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D6" w:rsidRPr="00DB7A71" w:rsidRDefault="00BB64D6" w:rsidP="00BB64D6">
      <w:pPr>
        <w:pStyle w:val="3"/>
        <w:spacing w:before="0" w:after="0"/>
        <w:jc w:val="center"/>
        <w:rPr>
          <w:rFonts w:ascii="Times New Roman" w:hAnsi="Times New Roman" w:cs="Times New Roman"/>
        </w:rPr>
      </w:pPr>
      <w:r w:rsidRPr="00DB7A71">
        <w:rPr>
          <w:rFonts w:ascii="Times New Roman" w:hAnsi="Times New Roman" w:cs="Times New Roman"/>
        </w:rPr>
        <w:t>ФЕДЕРАЛЬНОЕ ГОСУДАРСТВЕННОЕ БЮДЖЕТНОЕ УЧРЕЖДЕНИЕ НАУКИ</w:t>
      </w:r>
    </w:p>
    <w:p w:rsidR="00BB64D6" w:rsidRPr="00DB7A71" w:rsidRDefault="00BB64D6" w:rsidP="00BB64D6">
      <w:pPr>
        <w:pStyle w:val="3"/>
        <w:spacing w:before="0" w:after="0"/>
        <w:jc w:val="center"/>
        <w:rPr>
          <w:rFonts w:ascii="Times New Roman" w:hAnsi="Times New Roman" w:cs="Times New Roman"/>
        </w:rPr>
      </w:pPr>
      <w:r w:rsidRPr="00DB7A71">
        <w:rPr>
          <w:rFonts w:ascii="Times New Roman" w:hAnsi="Times New Roman" w:cs="Times New Roman"/>
        </w:rPr>
        <w:t>ОРДЕНА ТРУДОВОГО КРАСНОГО ЗНАМЕНИ</w:t>
      </w:r>
    </w:p>
    <w:p w:rsidR="00BB64D6" w:rsidRPr="00DB7A71" w:rsidRDefault="00BB64D6" w:rsidP="00BB64D6">
      <w:pPr>
        <w:pStyle w:val="3"/>
        <w:spacing w:before="0" w:after="0"/>
        <w:jc w:val="center"/>
        <w:rPr>
          <w:rFonts w:ascii="Times New Roman" w:hAnsi="Times New Roman" w:cs="Times New Roman"/>
        </w:rPr>
      </w:pPr>
      <w:r w:rsidRPr="00DB7A71">
        <w:rPr>
          <w:rFonts w:ascii="Times New Roman" w:hAnsi="Times New Roman" w:cs="Times New Roman"/>
        </w:rPr>
        <w:t>ИНСТИТУТ СОЛНЕЧНО-ЗЕМНОЙ ФИЗИКИ</w:t>
      </w:r>
    </w:p>
    <w:p w:rsidR="00BB64D6" w:rsidRPr="00DB7A71" w:rsidRDefault="00BB64D6" w:rsidP="00BB64D6">
      <w:pPr>
        <w:pStyle w:val="3"/>
        <w:spacing w:before="0" w:after="0"/>
        <w:jc w:val="center"/>
        <w:rPr>
          <w:rFonts w:ascii="Times New Roman" w:hAnsi="Times New Roman" w:cs="Times New Roman"/>
        </w:rPr>
      </w:pPr>
      <w:r w:rsidRPr="00DB7A71">
        <w:rPr>
          <w:rFonts w:ascii="Times New Roman" w:hAnsi="Times New Roman" w:cs="Times New Roman"/>
        </w:rPr>
        <w:t>СИБИРСКОГО ОТДЕЛЕНИЯ РОССИЙСКОЙ АКАДЕМИИ НАУК</w:t>
      </w:r>
    </w:p>
    <w:p w:rsidR="002960EA" w:rsidRPr="008D385B" w:rsidRDefault="00BB64D6" w:rsidP="00AF0320">
      <w:pPr>
        <w:shd w:val="clear" w:color="auto" w:fill="FFFFFF"/>
        <w:jc w:val="center"/>
        <w:rPr>
          <w:caps/>
          <w:sz w:val="32"/>
          <w:szCs w:val="32"/>
        </w:rPr>
      </w:pPr>
      <w:r w:rsidRPr="00DB7A71">
        <w:rPr>
          <w:caps/>
          <w:sz w:val="32"/>
          <w:szCs w:val="32"/>
        </w:rPr>
        <w:t xml:space="preserve"> </w:t>
      </w:r>
      <w:r w:rsidR="002960EA" w:rsidRPr="00DB7A71">
        <w:rPr>
          <w:caps/>
          <w:sz w:val="32"/>
          <w:szCs w:val="32"/>
        </w:rPr>
        <w:t>(Исзф Со Ран)</w:t>
      </w:r>
    </w:p>
    <w:p w:rsidR="002960EA" w:rsidRPr="00043F84" w:rsidRDefault="002960EA" w:rsidP="00AF0320">
      <w:pPr>
        <w:shd w:val="clear" w:color="auto" w:fill="FFFFFF"/>
        <w:jc w:val="center"/>
        <w:rPr>
          <w:sz w:val="32"/>
          <w:szCs w:val="32"/>
        </w:rPr>
      </w:pPr>
    </w:p>
    <w:p w:rsidR="002960EA" w:rsidRPr="00176A29" w:rsidRDefault="0062427F" w:rsidP="00AF0320">
      <w:pPr>
        <w:jc w:val="center"/>
      </w:pPr>
      <w:r>
        <w:rPr>
          <w:noProof/>
        </w:rPr>
        <w:drawing>
          <wp:inline distT="0" distB="0" distL="0" distR="0" wp14:anchorId="6E3074E5" wp14:editId="5401619D">
            <wp:extent cx="1171575" cy="1171575"/>
            <wp:effectExtent l="0" t="0" r="9525" b="9525"/>
            <wp:docPr id="1" name="Рисунок 1" descr="istp 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p 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9016BA" w:rsidRDefault="009016BA" w:rsidP="00AF0320">
      <w:pPr>
        <w:shd w:val="clear" w:color="auto" w:fill="FFFFFF"/>
        <w:jc w:val="center"/>
        <w:rPr>
          <w:b/>
          <w:sz w:val="32"/>
          <w:szCs w:val="32"/>
        </w:rPr>
      </w:pPr>
    </w:p>
    <w:p w:rsidR="002960EA" w:rsidRPr="00043F84" w:rsidRDefault="002960EA" w:rsidP="00AF0320">
      <w:pPr>
        <w:shd w:val="clear" w:color="auto" w:fill="FFFFFF"/>
        <w:jc w:val="center"/>
        <w:rPr>
          <w:b/>
          <w:sz w:val="32"/>
          <w:szCs w:val="32"/>
        </w:rPr>
      </w:pPr>
      <w:r w:rsidRPr="00A95C56">
        <w:rPr>
          <w:b/>
          <w:sz w:val="32"/>
          <w:szCs w:val="32"/>
        </w:rPr>
        <w:t>КОЛЛЕКТИВН</w:t>
      </w:r>
      <w:r w:rsidR="00A15CF2" w:rsidRPr="00A95C56">
        <w:rPr>
          <w:b/>
          <w:sz w:val="32"/>
          <w:szCs w:val="32"/>
        </w:rPr>
        <w:t>ЫЙ</w:t>
      </w:r>
      <w:r w:rsidRPr="00A95C56">
        <w:rPr>
          <w:b/>
          <w:sz w:val="32"/>
          <w:szCs w:val="32"/>
        </w:rPr>
        <w:t xml:space="preserve"> ДОГОВОР</w:t>
      </w:r>
    </w:p>
    <w:p w:rsidR="00A15CF2" w:rsidRDefault="00A15CF2" w:rsidP="00AF0320">
      <w:pPr>
        <w:pStyle w:val="zag3"/>
        <w:spacing w:before="0" w:after="0"/>
        <w:outlineLvl w:val="4"/>
        <w:rPr>
          <w:b/>
          <w:sz w:val="32"/>
          <w:szCs w:val="32"/>
        </w:rPr>
      </w:pPr>
    </w:p>
    <w:p w:rsidR="00BB64D6" w:rsidRPr="00DB7A71" w:rsidRDefault="002960EA" w:rsidP="00AF0320">
      <w:pPr>
        <w:pStyle w:val="zag3"/>
        <w:spacing w:before="0" w:after="0"/>
        <w:outlineLvl w:val="4"/>
        <w:rPr>
          <w:b/>
          <w:sz w:val="32"/>
          <w:szCs w:val="32"/>
        </w:rPr>
      </w:pPr>
      <w:r w:rsidRPr="00DB7A71">
        <w:rPr>
          <w:b/>
          <w:sz w:val="32"/>
          <w:szCs w:val="32"/>
        </w:rPr>
        <w:t xml:space="preserve">работников </w:t>
      </w:r>
    </w:p>
    <w:p w:rsidR="00AF0320" w:rsidRPr="00DB7A71" w:rsidRDefault="00D54A32" w:rsidP="00AF0320">
      <w:pPr>
        <w:pStyle w:val="zag3"/>
        <w:spacing w:before="0" w:after="0"/>
        <w:outlineLvl w:val="4"/>
        <w:rPr>
          <w:b/>
          <w:sz w:val="32"/>
          <w:szCs w:val="32"/>
        </w:rPr>
      </w:pPr>
      <w:r w:rsidRPr="00DB7A71">
        <w:rPr>
          <w:b/>
          <w:sz w:val="32"/>
          <w:szCs w:val="32"/>
        </w:rPr>
        <w:t>Федерально</w:t>
      </w:r>
      <w:r w:rsidR="00A15CF2" w:rsidRPr="00DB7A71">
        <w:rPr>
          <w:b/>
          <w:sz w:val="32"/>
          <w:szCs w:val="32"/>
        </w:rPr>
        <w:t>го</w:t>
      </w:r>
      <w:r w:rsidRPr="00DB7A71">
        <w:rPr>
          <w:b/>
          <w:sz w:val="32"/>
          <w:szCs w:val="32"/>
        </w:rPr>
        <w:t xml:space="preserve"> государственно</w:t>
      </w:r>
      <w:r w:rsidR="00A15CF2" w:rsidRPr="00DB7A71">
        <w:rPr>
          <w:b/>
          <w:sz w:val="32"/>
          <w:szCs w:val="32"/>
        </w:rPr>
        <w:t>го</w:t>
      </w:r>
      <w:r w:rsidRPr="00DB7A71">
        <w:rPr>
          <w:b/>
          <w:sz w:val="32"/>
          <w:szCs w:val="32"/>
        </w:rPr>
        <w:t xml:space="preserve"> бюджетно</w:t>
      </w:r>
      <w:r w:rsidR="00A15CF2" w:rsidRPr="00DB7A71">
        <w:rPr>
          <w:b/>
          <w:sz w:val="32"/>
          <w:szCs w:val="32"/>
        </w:rPr>
        <w:t>го</w:t>
      </w:r>
      <w:r w:rsidRPr="00DB7A71">
        <w:rPr>
          <w:b/>
          <w:sz w:val="32"/>
          <w:szCs w:val="32"/>
        </w:rPr>
        <w:t xml:space="preserve"> </w:t>
      </w:r>
    </w:p>
    <w:p w:rsidR="00BB64D6" w:rsidRPr="00DB7A71" w:rsidRDefault="00D54A32" w:rsidP="00AF0320">
      <w:pPr>
        <w:pStyle w:val="zag3"/>
        <w:spacing w:before="0" w:after="0"/>
        <w:outlineLvl w:val="4"/>
        <w:rPr>
          <w:b/>
          <w:sz w:val="32"/>
          <w:szCs w:val="32"/>
        </w:rPr>
      </w:pPr>
      <w:r w:rsidRPr="00DB7A71">
        <w:rPr>
          <w:b/>
          <w:sz w:val="32"/>
          <w:szCs w:val="32"/>
        </w:rPr>
        <w:t>учреждени</w:t>
      </w:r>
      <w:r w:rsidR="00A15CF2" w:rsidRPr="00DB7A71">
        <w:rPr>
          <w:b/>
          <w:sz w:val="32"/>
          <w:szCs w:val="32"/>
        </w:rPr>
        <w:t>я</w:t>
      </w:r>
      <w:r w:rsidRPr="00DB7A71">
        <w:rPr>
          <w:b/>
          <w:sz w:val="32"/>
          <w:szCs w:val="32"/>
        </w:rPr>
        <w:t xml:space="preserve"> науки</w:t>
      </w:r>
      <w:r w:rsidR="00A15CF2" w:rsidRPr="00DB7A71">
        <w:rPr>
          <w:b/>
          <w:sz w:val="32"/>
          <w:szCs w:val="32"/>
        </w:rPr>
        <w:t xml:space="preserve"> </w:t>
      </w:r>
      <w:r w:rsidR="00BB64D6" w:rsidRPr="00DB7A71">
        <w:rPr>
          <w:b/>
          <w:sz w:val="32"/>
          <w:szCs w:val="32"/>
        </w:rPr>
        <w:t>Ордена Трудового Красного Знамени</w:t>
      </w:r>
    </w:p>
    <w:p w:rsidR="00EE536A" w:rsidRPr="00DB7A71" w:rsidRDefault="002960EA" w:rsidP="00AF0320">
      <w:pPr>
        <w:pStyle w:val="zag3"/>
        <w:spacing w:before="0" w:after="0"/>
        <w:outlineLvl w:val="4"/>
        <w:rPr>
          <w:b/>
          <w:sz w:val="32"/>
          <w:szCs w:val="32"/>
        </w:rPr>
      </w:pPr>
      <w:r w:rsidRPr="00DB7A71">
        <w:rPr>
          <w:b/>
          <w:sz w:val="32"/>
          <w:szCs w:val="32"/>
        </w:rPr>
        <w:t>Института солнечно-земной фи</w:t>
      </w:r>
      <w:r w:rsidR="00FB4E72" w:rsidRPr="00DB7A71">
        <w:rPr>
          <w:b/>
          <w:sz w:val="32"/>
          <w:szCs w:val="32"/>
        </w:rPr>
        <w:t>зики</w:t>
      </w:r>
    </w:p>
    <w:p w:rsidR="002960EA" w:rsidRPr="00DB7A71" w:rsidRDefault="00C81AC0" w:rsidP="00AF0320">
      <w:pPr>
        <w:pStyle w:val="zag3"/>
        <w:spacing w:before="0" w:after="0"/>
        <w:outlineLvl w:val="4"/>
        <w:rPr>
          <w:b/>
          <w:sz w:val="32"/>
          <w:szCs w:val="32"/>
        </w:rPr>
      </w:pPr>
      <w:r w:rsidRPr="00DB7A71">
        <w:rPr>
          <w:b/>
          <w:sz w:val="32"/>
          <w:szCs w:val="32"/>
        </w:rPr>
        <w:t>Сибирского отделения Российской академии наук</w:t>
      </w:r>
    </w:p>
    <w:p w:rsidR="002960EA" w:rsidRDefault="002960EA" w:rsidP="00AF0320">
      <w:pPr>
        <w:shd w:val="clear" w:color="auto" w:fill="FFFFFF"/>
        <w:jc w:val="center"/>
        <w:rPr>
          <w:b/>
          <w:sz w:val="32"/>
          <w:szCs w:val="32"/>
        </w:rPr>
      </w:pPr>
      <w:r w:rsidRPr="00DB7A71">
        <w:rPr>
          <w:b/>
          <w:sz w:val="32"/>
          <w:szCs w:val="32"/>
        </w:rPr>
        <w:t>с работодателем</w:t>
      </w:r>
    </w:p>
    <w:p w:rsidR="00BB64D6" w:rsidRDefault="00BB64D6" w:rsidP="00AF0320">
      <w:pPr>
        <w:shd w:val="clear" w:color="auto" w:fill="FFFFFF"/>
        <w:jc w:val="center"/>
        <w:rPr>
          <w:b/>
          <w:sz w:val="32"/>
          <w:szCs w:val="32"/>
        </w:rPr>
      </w:pPr>
    </w:p>
    <w:p w:rsidR="00BB64D6" w:rsidRPr="00043F84" w:rsidRDefault="00BB64D6" w:rsidP="00AF0320">
      <w:pPr>
        <w:shd w:val="clear" w:color="auto" w:fill="FFFFFF"/>
        <w:jc w:val="center"/>
        <w:rPr>
          <w:b/>
          <w:sz w:val="32"/>
          <w:szCs w:val="32"/>
        </w:rPr>
      </w:pPr>
    </w:p>
    <w:p w:rsidR="002960EA" w:rsidRDefault="002960EA" w:rsidP="00AF0320">
      <w:pPr>
        <w:shd w:val="clear" w:color="auto" w:fill="FFFFFF"/>
        <w:jc w:val="center"/>
        <w:rPr>
          <w:sz w:val="28"/>
          <w:szCs w:val="28"/>
        </w:rPr>
      </w:pPr>
    </w:p>
    <w:p w:rsidR="002960EA" w:rsidRPr="00C94CF0" w:rsidRDefault="002960EA" w:rsidP="00AF0320">
      <w:pPr>
        <w:shd w:val="clear" w:color="auto" w:fill="FFFFFF"/>
        <w:rPr>
          <w:sz w:val="28"/>
          <w:szCs w:val="28"/>
        </w:rPr>
      </w:pPr>
      <w:r w:rsidRPr="00C94CF0">
        <w:rPr>
          <w:sz w:val="28"/>
          <w:szCs w:val="28"/>
        </w:rPr>
        <w:t xml:space="preserve">срок действия: </w:t>
      </w:r>
      <w:r>
        <w:rPr>
          <w:sz w:val="28"/>
          <w:szCs w:val="28"/>
        </w:rPr>
        <w:t xml:space="preserve">с </w:t>
      </w:r>
      <w:r w:rsidR="008C51CC" w:rsidRPr="00DB7A71">
        <w:rPr>
          <w:sz w:val="28"/>
          <w:szCs w:val="28"/>
        </w:rPr>
        <w:t>1</w:t>
      </w:r>
      <w:r w:rsidR="00DB7A71" w:rsidRPr="00DB7A71">
        <w:rPr>
          <w:sz w:val="28"/>
          <w:szCs w:val="28"/>
        </w:rPr>
        <w:t>4</w:t>
      </w:r>
      <w:r w:rsidR="008C51CC" w:rsidRPr="00DB7A71">
        <w:rPr>
          <w:sz w:val="28"/>
          <w:szCs w:val="28"/>
        </w:rPr>
        <w:t>.0</w:t>
      </w:r>
      <w:r w:rsidR="00943E77" w:rsidRPr="00DB7A71">
        <w:rPr>
          <w:sz w:val="28"/>
          <w:szCs w:val="28"/>
        </w:rPr>
        <w:t>9</w:t>
      </w:r>
      <w:r w:rsidR="008C51CC" w:rsidRPr="00DB7A71">
        <w:rPr>
          <w:sz w:val="28"/>
          <w:szCs w:val="28"/>
        </w:rPr>
        <w:t>.</w:t>
      </w:r>
      <w:r w:rsidR="00DE4C8E" w:rsidRPr="00DB7A71">
        <w:rPr>
          <w:sz w:val="28"/>
          <w:szCs w:val="28"/>
        </w:rPr>
        <w:t>2022</w:t>
      </w:r>
      <w:r w:rsidR="00C81AC0" w:rsidRPr="00DB7A71">
        <w:rPr>
          <w:sz w:val="28"/>
          <w:szCs w:val="28"/>
        </w:rPr>
        <w:t xml:space="preserve"> по </w:t>
      </w:r>
      <w:r w:rsidR="008C51CC" w:rsidRPr="00DB7A71">
        <w:rPr>
          <w:sz w:val="28"/>
          <w:szCs w:val="28"/>
        </w:rPr>
        <w:t>1</w:t>
      </w:r>
      <w:r w:rsidR="00DB7A71" w:rsidRPr="00DB7A71">
        <w:rPr>
          <w:sz w:val="28"/>
          <w:szCs w:val="28"/>
        </w:rPr>
        <w:t>4</w:t>
      </w:r>
      <w:r w:rsidR="008C51CC" w:rsidRPr="00DB7A71">
        <w:rPr>
          <w:sz w:val="28"/>
          <w:szCs w:val="28"/>
        </w:rPr>
        <w:t>.0</w:t>
      </w:r>
      <w:r w:rsidR="00943E77" w:rsidRPr="00DB7A71">
        <w:rPr>
          <w:sz w:val="28"/>
          <w:szCs w:val="28"/>
        </w:rPr>
        <w:t>9</w:t>
      </w:r>
      <w:r w:rsidR="008C51CC" w:rsidRPr="00DB7A71">
        <w:rPr>
          <w:sz w:val="28"/>
          <w:szCs w:val="28"/>
        </w:rPr>
        <w:t>.</w:t>
      </w:r>
      <w:r w:rsidR="00DE4C8E" w:rsidRPr="00DB7A71">
        <w:rPr>
          <w:sz w:val="28"/>
          <w:szCs w:val="28"/>
        </w:rPr>
        <w:t>2025</w:t>
      </w:r>
      <w:r w:rsidRPr="00DB7A71">
        <w:rPr>
          <w:sz w:val="28"/>
          <w:szCs w:val="28"/>
        </w:rPr>
        <w:t xml:space="preserve"> г.</w:t>
      </w:r>
    </w:p>
    <w:p w:rsidR="002960EA" w:rsidRDefault="002960EA" w:rsidP="00AF0320">
      <w:pPr>
        <w:shd w:val="clear" w:color="auto" w:fill="FFFFFF"/>
        <w:jc w:val="center"/>
        <w:rPr>
          <w:sz w:val="34"/>
          <w:szCs w:val="34"/>
        </w:rPr>
      </w:pPr>
    </w:p>
    <w:p w:rsidR="00A15CF2" w:rsidRDefault="002960EA" w:rsidP="00AF0320">
      <w:pPr>
        <w:shd w:val="clear" w:color="auto" w:fill="FFFFFF"/>
        <w:ind w:left="4536"/>
        <w:rPr>
          <w:sz w:val="28"/>
          <w:szCs w:val="28"/>
        </w:rPr>
      </w:pPr>
      <w:r w:rsidRPr="00043F84">
        <w:rPr>
          <w:sz w:val="28"/>
          <w:szCs w:val="28"/>
        </w:rPr>
        <w:t xml:space="preserve">Принят на конференции </w:t>
      </w:r>
    </w:p>
    <w:p w:rsidR="002960EA" w:rsidRDefault="002960EA" w:rsidP="00AF0320">
      <w:pPr>
        <w:shd w:val="clear" w:color="auto" w:fill="FFFFFF"/>
        <w:ind w:left="4536"/>
        <w:rPr>
          <w:sz w:val="28"/>
          <w:szCs w:val="28"/>
        </w:rPr>
      </w:pPr>
      <w:r w:rsidRPr="00043F84">
        <w:rPr>
          <w:sz w:val="28"/>
          <w:szCs w:val="28"/>
        </w:rPr>
        <w:t>трудово</w:t>
      </w:r>
      <w:r w:rsidR="00A15CF2">
        <w:rPr>
          <w:sz w:val="28"/>
          <w:szCs w:val="28"/>
        </w:rPr>
        <w:t xml:space="preserve">го коллектива </w:t>
      </w:r>
      <w:r w:rsidRPr="00043F84">
        <w:rPr>
          <w:sz w:val="28"/>
          <w:szCs w:val="28"/>
        </w:rPr>
        <w:t>ИСЗФ СО РАН</w:t>
      </w:r>
    </w:p>
    <w:p w:rsidR="008C51CC" w:rsidRPr="00043F84" w:rsidRDefault="00943E77" w:rsidP="00AF0320">
      <w:pPr>
        <w:shd w:val="clear" w:color="auto" w:fill="FFFFFF"/>
        <w:ind w:left="4536"/>
        <w:rPr>
          <w:sz w:val="28"/>
          <w:szCs w:val="28"/>
        </w:rPr>
      </w:pPr>
      <w:r w:rsidRPr="00DB7A71">
        <w:rPr>
          <w:sz w:val="28"/>
          <w:szCs w:val="28"/>
        </w:rPr>
        <w:t>1</w:t>
      </w:r>
      <w:r w:rsidR="00DB7A71" w:rsidRPr="00DB7A71">
        <w:rPr>
          <w:sz w:val="28"/>
          <w:szCs w:val="28"/>
        </w:rPr>
        <w:t>4</w:t>
      </w:r>
      <w:r w:rsidRPr="00DB7A71">
        <w:rPr>
          <w:sz w:val="28"/>
          <w:szCs w:val="28"/>
        </w:rPr>
        <w:t>.09</w:t>
      </w:r>
      <w:r w:rsidR="008C51CC" w:rsidRPr="00DB7A71">
        <w:rPr>
          <w:sz w:val="28"/>
          <w:szCs w:val="28"/>
        </w:rPr>
        <w:t>.20</w:t>
      </w:r>
      <w:r w:rsidR="00DE4C8E" w:rsidRPr="00DB7A71">
        <w:rPr>
          <w:sz w:val="28"/>
          <w:szCs w:val="28"/>
        </w:rPr>
        <w:t>22</w:t>
      </w:r>
      <w:r w:rsidR="008B4D8D" w:rsidRPr="00DB7A71">
        <w:rPr>
          <w:sz w:val="28"/>
          <w:szCs w:val="28"/>
        </w:rPr>
        <w:t xml:space="preserve"> г.</w:t>
      </w:r>
    </w:p>
    <w:p w:rsidR="002960EA" w:rsidRPr="00043F84" w:rsidRDefault="002960EA" w:rsidP="00AF0320">
      <w:pPr>
        <w:shd w:val="clear" w:color="auto" w:fill="FFFFFF"/>
        <w:jc w:val="center"/>
        <w:rPr>
          <w:sz w:val="28"/>
          <w:szCs w:val="28"/>
        </w:rPr>
      </w:pPr>
    </w:p>
    <w:p w:rsidR="002960EA" w:rsidRDefault="002960EA" w:rsidP="00AF0320">
      <w:pPr>
        <w:jc w:val="center"/>
      </w:pPr>
    </w:p>
    <w:p w:rsidR="002960EA" w:rsidRDefault="002960EA" w:rsidP="00AF0320">
      <w:pPr>
        <w:shd w:val="clear" w:color="auto" w:fill="FFFFFF"/>
        <w:jc w:val="center"/>
        <w:rPr>
          <w:bCs/>
          <w:sz w:val="28"/>
          <w:szCs w:val="28"/>
        </w:rPr>
      </w:pPr>
    </w:p>
    <w:p w:rsidR="002960EA" w:rsidRPr="00007982" w:rsidRDefault="002960EA" w:rsidP="00AF0320">
      <w:pPr>
        <w:shd w:val="clear" w:color="auto" w:fill="FFFFFF"/>
        <w:rPr>
          <w:bCs/>
          <w:sz w:val="28"/>
          <w:szCs w:val="28"/>
        </w:rPr>
      </w:pPr>
      <w:r w:rsidRPr="00007982">
        <w:rPr>
          <w:bCs/>
          <w:sz w:val="28"/>
          <w:szCs w:val="28"/>
        </w:rPr>
        <w:t>ИСЗФ СО РАН</w:t>
      </w:r>
    </w:p>
    <w:p w:rsidR="002960EA" w:rsidRPr="00DB7A71" w:rsidRDefault="00293FFC" w:rsidP="00AF0320">
      <w:pPr>
        <w:shd w:val="clear" w:color="auto" w:fill="FFFFFF"/>
        <w:rPr>
          <w:bCs/>
          <w:sz w:val="28"/>
          <w:szCs w:val="28"/>
        </w:rPr>
      </w:pPr>
      <w:r w:rsidRPr="00DB7A71">
        <w:rPr>
          <w:bCs/>
          <w:sz w:val="28"/>
          <w:szCs w:val="28"/>
        </w:rPr>
        <w:t>664033 город</w:t>
      </w:r>
      <w:r w:rsidR="002960EA" w:rsidRPr="00DB7A71">
        <w:rPr>
          <w:bCs/>
          <w:sz w:val="28"/>
          <w:szCs w:val="28"/>
        </w:rPr>
        <w:t xml:space="preserve"> Иркутск, ул</w:t>
      </w:r>
      <w:r w:rsidRPr="00DB7A71">
        <w:rPr>
          <w:bCs/>
          <w:sz w:val="28"/>
          <w:szCs w:val="28"/>
        </w:rPr>
        <w:t>ица</w:t>
      </w:r>
      <w:r w:rsidR="002960EA" w:rsidRPr="00DB7A71">
        <w:rPr>
          <w:bCs/>
          <w:sz w:val="28"/>
          <w:szCs w:val="28"/>
        </w:rPr>
        <w:t xml:space="preserve"> Лермонтова, </w:t>
      </w:r>
      <w:r w:rsidR="00C81AC0" w:rsidRPr="00DB7A71">
        <w:rPr>
          <w:bCs/>
          <w:sz w:val="28"/>
          <w:szCs w:val="28"/>
        </w:rPr>
        <w:t>д</w:t>
      </w:r>
      <w:r w:rsidRPr="00DB7A71">
        <w:rPr>
          <w:bCs/>
          <w:sz w:val="28"/>
          <w:szCs w:val="28"/>
        </w:rPr>
        <w:t>ом</w:t>
      </w:r>
      <w:r w:rsidR="009E113E" w:rsidRPr="00DB7A71">
        <w:rPr>
          <w:bCs/>
          <w:sz w:val="28"/>
          <w:szCs w:val="28"/>
        </w:rPr>
        <w:t xml:space="preserve"> </w:t>
      </w:r>
      <w:r w:rsidR="002960EA" w:rsidRPr="00DB7A71">
        <w:rPr>
          <w:bCs/>
          <w:sz w:val="28"/>
          <w:szCs w:val="28"/>
        </w:rPr>
        <w:t>126</w:t>
      </w:r>
      <w:r w:rsidRPr="00DB7A71">
        <w:rPr>
          <w:bCs/>
          <w:sz w:val="28"/>
          <w:szCs w:val="28"/>
        </w:rPr>
        <w:t xml:space="preserve"> А</w:t>
      </w:r>
    </w:p>
    <w:p w:rsidR="0026207B" w:rsidRPr="00DB7A71" w:rsidRDefault="0026207B" w:rsidP="00AF0320">
      <w:pPr>
        <w:shd w:val="clear" w:color="auto" w:fill="FFFFFF"/>
        <w:rPr>
          <w:bCs/>
          <w:sz w:val="28"/>
          <w:szCs w:val="28"/>
        </w:rPr>
      </w:pPr>
      <w:r w:rsidRPr="00DB7A71">
        <w:rPr>
          <w:bCs/>
          <w:sz w:val="28"/>
          <w:szCs w:val="28"/>
        </w:rPr>
        <w:t>Списочная численность</w:t>
      </w:r>
      <w:r w:rsidR="00640972" w:rsidRPr="00DB7A71">
        <w:rPr>
          <w:bCs/>
          <w:sz w:val="28"/>
          <w:szCs w:val="28"/>
        </w:rPr>
        <w:t>: 487 чел.</w:t>
      </w:r>
    </w:p>
    <w:p w:rsidR="003A6758" w:rsidRPr="00DB7A71" w:rsidRDefault="003A6758" w:rsidP="00AF0320">
      <w:pPr>
        <w:shd w:val="clear" w:color="auto" w:fill="FFFFFF"/>
        <w:rPr>
          <w:bCs/>
          <w:sz w:val="28"/>
          <w:szCs w:val="28"/>
        </w:rPr>
      </w:pPr>
      <w:r w:rsidRPr="00DB7A71">
        <w:rPr>
          <w:bCs/>
          <w:sz w:val="28"/>
          <w:szCs w:val="28"/>
        </w:rPr>
        <w:t xml:space="preserve">Директор: </w:t>
      </w:r>
      <w:r w:rsidR="00400B7A" w:rsidRPr="00DB7A71">
        <w:rPr>
          <w:bCs/>
          <w:sz w:val="28"/>
          <w:szCs w:val="28"/>
        </w:rPr>
        <w:t xml:space="preserve">член-корреспондент РАН </w:t>
      </w:r>
      <w:r w:rsidR="00DE4C8E" w:rsidRPr="00DB7A71">
        <w:rPr>
          <w:bCs/>
          <w:sz w:val="28"/>
          <w:szCs w:val="28"/>
        </w:rPr>
        <w:t>Медведев Андрей Всеволодович</w:t>
      </w:r>
    </w:p>
    <w:p w:rsidR="008C51CC" w:rsidRPr="00DB7A71" w:rsidRDefault="008C51CC" w:rsidP="00AF0320">
      <w:pPr>
        <w:shd w:val="clear" w:color="auto" w:fill="FFFFFF"/>
        <w:rPr>
          <w:bCs/>
          <w:sz w:val="28"/>
          <w:szCs w:val="28"/>
        </w:rPr>
      </w:pPr>
      <w:r w:rsidRPr="00DB7A71">
        <w:rPr>
          <w:bCs/>
          <w:sz w:val="28"/>
          <w:szCs w:val="28"/>
        </w:rPr>
        <w:t>Тел. 42-82-65</w:t>
      </w:r>
    </w:p>
    <w:p w:rsidR="008C51CC" w:rsidRPr="00DB7A71" w:rsidRDefault="008C51CC" w:rsidP="00AF0320">
      <w:pPr>
        <w:pStyle w:val="ConsPlusNormal"/>
        <w:widowControl/>
        <w:ind w:firstLine="0"/>
        <w:rPr>
          <w:rFonts w:ascii="Times New Roman" w:hAnsi="Times New Roman" w:cs="Times New Roman"/>
          <w:sz w:val="28"/>
          <w:szCs w:val="28"/>
        </w:rPr>
      </w:pPr>
    </w:p>
    <w:p w:rsidR="008C51CC" w:rsidRPr="00DB7A71" w:rsidRDefault="008C51CC" w:rsidP="00AF0320">
      <w:pPr>
        <w:pStyle w:val="ConsPlusNormal"/>
        <w:widowControl/>
        <w:ind w:firstLine="0"/>
        <w:rPr>
          <w:rFonts w:ascii="Times New Roman" w:hAnsi="Times New Roman" w:cs="Times New Roman"/>
          <w:sz w:val="28"/>
          <w:szCs w:val="28"/>
        </w:rPr>
      </w:pPr>
      <w:r w:rsidRPr="00DB7A71">
        <w:rPr>
          <w:rFonts w:ascii="Times New Roman" w:hAnsi="Times New Roman" w:cs="Times New Roman"/>
          <w:sz w:val="28"/>
          <w:szCs w:val="28"/>
        </w:rPr>
        <w:t>Численность</w:t>
      </w:r>
      <w:r w:rsidR="001D30CB" w:rsidRPr="00DB7A71">
        <w:rPr>
          <w:rFonts w:ascii="Times New Roman" w:hAnsi="Times New Roman" w:cs="Times New Roman"/>
          <w:sz w:val="28"/>
          <w:szCs w:val="28"/>
        </w:rPr>
        <w:t xml:space="preserve"> первичной профсоюзной организации: 444 чел.</w:t>
      </w:r>
      <w:r w:rsidRPr="00DB7A71">
        <w:rPr>
          <w:rFonts w:ascii="Times New Roman" w:hAnsi="Times New Roman" w:cs="Times New Roman"/>
          <w:sz w:val="28"/>
          <w:szCs w:val="28"/>
        </w:rPr>
        <w:t xml:space="preserve"> </w:t>
      </w:r>
    </w:p>
    <w:p w:rsidR="002960EA" w:rsidRPr="00DB7A71" w:rsidRDefault="002960EA" w:rsidP="00AF0320">
      <w:pPr>
        <w:pStyle w:val="ConsPlusNormal"/>
        <w:widowControl/>
        <w:ind w:firstLine="0"/>
        <w:rPr>
          <w:rFonts w:ascii="Times New Roman" w:hAnsi="Times New Roman" w:cs="Times New Roman"/>
          <w:sz w:val="28"/>
          <w:szCs w:val="28"/>
        </w:rPr>
      </w:pPr>
      <w:r w:rsidRPr="00DB7A71">
        <w:rPr>
          <w:rFonts w:ascii="Times New Roman" w:hAnsi="Times New Roman" w:cs="Times New Roman"/>
          <w:sz w:val="28"/>
          <w:szCs w:val="28"/>
        </w:rPr>
        <w:t>Председател</w:t>
      </w:r>
      <w:r w:rsidR="00943E77" w:rsidRPr="00DB7A71">
        <w:rPr>
          <w:rFonts w:ascii="Times New Roman" w:hAnsi="Times New Roman" w:cs="Times New Roman"/>
          <w:sz w:val="28"/>
          <w:szCs w:val="28"/>
        </w:rPr>
        <w:t>ь</w:t>
      </w:r>
      <w:r w:rsidRPr="00DB7A71">
        <w:rPr>
          <w:rFonts w:ascii="Times New Roman" w:hAnsi="Times New Roman" w:cs="Times New Roman"/>
          <w:sz w:val="28"/>
          <w:szCs w:val="28"/>
        </w:rPr>
        <w:t xml:space="preserve"> п</w:t>
      </w:r>
      <w:r w:rsidR="00943E77" w:rsidRPr="00DB7A71">
        <w:rPr>
          <w:rFonts w:ascii="Times New Roman" w:hAnsi="Times New Roman" w:cs="Times New Roman"/>
          <w:sz w:val="28"/>
          <w:szCs w:val="28"/>
        </w:rPr>
        <w:t>рофсоюзно</w:t>
      </w:r>
      <w:r w:rsidR="000D3515" w:rsidRPr="00DB7A71">
        <w:rPr>
          <w:rFonts w:ascii="Times New Roman" w:hAnsi="Times New Roman" w:cs="Times New Roman"/>
          <w:sz w:val="28"/>
          <w:szCs w:val="28"/>
        </w:rPr>
        <w:t>й организации</w:t>
      </w:r>
      <w:r w:rsidRPr="00DB7A71">
        <w:rPr>
          <w:rFonts w:ascii="Times New Roman" w:hAnsi="Times New Roman" w:cs="Times New Roman"/>
          <w:sz w:val="28"/>
          <w:szCs w:val="28"/>
        </w:rPr>
        <w:t xml:space="preserve">: </w:t>
      </w:r>
      <w:r w:rsidR="00DE4C8E" w:rsidRPr="00DB7A71">
        <w:rPr>
          <w:rFonts w:ascii="Times New Roman" w:hAnsi="Times New Roman" w:cs="Times New Roman"/>
          <w:sz w:val="28"/>
          <w:szCs w:val="28"/>
        </w:rPr>
        <w:t>Белобородова Наталья Дмитриевна</w:t>
      </w:r>
    </w:p>
    <w:p w:rsidR="001D30CB" w:rsidRPr="0037782B" w:rsidRDefault="001D30CB" w:rsidP="00AF0320">
      <w:pPr>
        <w:pStyle w:val="ConsPlusNormal"/>
        <w:widowControl/>
        <w:ind w:firstLine="0"/>
        <w:rPr>
          <w:rFonts w:ascii="Times New Roman" w:hAnsi="Times New Roman" w:cs="Times New Roman"/>
          <w:sz w:val="28"/>
          <w:szCs w:val="28"/>
        </w:rPr>
      </w:pPr>
      <w:r w:rsidRPr="00DB7A71">
        <w:rPr>
          <w:rFonts w:ascii="Times New Roman" w:hAnsi="Times New Roman" w:cs="Times New Roman"/>
          <w:sz w:val="28"/>
          <w:szCs w:val="28"/>
        </w:rPr>
        <w:t>Тел. 56-45-</w:t>
      </w:r>
      <w:r w:rsidR="00DE4C8E" w:rsidRPr="00DB7A71">
        <w:rPr>
          <w:rFonts w:ascii="Times New Roman" w:hAnsi="Times New Roman" w:cs="Times New Roman"/>
          <w:sz w:val="28"/>
          <w:szCs w:val="28"/>
        </w:rPr>
        <w:t>74</w:t>
      </w:r>
    </w:p>
    <w:p w:rsidR="002960EA" w:rsidRDefault="002960EA" w:rsidP="00AF0320">
      <w:pPr>
        <w:shd w:val="clear" w:color="auto" w:fill="FFFFFF"/>
        <w:jc w:val="center"/>
        <w:rPr>
          <w:bCs/>
          <w:sz w:val="28"/>
          <w:szCs w:val="28"/>
        </w:rPr>
      </w:pPr>
    </w:p>
    <w:p w:rsidR="001C6C85" w:rsidRDefault="001C6C85" w:rsidP="00AF0320">
      <w:pPr>
        <w:shd w:val="clear" w:color="auto" w:fill="FFFFFF"/>
        <w:jc w:val="center"/>
        <w:rPr>
          <w:bCs/>
          <w:sz w:val="28"/>
          <w:szCs w:val="28"/>
        </w:rPr>
      </w:pPr>
    </w:p>
    <w:p w:rsidR="00A15CF2" w:rsidRDefault="00A15CF2" w:rsidP="00AF0320">
      <w:pPr>
        <w:shd w:val="clear" w:color="auto" w:fill="FFFFFF"/>
        <w:jc w:val="center"/>
        <w:rPr>
          <w:bCs/>
          <w:spacing w:val="36"/>
          <w:sz w:val="32"/>
        </w:rPr>
      </w:pPr>
    </w:p>
    <w:p w:rsidR="00A15CF2" w:rsidRPr="00C94CF0" w:rsidRDefault="00A15CF2" w:rsidP="00AF0320">
      <w:pPr>
        <w:shd w:val="clear" w:color="auto" w:fill="FFFFFF"/>
        <w:jc w:val="center"/>
        <w:rPr>
          <w:bCs/>
          <w:spacing w:val="36"/>
          <w:sz w:val="32"/>
        </w:rPr>
      </w:pPr>
    </w:p>
    <w:p w:rsidR="002960EA" w:rsidRDefault="002960EA" w:rsidP="00AF0320">
      <w:pPr>
        <w:jc w:val="center"/>
        <w:rPr>
          <w:bCs/>
          <w:sz w:val="28"/>
          <w:szCs w:val="28"/>
        </w:rPr>
      </w:pPr>
      <w:r w:rsidRPr="00043F84">
        <w:rPr>
          <w:bCs/>
          <w:sz w:val="28"/>
          <w:szCs w:val="28"/>
        </w:rPr>
        <w:t>г. Иркутск</w:t>
      </w:r>
    </w:p>
    <w:p w:rsidR="00BB64D6" w:rsidRPr="00043F84" w:rsidRDefault="00BB64D6" w:rsidP="00AF0320">
      <w:pPr>
        <w:jc w:val="center"/>
        <w:rPr>
          <w:sz w:val="28"/>
          <w:szCs w:val="28"/>
        </w:rPr>
      </w:pPr>
    </w:p>
    <w:p w:rsidR="00E27879" w:rsidRPr="00BB64D6" w:rsidRDefault="00E27879" w:rsidP="00AF0320">
      <w:pPr>
        <w:shd w:val="clear" w:color="auto" w:fill="FFFFFF"/>
        <w:jc w:val="center"/>
        <w:rPr>
          <w:sz w:val="28"/>
          <w:szCs w:val="28"/>
        </w:rPr>
      </w:pPr>
      <w:r w:rsidRPr="00BB64D6">
        <w:rPr>
          <w:sz w:val="28"/>
          <w:szCs w:val="28"/>
        </w:rPr>
        <w:lastRenderedPageBreak/>
        <w:t>СОДЕРЖАНИЕ</w:t>
      </w:r>
    </w:p>
    <w:p w:rsidR="00064FFE" w:rsidRDefault="00064FFE" w:rsidP="00AF0320">
      <w:pPr>
        <w:shd w:val="clear" w:color="auto" w:fill="FFFFFF"/>
        <w:ind w:firstLine="567"/>
        <w:jc w:val="both"/>
        <w:rPr>
          <w:sz w:val="36"/>
          <w:szCs w:val="36"/>
        </w:rPr>
      </w:pPr>
    </w:p>
    <w:tbl>
      <w:tblPr>
        <w:tblW w:w="0" w:type="auto"/>
        <w:tblLook w:val="04A0" w:firstRow="1" w:lastRow="0" w:firstColumn="1" w:lastColumn="0" w:noHBand="0" w:noVBand="1"/>
      </w:tblPr>
      <w:tblGrid>
        <w:gridCol w:w="9039"/>
        <w:gridCol w:w="531"/>
      </w:tblGrid>
      <w:tr w:rsidR="00AF0320" w:rsidRPr="00B474E6" w:rsidTr="00F30B60">
        <w:tc>
          <w:tcPr>
            <w:tcW w:w="9039" w:type="dxa"/>
            <w:shd w:val="clear" w:color="auto" w:fill="auto"/>
          </w:tcPr>
          <w:p w:rsidR="00AF0320" w:rsidRPr="00B474E6" w:rsidRDefault="00AF0320" w:rsidP="00E97A39">
            <w:pPr>
              <w:tabs>
                <w:tab w:val="left" w:leader="dot" w:pos="8820"/>
              </w:tabs>
              <w:jc w:val="both"/>
            </w:pPr>
            <w:r w:rsidRPr="00B474E6">
              <w:t>Раздел 1. Общие положения</w:t>
            </w:r>
          </w:p>
        </w:tc>
        <w:tc>
          <w:tcPr>
            <w:tcW w:w="531" w:type="dxa"/>
            <w:shd w:val="clear" w:color="auto" w:fill="auto"/>
          </w:tcPr>
          <w:p w:rsidR="00AF0320" w:rsidRPr="00B474E6" w:rsidRDefault="00650775" w:rsidP="00F30B60">
            <w:pPr>
              <w:tabs>
                <w:tab w:val="left" w:leader="dot" w:pos="8820"/>
              </w:tabs>
              <w:jc w:val="right"/>
              <w:rPr>
                <w:lang w:val="en-US"/>
              </w:rPr>
            </w:pPr>
            <w:r w:rsidRPr="00B474E6">
              <w:t>3</w:t>
            </w:r>
          </w:p>
        </w:tc>
      </w:tr>
      <w:tr w:rsidR="00AF0320" w:rsidRPr="00B474E6" w:rsidTr="00F30B60">
        <w:tc>
          <w:tcPr>
            <w:tcW w:w="9039" w:type="dxa"/>
            <w:shd w:val="clear" w:color="auto" w:fill="auto"/>
          </w:tcPr>
          <w:p w:rsidR="00AF0320" w:rsidRPr="00B474E6" w:rsidRDefault="00650775" w:rsidP="00E97A39">
            <w:pPr>
              <w:tabs>
                <w:tab w:val="left" w:leader="dot" w:pos="8820"/>
              </w:tabs>
              <w:jc w:val="both"/>
            </w:pPr>
            <w:r w:rsidRPr="00B474E6">
              <w:t>Раздел 2. Основные права и обязанности сторон</w:t>
            </w:r>
          </w:p>
        </w:tc>
        <w:tc>
          <w:tcPr>
            <w:tcW w:w="531" w:type="dxa"/>
            <w:shd w:val="clear" w:color="auto" w:fill="auto"/>
          </w:tcPr>
          <w:p w:rsidR="00AF0320" w:rsidRPr="00B474E6" w:rsidRDefault="00650775" w:rsidP="00F30B60">
            <w:pPr>
              <w:tabs>
                <w:tab w:val="left" w:leader="dot" w:pos="8820"/>
              </w:tabs>
              <w:jc w:val="right"/>
            </w:pPr>
            <w:r w:rsidRPr="00B474E6">
              <w:t>3</w:t>
            </w:r>
          </w:p>
        </w:tc>
      </w:tr>
      <w:tr w:rsidR="00AF0320" w:rsidRPr="00B474E6" w:rsidTr="00F30B60">
        <w:tc>
          <w:tcPr>
            <w:tcW w:w="9039" w:type="dxa"/>
            <w:shd w:val="clear" w:color="auto" w:fill="auto"/>
          </w:tcPr>
          <w:p w:rsidR="00AF0320" w:rsidRPr="00B474E6" w:rsidRDefault="00650775" w:rsidP="00E97A39">
            <w:pPr>
              <w:tabs>
                <w:tab w:val="left" w:leader="dot" w:pos="8820"/>
              </w:tabs>
              <w:jc w:val="both"/>
            </w:pPr>
            <w:r w:rsidRPr="00B474E6">
              <w:t>Раздел 3. Охрана труда и здоровья</w:t>
            </w:r>
          </w:p>
        </w:tc>
        <w:tc>
          <w:tcPr>
            <w:tcW w:w="531" w:type="dxa"/>
            <w:shd w:val="clear" w:color="auto" w:fill="auto"/>
          </w:tcPr>
          <w:p w:rsidR="00AF0320" w:rsidRPr="00B474E6" w:rsidRDefault="00BE39C1" w:rsidP="00F30B60">
            <w:pPr>
              <w:tabs>
                <w:tab w:val="left" w:leader="dot" w:pos="8820"/>
              </w:tabs>
              <w:jc w:val="right"/>
            </w:pPr>
            <w:r w:rsidRPr="00B474E6">
              <w:t>6</w:t>
            </w:r>
          </w:p>
        </w:tc>
      </w:tr>
      <w:tr w:rsidR="00AF0320" w:rsidRPr="00B474E6" w:rsidTr="00F30B60">
        <w:tc>
          <w:tcPr>
            <w:tcW w:w="9039" w:type="dxa"/>
            <w:shd w:val="clear" w:color="auto" w:fill="auto"/>
          </w:tcPr>
          <w:p w:rsidR="00AF0320" w:rsidRPr="00B474E6" w:rsidRDefault="00650775" w:rsidP="00E97A39">
            <w:pPr>
              <w:tabs>
                <w:tab w:val="left" w:leader="dot" w:pos="8820"/>
              </w:tabs>
              <w:jc w:val="both"/>
            </w:pPr>
            <w:r w:rsidRPr="00B474E6">
              <w:t>Раздел 4. Права и обязанности Профкома</w:t>
            </w:r>
          </w:p>
          <w:p w:rsidR="00D559D9" w:rsidRPr="00B474E6" w:rsidRDefault="00D559D9" w:rsidP="00E97A39">
            <w:pPr>
              <w:tabs>
                <w:tab w:val="left" w:leader="dot" w:pos="8820"/>
              </w:tabs>
              <w:jc w:val="both"/>
            </w:pPr>
            <w:r w:rsidRPr="00B474E6">
              <w:t>Раздел 5. Социальные гарантии, льготы, компенсации</w:t>
            </w:r>
          </w:p>
        </w:tc>
        <w:tc>
          <w:tcPr>
            <w:tcW w:w="531" w:type="dxa"/>
            <w:shd w:val="clear" w:color="auto" w:fill="auto"/>
          </w:tcPr>
          <w:p w:rsidR="00AF0320" w:rsidRPr="00B474E6" w:rsidRDefault="00BE39C1" w:rsidP="00F30B60">
            <w:pPr>
              <w:tabs>
                <w:tab w:val="left" w:leader="dot" w:pos="8820"/>
              </w:tabs>
              <w:jc w:val="right"/>
            </w:pPr>
            <w:r w:rsidRPr="00B474E6">
              <w:t>7</w:t>
            </w:r>
          </w:p>
          <w:p w:rsidR="00D559D9" w:rsidRPr="00B474E6" w:rsidRDefault="00D559D9" w:rsidP="00D559D9">
            <w:pPr>
              <w:tabs>
                <w:tab w:val="left" w:leader="dot" w:pos="8820"/>
              </w:tabs>
              <w:jc w:val="right"/>
            </w:pPr>
            <w:r w:rsidRPr="00B474E6">
              <w:t>8</w:t>
            </w:r>
          </w:p>
        </w:tc>
      </w:tr>
      <w:tr w:rsidR="00AF0320" w:rsidRPr="00B474E6" w:rsidTr="00F30B60">
        <w:tc>
          <w:tcPr>
            <w:tcW w:w="9039" w:type="dxa"/>
            <w:shd w:val="clear" w:color="auto" w:fill="auto"/>
          </w:tcPr>
          <w:p w:rsidR="00AF0320" w:rsidRPr="00B474E6" w:rsidRDefault="00650775" w:rsidP="00E97A39">
            <w:pPr>
              <w:tabs>
                <w:tab w:val="left" w:leader="dot" w:pos="8820"/>
              </w:tabs>
              <w:jc w:val="both"/>
            </w:pPr>
            <w:r w:rsidRPr="00B474E6">
              <w:t xml:space="preserve">Раздел </w:t>
            </w:r>
            <w:r w:rsidR="00D559D9" w:rsidRPr="00B474E6">
              <w:t>6</w:t>
            </w:r>
            <w:r w:rsidRPr="00B474E6">
              <w:t xml:space="preserve">. </w:t>
            </w:r>
            <w:r w:rsidR="00D559D9" w:rsidRPr="00B474E6">
              <w:t>Заключительные положения</w:t>
            </w:r>
          </w:p>
        </w:tc>
        <w:tc>
          <w:tcPr>
            <w:tcW w:w="531" w:type="dxa"/>
            <w:shd w:val="clear" w:color="auto" w:fill="auto"/>
          </w:tcPr>
          <w:p w:rsidR="00AF0320" w:rsidRPr="00B474E6" w:rsidRDefault="00D559D9" w:rsidP="00F30B60">
            <w:pPr>
              <w:tabs>
                <w:tab w:val="left" w:leader="dot" w:pos="8820"/>
              </w:tabs>
              <w:jc w:val="right"/>
            </w:pPr>
            <w:r w:rsidRPr="00B474E6">
              <w:t>9</w:t>
            </w:r>
          </w:p>
        </w:tc>
      </w:tr>
    </w:tbl>
    <w:p w:rsidR="00E97A39" w:rsidRPr="00B474E6" w:rsidRDefault="00E97A39" w:rsidP="00E97A39">
      <w:pPr>
        <w:shd w:val="clear" w:color="auto" w:fill="FFFFFF"/>
        <w:jc w:val="both"/>
      </w:pPr>
    </w:p>
    <w:p w:rsidR="00E27879" w:rsidRPr="00B474E6" w:rsidRDefault="00E27879" w:rsidP="00E97A39">
      <w:pPr>
        <w:shd w:val="clear" w:color="auto" w:fill="FFFFFF"/>
        <w:jc w:val="both"/>
      </w:pPr>
      <w:r w:rsidRPr="00B474E6">
        <w:t>Приложения к Коллективному договору:</w:t>
      </w:r>
    </w:p>
    <w:p w:rsidR="00E97A39" w:rsidRPr="00B474E6" w:rsidRDefault="00E97A39" w:rsidP="00AF0320">
      <w:pPr>
        <w:shd w:val="clear" w:color="auto" w:fill="FFFFFF"/>
        <w:ind w:firstLine="567"/>
        <w:jc w:val="both"/>
      </w:pPr>
    </w:p>
    <w:p w:rsidR="003858B2" w:rsidRPr="00B474E6" w:rsidRDefault="00692AB2" w:rsidP="00E97A39">
      <w:pPr>
        <w:shd w:val="clear" w:color="auto" w:fill="FFFFFF"/>
        <w:tabs>
          <w:tab w:val="left" w:pos="360"/>
          <w:tab w:val="left" w:pos="540"/>
        </w:tabs>
        <w:ind w:firstLine="426"/>
        <w:jc w:val="both"/>
        <w:rPr>
          <w:rStyle w:val="af6"/>
          <w:color w:val="auto"/>
          <w:u w:val="none"/>
        </w:rPr>
      </w:pPr>
      <w:r w:rsidRPr="00B474E6">
        <w:t>Приложение №</w:t>
      </w:r>
      <w:r w:rsidR="00E97A39" w:rsidRPr="00B474E6">
        <w:t xml:space="preserve"> </w:t>
      </w:r>
      <w:r w:rsidR="005765B5" w:rsidRPr="00B474E6">
        <w:t>1</w:t>
      </w:r>
      <w:r w:rsidRPr="00B474E6">
        <w:t>.</w:t>
      </w:r>
      <w:r w:rsidR="00E97A39" w:rsidRPr="00B474E6">
        <w:t xml:space="preserve"> </w:t>
      </w:r>
      <w:hyperlink w:anchor="Пр4" w:history="1">
        <w:r w:rsidR="003858B2" w:rsidRPr="00B474E6">
          <w:rPr>
            <w:rStyle w:val="af6"/>
            <w:color w:val="auto"/>
            <w:u w:val="none"/>
          </w:rPr>
          <w:t>Список профессий и должностей, имеющих право на получение спе</w:t>
        </w:r>
        <w:r w:rsidR="003858B2" w:rsidRPr="00B474E6">
          <w:rPr>
            <w:rStyle w:val="af6"/>
            <w:color w:val="auto"/>
            <w:u w:val="none"/>
          </w:rPr>
          <w:t>ц</w:t>
        </w:r>
        <w:r w:rsidR="003858B2" w:rsidRPr="00B474E6">
          <w:rPr>
            <w:rStyle w:val="af6"/>
            <w:color w:val="auto"/>
            <w:u w:val="none"/>
          </w:rPr>
          <w:t>одежды и других средств индивидуальной защиты.</w:t>
        </w:r>
      </w:hyperlink>
      <w:r w:rsidR="008A5F8C" w:rsidRPr="00B474E6">
        <w:rPr>
          <w:rStyle w:val="af6"/>
          <w:color w:val="auto"/>
          <w:u w:val="none"/>
        </w:rPr>
        <w:t xml:space="preserve">    </w:t>
      </w:r>
    </w:p>
    <w:p w:rsidR="006252BE" w:rsidRPr="00B474E6" w:rsidRDefault="006252BE" w:rsidP="00E97A39">
      <w:pPr>
        <w:shd w:val="clear" w:color="auto" w:fill="FFFFFF"/>
        <w:tabs>
          <w:tab w:val="left" w:pos="360"/>
          <w:tab w:val="left" w:pos="540"/>
        </w:tabs>
        <w:ind w:firstLine="426"/>
        <w:jc w:val="both"/>
      </w:pPr>
      <w:r w:rsidRPr="00B474E6">
        <w:t>Приложение №</w:t>
      </w:r>
      <w:r w:rsidR="00E97A39" w:rsidRPr="00B474E6">
        <w:t xml:space="preserve"> </w:t>
      </w:r>
      <w:r w:rsidRPr="00B474E6">
        <w:t>2.</w:t>
      </w:r>
      <w:r w:rsidR="00E97A39" w:rsidRPr="00B474E6">
        <w:t xml:space="preserve"> </w:t>
      </w:r>
      <w:hyperlink w:anchor="Пр7" w:history="1">
        <w:r w:rsidRPr="00B474E6">
          <w:rPr>
            <w:rStyle w:val="af6"/>
            <w:color w:val="auto"/>
            <w:u w:val="none"/>
          </w:rPr>
          <w:t xml:space="preserve">Список уполномоченных по охране труда и </w:t>
        </w:r>
        <w:r w:rsidR="00E97A39" w:rsidRPr="00B474E6">
          <w:rPr>
            <w:rStyle w:val="af6"/>
            <w:color w:val="auto"/>
            <w:u w:val="none"/>
          </w:rPr>
          <w:t>технике б</w:t>
        </w:r>
        <w:r w:rsidRPr="00B474E6">
          <w:rPr>
            <w:rStyle w:val="af6"/>
            <w:color w:val="auto"/>
            <w:u w:val="none"/>
          </w:rPr>
          <w:t>езопасности.</w:t>
        </w:r>
      </w:hyperlink>
    </w:p>
    <w:p w:rsidR="003858B2" w:rsidRPr="00B474E6" w:rsidRDefault="00692AB2" w:rsidP="00E97A39">
      <w:pPr>
        <w:widowControl w:val="0"/>
        <w:shd w:val="clear" w:color="auto" w:fill="FFFFFF"/>
        <w:tabs>
          <w:tab w:val="left" w:pos="360"/>
          <w:tab w:val="left" w:pos="540"/>
        </w:tabs>
        <w:ind w:firstLine="426"/>
        <w:jc w:val="both"/>
      </w:pPr>
      <w:r w:rsidRPr="00B474E6">
        <w:t>Приложение №</w:t>
      </w:r>
      <w:r w:rsidR="00E97A39" w:rsidRPr="00B474E6">
        <w:t xml:space="preserve"> </w:t>
      </w:r>
      <w:r w:rsidR="006252BE" w:rsidRPr="00B474E6">
        <w:t>3</w:t>
      </w:r>
      <w:r w:rsidRPr="00B474E6">
        <w:t>.</w:t>
      </w:r>
      <w:r w:rsidR="00E97A39" w:rsidRPr="00B474E6">
        <w:t xml:space="preserve"> </w:t>
      </w:r>
      <w:hyperlink w:anchor="Пр6" w:history="1">
        <w:r w:rsidR="003858B2" w:rsidRPr="00B474E6">
          <w:rPr>
            <w:rStyle w:val="af6"/>
            <w:color w:val="auto"/>
            <w:u w:val="none"/>
          </w:rPr>
          <w:t>Нормы бесплатной выдачи работникам смывающих и обезвреживающих средств.</w:t>
        </w:r>
      </w:hyperlink>
    </w:p>
    <w:p w:rsidR="003858B2" w:rsidRPr="00B474E6" w:rsidRDefault="00692AB2" w:rsidP="00E97A39">
      <w:pPr>
        <w:shd w:val="clear" w:color="auto" w:fill="FFFFFF"/>
        <w:tabs>
          <w:tab w:val="left" w:pos="360"/>
          <w:tab w:val="left" w:pos="540"/>
        </w:tabs>
        <w:ind w:firstLine="426"/>
        <w:jc w:val="both"/>
      </w:pPr>
      <w:r w:rsidRPr="00B474E6">
        <w:t>Приложение №</w:t>
      </w:r>
      <w:r w:rsidR="00E97A39" w:rsidRPr="00B474E6">
        <w:t xml:space="preserve"> </w:t>
      </w:r>
      <w:r w:rsidR="00D559D9" w:rsidRPr="00B474E6">
        <w:t>4</w:t>
      </w:r>
      <w:r w:rsidRPr="00B474E6">
        <w:t>.</w:t>
      </w:r>
      <w:r w:rsidR="00E97A39" w:rsidRPr="00B474E6">
        <w:t xml:space="preserve"> </w:t>
      </w:r>
      <w:hyperlink w:anchor="Пр8" w:history="1">
        <w:r w:rsidR="003858B2" w:rsidRPr="00B474E6">
          <w:rPr>
            <w:rStyle w:val="af6"/>
            <w:color w:val="auto"/>
            <w:u w:val="none"/>
          </w:rPr>
          <w:t>Нормы выдачи синтетических моющих средств на производственные нужды.</w:t>
        </w:r>
      </w:hyperlink>
    </w:p>
    <w:p w:rsidR="003858B2" w:rsidRPr="00B474E6" w:rsidRDefault="00862F10" w:rsidP="00E97A39">
      <w:pPr>
        <w:ind w:firstLine="426"/>
        <w:jc w:val="both"/>
      </w:pPr>
      <w:r w:rsidRPr="00B474E6">
        <w:t>Приложение №</w:t>
      </w:r>
      <w:r w:rsidR="00E97A39" w:rsidRPr="00B474E6">
        <w:t xml:space="preserve"> </w:t>
      </w:r>
      <w:r w:rsidR="00D559D9" w:rsidRPr="00B474E6">
        <w:t>5</w:t>
      </w:r>
      <w:r w:rsidR="00456DB6" w:rsidRPr="00B474E6">
        <w:t>.</w:t>
      </w:r>
      <w:r w:rsidR="00E97A39" w:rsidRPr="00B474E6">
        <w:t xml:space="preserve"> </w:t>
      </w:r>
      <w:hyperlink w:anchor="Пр12" w:history="1">
        <w:r w:rsidR="003858B2" w:rsidRPr="00B474E6">
          <w:rPr>
            <w:rStyle w:val="af6"/>
            <w:color w:val="auto"/>
            <w:u w:val="none"/>
          </w:rPr>
          <w:t>Соглашение по вопросам обеспечения защиты прав и интересов молодых сотрудников</w:t>
        </w:r>
      </w:hyperlink>
    </w:p>
    <w:p w:rsidR="00EC0CD5" w:rsidRPr="00165EBC" w:rsidRDefault="00D559D9" w:rsidP="00E97A39">
      <w:pPr>
        <w:ind w:firstLine="426"/>
        <w:rPr>
          <w:color w:val="000000"/>
          <w:lang w:bidi="ru-RU"/>
        </w:rPr>
      </w:pPr>
      <w:r w:rsidRPr="00B474E6">
        <w:t xml:space="preserve">Приложение № </w:t>
      </w:r>
      <w:r w:rsidR="00E97A39" w:rsidRPr="00B474E6">
        <w:t xml:space="preserve"> </w:t>
      </w:r>
      <w:r w:rsidRPr="00B474E6">
        <w:t>6</w:t>
      </w:r>
      <w:r w:rsidR="00E97A39" w:rsidRPr="00B474E6">
        <w:t xml:space="preserve">. </w:t>
      </w:r>
      <w:r w:rsidR="00EC0CD5" w:rsidRPr="00B474E6">
        <w:t xml:space="preserve">Перечень должностей работников ИСЗФ СО РАН </w:t>
      </w:r>
      <w:r w:rsidR="00EC0CD5" w:rsidRPr="00B474E6">
        <w:rPr>
          <w:color w:val="000000"/>
          <w:lang w:bidi="ru-RU"/>
        </w:rPr>
        <w:t>с ненормированным рабочим днем, которые эпизодически привлекаются по распоряжению Работодателя к выпо</w:t>
      </w:r>
      <w:r w:rsidR="00EC0CD5" w:rsidRPr="00B474E6">
        <w:rPr>
          <w:color w:val="000000"/>
          <w:lang w:bidi="ru-RU"/>
        </w:rPr>
        <w:t>л</w:t>
      </w:r>
      <w:r w:rsidR="00EC0CD5" w:rsidRPr="00B474E6">
        <w:rPr>
          <w:color w:val="000000"/>
          <w:lang w:bidi="ru-RU"/>
        </w:rPr>
        <w:t>нению своих трудовых функций за пределами нормальной продолжительности рабочего врем</w:t>
      </w:r>
      <w:r w:rsidR="00EC0CD5" w:rsidRPr="00B474E6">
        <w:rPr>
          <w:color w:val="000000"/>
          <w:lang w:bidi="ru-RU"/>
        </w:rPr>
        <w:t>е</w:t>
      </w:r>
      <w:r w:rsidR="00EC0CD5" w:rsidRPr="00B474E6">
        <w:rPr>
          <w:color w:val="000000"/>
          <w:lang w:bidi="ru-RU"/>
        </w:rPr>
        <w:t>ни.</w:t>
      </w:r>
    </w:p>
    <w:p w:rsidR="004E2F55" w:rsidRPr="00130CEC" w:rsidRDefault="00F2545E" w:rsidP="00862F10">
      <w:pPr>
        <w:pStyle w:val="ConsPlusNormal"/>
        <w:widowControl/>
        <w:ind w:firstLine="567"/>
        <w:jc w:val="center"/>
        <w:rPr>
          <w:sz w:val="28"/>
          <w:szCs w:val="28"/>
        </w:rPr>
      </w:pPr>
      <w:r>
        <w:rPr>
          <w:rFonts w:ascii="Times New Roman" w:hAnsi="Times New Roman"/>
          <w:b/>
          <w:bCs/>
          <w:spacing w:val="36"/>
          <w:sz w:val="32"/>
        </w:rPr>
        <w:br w:type="page"/>
      </w:r>
    </w:p>
    <w:p w:rsidR="004E2F55" w:rsidRPr="00907452" w:rsidRDefault="002F16AF" w:rsidP="00EF078D">
      <w:pPr>
        <w:pStyle w:val="ConsPlusNormal"/>
        <w:widowControl/>
        <w:ind w:firstLine="567"/>
        <w:jc w:val="center"/>
        <w:rPr>
          <w:rFonts w:ascii="Times New Roman" w:hAnsi="Times New Roman" w:cs="Times New Roman"/>
          <w:sz w:val="24"/>
          <w:szCs w:val="24"/>
        </w:rPr>
      </w:pPr>
      <w:r>
        <w:rPr>
          <w:rFonts w:ascii="Times New Roman" w:hAnsi="Times New Roman" w:cs="Times New Roman"/>
          <w:b/>
          <w:bCs/>
          <w:sz w:val="24"/>
          <w:szCs w:val="24"/>
        </w:rPr>
        <w:lastRenderedPageBreak/>
        <w:t>1. ОБЩИЕ ПОЛОЖЕНИЯ</w:t>
      </w:r>
    </w:p>
    <w:p w:rsidR="004E2F55" w:rsidRPr="00834437" w:rsidRDefault="004E2F55" w:rsidP="00AF0320">
      <w:pPr>
        <w:pStyle w:val="ConsPlusNormal"/>
        <w:widowControl/>
        <w:ind w:firstLine="567"/>
        <w:jc w:val="both"/>
        <w:rPr>
          <w:rFonts w:ascii="Times New Roman" w:hAnsi="Times New Roman" w:cs="Times New Roman"/>
        </w:rPr>
      </w:pPr>
    </w:p>
    <w:p w:rsidR="00E519B9" w:rsidRPr="00EB5E71" w:rsidRDefault="00E519B9" w:rsidP="00BE39C1">
      <w:pPr>
        <w:pStyle w:val="afa"/>
        <w:ind w:left="0" w:firstLine="567"/>
        <w:jc w:val="both"/>
      </w:pPr>
      <w:r w:rsidRPr="00BE39C1">
        <w:rPr>
          <w:b/>
        </w:rPr>
        <w:t xml:space="preserve">Федеральное государственное бюджетное учреждение науки </w:t>
      </w:r>
      <w:r w:rsidR="00BE39C1" w:rsidRPr="00BE39C1">
        <w:rPr>
          <w:b/>
        </w:rPr>
        <w:t xml:space="preserve">Ордена Трудового Красного Знамени </w:t>
      </w:r>
      <w:r w:rsidRPr="00BE39C1">
        <w:rPr>
          <w:b/>
        </w:rPr>
        <w:t>Институт солнечно-земной ф</w:t>
      </w:r>
      <w:r w:rsidRPr="00BE39C1">
        <w:rPr>
          <w:b/>
        </w:rPr>
        <w:t>и</w:t>
      </w:r>
      <w:r w:rsidRPr="00BE39C1">
        <w:rPr>
          <w:b/>
        </w:rPr>
        <w:t>зики Сибирского отделения Российской академии наук (ИСЗФ СО РАН)</w:t>
      </w:r>
      <w:r w:rsidR="00410DB7" w:rsidRPr="00EB5E71">
        <w:t xml:space="preserve"> </w:t>
      </w:r>
      <w:r w:rsidRPr="00EB5E71">
        <w:t xml:space="preserve">в лице директора член-корреспондента РАН </w:t>
      </w:r>
      <w:r w:rsidR="00EF078D" w:rsidRPr="00EB5E71">
        <w:t>Медведева А</w:t>
      </w:r>
      <w:r w:rsidR="00EF078D" w:rsidRPr="00EB5E71">
        <w:t>н</w:t>
      </w:r>
      <w:r w:rsidR="00EF078D" w:rsidRPr="00EB5E71">
        <w:t>дрея Всеволодовича</w:t>
      </w:r>
      <w:r w:rsidRPr="00EB5E71">
        <w:t xml:space="preserve">, </w:t>
      </w:r>
      <w:r w:rsidR="00D16FF1" w:rsidRPr="00EB5E71">
        <w:t xml:space="preserve">действующего на основании Устава и Приказа Минобрнауки России от 15.10.2018 г. № 20-3/381 П-О </w:t>
      </w:r>
      <w:r w:rsidR="005412B1" w:rsidRPr="00EB5E71">
        <w:t>именуемое далее «Раб</w:t>
      </w:r>
      <w:r w:rsidR="005412B1" w:rsidRPr="00EB5E71">
        <w:t>о</w:t>
      </w:r>
      <w:r w:rsidR="005412B1" w:rsidRPr="00EB5E71">
        <w:t>тодатель»</w:t>
      </w:r>
    </w:p>
    <w:p w:rsidR="00410DB7" w:rsidRPr="00C26751" w:rsidRDefault="00410DB7" w:rsidP="00BE39C1">
      <w:pPr>
        <w:tabs>
          <w:tab w:val="left" w:pos="993"/>
        </w:tabs>
        <w:ind w:firstLine="567"/>
        <w:jc w:val="both"/>
      </w:pPr>
      <w:r w:rsidRPr="00EB5E71">
        <w:t xml:space="preserve">и  </w:t>
      </w:r>
      <w:r w:rsidR="005412B1" w:rsidRPr="00BE39C1">
        <w:rPr>
          <w:b/>
        </w:rPr>
        <w:t>К</w:t>
      </w:r>
      <w:r w:rsidR="00E519B9" w:rsidRPr="00BE39C1">
        <w:rPr>
          <w:b/>
        </w:rPr>
        <w:t>оллектив работников ИСЗФ СО РАН</w:t>
      </w:r>
      <w:r w:rsidR="00E519B9" w:rsidRPr="00EB5E71">
        <w:t xml:space="preserve">, </w:t>
      </w:r>
      <w:r w:rsidR="005412B1" w:rsidRPr="00EB5E71">
        <w:t xml:space="preserve">именуемый далее «Коллектив» </w:t>
      </w:r>
      <w:r w:rsidR="00E519B9" w:rsidRPr="00EB5E71">
        <w:t>представле</w:t>
      </w:r>
      <w:r w:rsidR="00E519B9" w:rsidRPr="00EB5E71">
        <w:t>н</w:t>
      </w:r>
      <w:r w:rsidR="00E519B9" w:rsidRPr="00EB5E71">
        <w:t>ны</w:t>
      </w:r>
      <w:r w:rsidR="008C4550" w:rsidRPr="00EB5E71">
        <w:t>й</w:t>
      </w:r>
      <w:r w:rsidR="00E519B9" w:rsidRPr="00EB5E71">
        <w:t xml:space="preserve"> первичной профс</w:t>
      </w:r>
      <w:r w:rsidR="005412B1" w:rsidRPr="00EB5E71">
        <w:t xml:space="preserve">оюзной организацией ИСЗФ СО РАН </w:t>
      </w:r>
      <w:r w:rsidR="00E519B9" w:rsidRPr="00EB5E71">
        <w:t>в лице председателя выборного о</w:t>
      </w:r>
      <w:r w:rsidR="00E519B9" w:rsidRPr="00EB5E71">
        <w:t>р</w:t>
      </w:r>
      <w:r w:rsidR="00E519B9" w:rsidRPr="00EB5E71">
        <w:t xml:space="preserve">гана </w:t>
      </w:r>
      <w:r w:rsidR="00E519B9" w:rsidRPr="008915F7">
        <w:t>профсоюзной организации ИСЗФ СО РАН Б</w:t>
      </w:r>
      <w:r w:rsidR="00EF078D" w:rsidRPr="008915F7">
        <w:t>елобородовой Натальи Дмитриевны</w:t>
      </w:r>
      <w:r w:rsidR="00E519B9" w:rsidRPr="008915F7">
        <w:t>, имену</w:t>
      </w:r>
      <w:r w:rsidR="00E519B9" w:rsidRPr="008915F7">
        <w:t>е</w:t>
      </w:r>
      <w:r w:rsidR="00E519B9" w:rsidRPr="008915F7">
        <w:t>м</w:t>
      </w:r>
      <w:r w:rsidR="00FD7000" w:rsidRPr="008915F7">
        <w:t>ого</w:t>
      </w:r>
      <w:r w:rsidR="00E519B9" w:rsidRPr="008915F7">
        <w:t xml:space="preserve"> далее «Профком</w:t>
      </w:r>
      <w:r w:rsidR="0057123B" w:rsidRPr="008915F7">
        <w:t>»</w:t>
      </w:r>
      <w:r w:rsidRPr="008915F7">
        <w:t xml:space="preserve">, </w:t>
      </w:r>
      <w:r w:rsidR="00F172B6">
        <w:t>совместно</w:t>
      </w:r>
      <w:r w:rsidR="00F172B6" w:rsidRPr="008915F7">
        <w:t xml:space="preserve"> </w:t>
      </w:r>
      <w:r w:rsidRPr="008915F7">
        <w:t xml:space="preserve">именуемые – Стороны, заключили настоящий Коллективный </w:t>
      </w:r>
      <w:r w:rsidRPr="00C26751">
        <w:t xml:space="preserve">договор (далее </w:t>
      </w:r>
      <w:r w:rsidR="00F172B6" w:rsidRPr="00C26751">
        <w:t>–</w:t>
      </w:r>
      <w:r w:rsidRPr="00C26751">
        <w:t xml:space="preserve"> Коллективный договор) </w:t>
      </w:r>
      <w:r w:rsidR="00862F10" w:rsidRPr="00C26751">
        <w:t>о нижеследующем</w:t>
      </w:r>
      <w:r w:rsidRPr="00C26751">
        <w:t>:</w:t>
      </w:r>
    </w:p>
    <w:p w:rsidR="004E2F55" w:rsidRPr="00C26751" w:rsidRDefault="004E2F55" w:rsidP="00C26751">
      <w:pPr>
        <w:pStyle w:val="ConsPlusNormal"/>
        <w:numPr>
          <w:ilvl w:val="1"/>
          <w:numId w:val="37"/>
        </w:numPr>
        <w:tabs>
          <w:tab w:val="left" w:pos="1134"/>
        </w:tabs>
        <w:ind w:left="0" w:firstLine="567"/>
        <w:jc w:val="both"/>
        <w:rPr>
          <w:rFonts w:ascii="Times New Roman" w:hAnsi="Times New Roman" w:cs="Times New Roman"/>
          <w:sz w:val="24"/>
          <w:szCs w:val="24"/>
        </w:rPr>
      </w:pPr>
      <w:r w:rsidRPr="00C26751">
        <w:rPr>
          <w:rFonts w:ascii="Times New Roman" w:hAnsi="Times New Roman" w:cs="Times New Roman"/>
          <w:sz w:val="24"/>
          <w:szCs w:val="24"/>
        </w:rPr>
        <w:t>Коллективный договор разработан в соответствии с Конституцией Российской Ф</w:t>
      </w:r>
      <w:r w:rsidRPr="00C26751">
        <w:rPr>
          <w:rFonts w:ascii="Times New Roman" w:hAnsi="Times New Roman" w:cs="Times New Roman"/>
          <w:sz w:val="24"/>
          <w:szCs w:val="24"/>
        </w:rPr>
        <w:t>е</w:t>
      </w:r>
      <w:r w:rsidRPr="00C26751">
        <w:rPr>
          <w:rFonts w:ascii="Times New Roman" w:hAnsi="Times New Roman" w:cs="Times New Roman"/>
          <w:sz w:val="24"/>
          <w:szCs w:val="24"/>
        </w:rPr>
        <w:t>д</w:t>
      </w:r>
      <w:r w:rsidR="00027CFD" w:rsidRPr="00C26751">
        <w:rPr>
          <w:rFonts w:ascii="Times New Roman" w:hAnsi="Times New Roman" w:cs="Times New Roman"/>
          <w:sz w:val="24"/>
          <w:szCs w:val="24"/>
        </w:rPr>
        <w:t>е</w:t>
      </w:r>
      <w:r w:rsidRPr="00C26751">
        <w:rPr>
          <w:rFonts w:ascii="Times New Roman" w:hAnsi="Times New Roman" w:cs="Times New Roman"/>
          <w:sz w:val="24"/>
          <w:szCs w:val="24"/>
        </w:rPr>
        <w:t xml:space="preserve">рации, Трудовым </w:t>
      </w:r>
      <w:r w:rsidR="009E113E" w:rsidRPr="00C26751">
        <w:rPr>
          <w:rFonts w:ascii="Times New Roman" w:hAnsi="Times New Roman" w:cs="Times New Roman"/>
          <w:sz w:val="24"/>
          <w:szCs w:val="24"/>
        </w:rPr>
        <w:t>к</w:t>
      </w:r>
      <w:r w:rsidRPr="00C26751">
        <w:rPr>
          <w:rFonts w:ascii="Times New Roman" w:hAnsi="Times New Roman" w:cs="Times New Roman"/>
          <w:sz w:val="24"/>
          <w:szCs w:val="24"/>
        </w:rPr>
        <w:t xml:space="preserve">одексом Российской Федерации, </w:t>
      </w:r>
      <w:r w:rsidR="00EE536A" w:rsidRPr="00C26751">
        <w:rPr>
          <w:rFonts w:ascii="Times New Roman" w:hAnsi="Times New Roman" w:cs="Times New Roman"/>
          <w:sz w:val="24"/>
          <w:szCs w:val="24"/>
        </w:rPr>
        <w:t>«Межотраслевым соглашением по орг</w:t>
      </w:r>
      <w:r w:rsidR="00EE536A" w:rsidRPr="00C26751">
        <w:rPr>
          <w:rFonts w:ascii="Times New Roman" w:hAnsi="Times New Roman" w:cs="Times New Roman"/>
          <w:sz w:val="24"/>
          <w:szCs w:val="24"/>
        </w:rPr>
        <w:t>а</w:t>
      </w:r>
      <w:r w:rsidR="00EE536A" w:rsidRPr="00C26751">
        <w:rPr>
          <w:rFonts w:ascii="Times New Roman" w:hAnsi="Times New Roman" w:cs="Times New Roman"/>
          <w:sz w:val="24"/>
          <w:szCs w:val="24"/>
        </w:rPr>
        <w:t>низациям, подведомственным</w:t>
      </w:r>
      <w:r w:rsidR="005412B1" w:rsidRPr="00C26751">
        <w:rPr>
          <w:rFonts w:ascii="Times New Roman" w:hAnsi="Times New Roman" w:cs="Times New Roman"/>
          <w:sz w:val="24"/>
          <w:szCs w:val="24"/>
        </w:rPr>
        <w:t xml:space="preserve"> </w:t>
      </w:r>
      <w:r w:rsidR="005412B1" w:rsidRPr="00C26751">
        <w:rPr>
          <w:rFonts w:ascii="Times New Roman" w:hAnsi="Times New Roman" w:cs="Times New Roman"/>
          <w:sz w:val="24"/>
          <w:szCs w:val="24"/>
          <w:shd w:val="clear" w:color="auto" w:fill="FFFFFF"/>
        </w:rPr>
        <w:t>Министерству науки и высшего образова</w:t>
      </w:r>
      <w:r w:rsidR="002410E4" w:rsidRPr="00C26751">
        <w:rPr>
          <w:rFonts w:ascii="Times New Roman" w:hAnsi="Times New Roman" w:cs="Times New Roman"/>
          <w:sz w:val="24"/>
          <w:szCs w:val="24"/>
          <w:shd w:val="clear" w:color="auto" w:fill="FFFFFF"/>
        </w:rPr>
        <w:t>ния Российской Фед</w:t>
      </w:r>
      <w:r w:rsidR="002410E4" w:rsidRPr="00C26751">
        <w:rPr>
          <w:rFonts w:ascii="Times New Roman" w:hAnsi="Times New Roman" w:cs="Times New Roman"/>
          <w:sz w:val="24"/>
          <w:szCs w:val="24"/>
          <w:shd w:val="clear" w:color="auto" w:fill="FFFFFF"/>
        </w:rPr>
        <w:t>е</w:t>
      </w:r>
      <w:r w:rsidR="002410E4" w:rsidRPr="00C26751">
        <w:rPr>
          <w:rFonts w:ascii="Times New Roman" w:hAnsi="Times New Roman" w:cs="Times New Roman"/>
          <w:sz w:val="24"/>
          <w:szCs w:val="24"/>
          <w:shd w:val="clear" w:color="auto" w:fill="FFFFFF"/>
        </w:rPr>
        <w:t>рации</w:t>
      </w:r>
      <w:r w:rsidR="00F172B6" w:rsidRPr="00C26751">
        <w:rPr>
          <w:rFonts w:ascii="Times New Roman" w:hAnsi="Times New Roman" w:cs="Times New Roman"/>
          <w:sz w:val="24"/>
          <w:szCs w:val="24"/>
          <w:shd w:val="clear" w:color="auto" w:fill="FFFFFF"/>
        </w:rPr>
        <w:t xml:space="preserve"> </w:t>
      </w:r>
      <w:r w:rsidR="009E44C4" w:rsidRPr="00C26751">
        <w:rPr>
          <w:rFonts w:ascii="Times New Roman" w:hAnsi="Times New Roman" w:cs="Times New Roman"/>
          <w:sz w:val="24"/>
          <w:szCs w:val="24"/>
        </w:rPr>
        <w:t>на 2021</w:t>
      </w:r>
      <w:r w:rsidR="009E113E" w:rsidRPr="00C26751">
        <w:rPr>
          <w:rFonts w:ascii="Times New Roman" w:hAnsi="Times New Roman" w:cs="Times New Roman"/>
          <w:sz w:val="24"/>
          <w:szCs w:val="24"/>
        </w:rPr>
        <w:t>–</w:t>
      </w:r>
      <w:r w:rsidR="0057123B" w:rsidRPr="00C26751">
        <w:rPr>
          <w:rFonts w:ascii="Times New Roman" w:hAnsi="Times New Roman" w:cs="Times New Roman"/>
          <w:sz w:val="24"/>
          <w:szCs w:val="24"/>
        </w:rPr>
        <w:t>20</w:t>
      </w:r>
      <w:r w:rsidR="005412B1" w:rsidRPr="00C26751">
        <w:rPr>
          <w:rFonts w:ascii="Times New Roman" w:hAnsi="Times New Roman" w:cs="Times New Roman"/>
          <w:sz w:val="24"/>
          <w:szCs w:val="24"/>
        </w:rPr>
        <w:t>2</w:t>
      </w:r>
      <w:r w:rsidR="009E44C4" w:rsidRPr="00C26751">
        <w:rPr>
          <w:rFonts w:ascii="Times New Roman" w:hAnsi="Times New Roman" w:cs="Times New Roman"/>
          <w:sz w:val="24"/>
          <w:szCs w:val="24"/>
        </w:rPr>
        <w:t>3</w:t>
      </w:r>
      <w:r w:rsidR="0057123B" w:rsidRPr="00C26751">
        <w:rPr>
          <w:rFonts w:ascii="Times New Roman" w:hAnsi="Times New Roman" w:cs="Times New Roman"/>
          <w:sz w:val="24"/>
          <w:szCs w:val="24"/>
        </w:rPr>
        <w:t xml:space="preserve"> годы</w:t>
      </w:r>
      <w:r w:rsidR="005412B1" w:rsidRPr="00C26751">
        <w:rPr>
          <w:rFonts w:ascii="Times New Roman" w:hAnsi="Times New Roman" w:cs="Times New Roman"/>
          <w:sz w:val="24"/>
          <w:szCs w:val="24"/>
        </w:rPr>
        <w:t>» от 1</w:t>
      </w:r>
      <w:r w:rsidR="009E44C4" w:rsidRPr="00C26751">
        <w:rPr>
          <w:rFonts w:ascii="Times New Roman" w:hAnsi="Times New Roman" w:cs="Times New Roman"/>
          <w:sz w:val="24"/>
          <w:szCs w:val="24"/>
        </w:rPr>
        <w:t>0.06</w:t>
      </w:r>
      <w:r w:rsidR="00EE536A" w:rsidRPr="00C26751">
        <w:rPr>
          <w:rFonts w:ascii="Times New Roman" w:hAnsi="Times New Roman" w:cs="Times New Roman"/>
          <w:sz w:val="24"/>
          <w:szCs w:val="24"/>
        </w:rPr>
        <w:t>.20</w:t>
      </w:r>
      <w:r w:rsidR="009E44C4" w:rsidRPr="00C26751">
        <w:rPr>
          <w:rFonts w:ascii="Times New Roman" w:hAnsi="Times New Roman" w:cs="Times New Roman"/>
          <w:sz w:val="24"/>
          <w:szCs w:val="24"/>
        </w:rPr>
        <w:t>21</w:t>
      </w:r>
      <w:r w:rsidR="00EE536A" w:rsidRPr="00C26751">
        <w:rPr>
          <w:rFonts w:ascii="Times New Roman" w:hAnsi="Times New Roman" w:cs="Times New Roman"/>
          <w:sz w:val="24"/>
          <w:szCs w:val="24"/>
        </w:rPr>
        <w:t xml:space="preserve"> г.</w:t>
      </w:r>
      <w:r w:rsidR="00027CFD" w:rsidRPr="00C26751">
        <w:rPr>
          <w:rFonts w:ascii="Times New Roman" w:hAnsi="Times New Roman" w:cs="Times New Roman"/>
          <w:sz w:val="24"/>
          <w:szCs w:val="24"/>
        </w:rPr>
        <w:t>, зарегистрированным в Роструде 16.07.2021 под р</w:t>
      </w:r>
      <w:r w:rsidR="00027CFD" w:rsidRPr="00C26751">
        <w:rPr>
          <w:rFonts w:ascii="Times New Roman" w:hAnsi="Times New Roman" w:cs="Times New Roman"/>
          <w:sz w:val="24"/>
          <w:szCs w:val="24"/>
        </w:rPr>
        <w:t>е</w:t>
      </w:r>
      <w:r w:rsidR="00027CFD" w:rsidRPr="00C26751">
        <w:rPr>
          <w:rFonts w:ascii="Times New Roman" w:hAnsi="Times New Roman" w:cs="Times New Roman"/>
          <w:sz w:val="24"/>
          <w:szCs w:val="24"/>
        </w:rPr>
        <w:t>гистрационным №11/21-23</w:t>
      </w:r>
      <w:r w:rsidRPr="00C26751">
        <w:rPr>
          <w:rFonts w:ascii="Times New Roman" w:hAnsi="Times New Roman" w:cs="Times New Roman"/>
          <w:sz w:val="24"/>
          <w:szCs w:val="24"/>
        </w:rPr>
        <w:t xml:space="preserve">, Федеральным законом </w:t>
      </w:r>
      <w:r w:rsidR="00027CFD" w:rsidRPr="00C26751">
        <w:rPr>
          <w:rFonts w:ascii="Times New Roman" w:hAnsi="Times New Roman" w:cs="Times New Roman"/>
          <w:sz w:val="24"/>
          <w:szCs w:val="24"/>
        </w:rPr>
        <w:t>Российской Федерации</w:t>
      </w:r>
      <w:r w:rsidRPr="00C26751">
        <w:rPr>
          <w:rFonts w:ascii="Times New Roman" w:hAnsi="Times New Roman" w:cs="Times New Roman"/>
          <w:sz w:val="24"/>
          <w:szCs w:val="24"/>
        </w:rPr>
        <w:t xml:space="preserve"> «О профессионал</w:t>
      </w:r>
      <w:r w:rsidRPr="00C26751">
        <w:rPr>
          <w:rFonts w:ascii="Times New Roman" w:hAnsi="Times New Roman" w:cs="Times New Roman"/>
          <w:sz w:val="24"/>
          <w:szCs w:val="24"/>
        </w:rPr>
        <w:t>ь</w:t>
      </w:r>
      <w:r w:rsidRPr="00C26751">
        <w:rPr>
          <w:rFonts w:ascii="Times New Roman" w:hAnsi="Times New Roman" w:cs="Times New Roman"/>
          <w:sz w:val="24"/>
          <w:szCs w:val="24"/>
        </w:rPr>
        <w:t>ных союзах, их правах и гарантиях их деятельности»</w:t>
      </w:r>
      <w:r w:rsidR="0057123B" w:rsidRPr="00C26751">
        <w:rPr>
          <w:rFonts w:ascii="Times New Roman" w:hAnsi="Times New Roman" w:cs="Times New Roman"/>
          <w:sz w:val="24"/>
          <w:szCs w:val="24"/>
        </w:rPr>
        <w:t xml:space="preserve"> от 12.01.1996 </w:t>
      </w:r>
      <w:r w:rsidR="00C26751" w:rsidRPr="00C26751">
        <w:rPr>
          <w:rFonts w:ascii="Times New Roman" w:hAnsi="Times New Roman" w:cs="Times New Roman"/>
          <w:sz w:val="24"/>
          <w:szCs w:val="24"/>
        </w:rPr>
        <w:t>№10-ФЗ</w:t>
      </w:r>
      <w:r w:rsidR="00AF0320" w:rsidRPr="00C26751">
        <w:rPr>
          <w:rFonts w:ascii="Times New Roman" w:hAnsi="Times New Roman" w:cs="Times New Roman"/>
          <w:sz w:val="24"/>
          <w:szCs w:val="24"/>
        </w:rPr>
        <w:t xml:space="preserve"> </w:t>
      </w:r>
      <w:r w:rsidRPr="00C26751">
        <w:rPr>
          <w:rFonts w:ascii="Times New Roman" w:hAnsi="Times New Roman" w:cs="Times New Roman"/>
          <w:sz w:val="24"/>
          <w:szCs w:val="24"/>
        </w:rPr>
        <w:t>и Устав</w:t>
      </w:r>
      <w:r w:rsidR="00C26751" w:rsidRPr="00C26751">
        <w:rPr>
          <w:rFonts w:ascii="Times New Roman" w:hAnsi="Times New Roman" w:cs="Times New Roman"/>
          <w:sz w:val="24"/>
          <w:szCs w:val="24"/>
        </w:rPr>
        <w:t>ом</w:t>
      </w:r>
      <w:r w:rsidRPr="00C26751">
        <w:rPr>
          <w:rFonts w:ascii="Times New Roman" w:hAnsi="Times New Roman" w:cs="Times New Roman"/>
          <w:sz w:val="24"/>
          <w:szCs w:val="24"/>
        </w:rPr>
        <w:t xml:space="preserve"> </w:t>
      </w:r>
      <w:r w:rsidR="006A5FC8" w:rsidRPr="00C26751">
        <w:rPr>
          <w:rFonts w:ascii="Times New Roman" w:hAnsi="Times New Roman" w:cs="Times New Roman"/>
          <w:sz w:val="24"/>
          <w:szCs w:val="24"/>
        </w:rPr>
        <w:t>ИСЗФ СО РАН</w:t>
      </w:r>
      <w:r w:rsidRPr="00C26751">
        <w:rPr>
          <w:rFonts w:ascii="Times New Roman" w:hAnsi="Times New Roman" w:cs="Times New Roman"/>
          <w:sz w:val="24"/>
          <w:szCs w:val="24"/>
        </w:rPr>
        <w:t>.</w:t>
      </w:r>
    </w:p>
    <w:p w:rsidR="002410E4" w:rsidRPr="00C26751" w:rsidRDefault="00D16FF1" w:rsidP="00C26751">
      <w:pPr>
        <w:pStyle w:val="ConsPlusNormal"/>
        <w:widowControl/>
        <w:tabs>
          <w:tab w:val="left" w:pos="1134"/>
        </w:tabs>
        <w:ind w:firstLine="567"/>
        <w:jc w:val="both"/>
        <w:rPr>
          <w:rFonts w:ascii="Times New Roman" w:hAnsi="Times New Roman" w:cs="Times New Roman"/>
          <w:sz w:val="24"/>
          <w:szCs w:val="24"/>
        </w:rPr>
      </w:pPr>
      <w:r w:rsidRPr="00C26751">
        <w:rPr>
          <w:rFonts w:ascii="Times New Roman" w:hAnsi="Times New Roman" w:cs="Times New Roman"/>
          <w:sz w:val="24"/>
          <w:szCs w:val="24"/>
        </w:rPr>
        <w:t>1.2</w:t>
      </w:r>
      <w:r w:rsidR="004E2F55" w:rsidRPr="00C26751">
        <w:rPr>
          <w:rFonts w:ascii="Times New Roman" w:hAnsi="Times New Roman" w:cs="Times New Roman"/>
          <w:sz w:val="24"/>
          <w:szCs w:val="24"/>
        </w:rPr>
        <w:t>.</w:t>
      </w:r>
      <w:r w:rsidR="00F23CB4" w:rsidRPr="00C26751">
        <w:rPr>
          <w:rFonts w:ascii="Times New Roman" w:hAnsi="Times New Roman" w:cs="Times New Roman"/>
          <w:sz w:val="24"/>
          <w:szCs w:val="24"/>
        </w:rPr>
        <w:tab/>
      </w:r>
      <w:r w:rsidR="004E2F55" w:rsidRPr="00C26751">
        <w:rPr>
          <w:rFonts w:ascii="Times New Roman" w:hAnsi="Times New Roman" w:cs="Times New Roman"/>
          <w:sz w:val="24"/>
          <w:szCs w:val="24"/>
        </w:rPr>
        <w:t xml:space="preserve">Коллективный договор содержит </w:t>
      </w:r>
      <w:r w:rsidR="00862F10" w:rsidRPr="00C26751">
        <w:rPr>
          <w:rFonts w:ascii="Times New Roman" w:hAnsi="Times New Roman" w:cs="Times New Roman"/>
          <w:sz w:val="24"/>
          <w:szCs w:val="24"/>
        </w:rPr>
        <w:t xml:space="preserve">права, обязанности, </w:t>
      </w:r>
      <w:r w:rsidR="004E2F55" w:rsidRPr="00C26751">
        <w:rPr>
          <w:rFonts w:ascii="Times New Roman" w:hAnsi="Times New Roman" w:cs="Times New Roman"/>
          <w:sz w:val="24"/>
          <w:szCs w:val="24"/>
        </w:rPr>
        <w:t xml:space="preserve">ответственность </w:t>
      </w:r>
      <w:r w:rsidR="00C26751">
        <w:rPr>
          <w:rFonts w:ascii="Times New Roman" w:hAnsi="Times New Roman" w:cs="Times New Roman"/>
          <w:sz w:val="24"/>
          <w:szCs w:val="24"/>
        </w:rPr>
        <w:t>С</w:t>
      </w:r>
      <w:r w:rsidR="004E2F55" w:rsidRPr="00C26751">
        <w:rPr>
          <w:rFonts w:ascii="Times New Roman" w:hAnsi="Times New Roman" w:cs="Times New Roman"/>
          <w:sz w:val="24"/>
          <w:szCs w:val="24"/>
        </w:rPr>
        <w:t>торон,</w:t>
      </w:r>
      <w:r w:rsidR="00862F10" w:rsidRPr="00C26751">
        <w:rPr>
          <w:rFonts w:ascii="Times New Roman" w:hAnsi="Times New Roman" w:cs="Times New Roman"/>
          <w:sz w:val="24"/>
          <w:szCs w:val="24"/>
        </w:rPr>
        <w:t xml:space="preserve"> а также </w:t>
      </w:r>
      <w:r w:rsidR="004E2F55" w:rsidRPr="00C26751">
        <w:rPr>
          <w:rFonts w:ascii="Times New Roman" w:hAnsi="Times New Roman" w:cs="Times New Roman"/>
          <w:sz w:val="24"/>
          <w:szCs w:val="24"/>
        </w:rPr>
        <w:t xml:space="preserve">нормативные положения, устанавливаемые в рамках прав </w:t>
      </w:r>
      <w:r w:rsidR="006A5FC8" w:rsidRPr="00C26751">
        <w:rPr>
          <w:rFonts w:ascii="Times New Roman" w:hAnsi="Times New Roman" w:cs="Times New Roman"/>
          <w:sz w:val="24"/>
          <w:szCs w:val="24"/>
        </w:rPr>
        <w:t>ИСЗФ СО РАН</w:t>
      </w:r>
      <w:r w:rsidR="004E2F55" w:rsidRPr="00C26751">
        <w:rPr>
          <w:rFonts w:ascii="Times New Roman" w:hAnsi="Times New Roman" w:cs="Times New Roman"/>
          <w:sz w:val="24"/>
          <w:szCs w:val="24"/>
        </w:rPr>
        <w:t xml:space="preserve">. </w:t>
      </w:r>
    </w:p>
    <w:p w:rsidR="00862F10" w:rsidRPr="00C26751" w:rsidRDefault="00862F10" w:rsidP="00C26751">
      <w:pPr>
        <w:pStyle w:val="a5"/>
        <w:numPr>
          <w:ilvl w:val="1"/>
          <w:numId w:val="39"/>
        </w:numPr>
        <w:tabs>
          <w:tab w:val="left" w:pos="1134"/>
        </w:tabs>
        <w:ind w:left="0" w:firstLine="567"/>
        <w:jc w:val="both"/>
        <w:rPr>
          <w:rFonts w:ascii="Times New Roman" w:hAnsi="Times New Roman"/>
          <w:sz w:val="24"/>
          <w:szCs w:val="24"/>
        </w:rPr>
      </w:pPr>
      <w:r w:rsidRPr="00C26751">
        <w:rPr>
          <w:rFonts w:ascii="Times New Roman" w:hAnsi="Times New Roman"/>
          <w:sz w:val="24"/>
          <w:szCs w:val="24"/>
        </w:rPr>
        <w:t xml:space="preserve">Коллективный договор заключен полномочными представителями </w:t>
      </w:r>
      <w:r w:rsidR="00C26751" w:rsidRPr="00C26751">
        <w:rPr>
          <w:rFonts w:ascii="Times New Roman" w:hAnsi="Times New Roman"/>
          <w:sz w:val="24"/>
          <w:szCs w:val="24"/>
        </w:rPr>
        <w:t>С</w:t>
      </w:r>
      <w:r w:rsidRPr="00C26751">
        <w:rPr>
          <w:rFonts w:ascii="Times New Roman" w:hAnsi="Times New Roman"/>
          <w:sz w:val="24"/>
          <w:szCs w:val="24"/>
        </w:rPr>
        <w:t>торон на равн</w:t>
      </w:r>
      <w:r w:rsidRPr="00C26751">
        <w:rPr>
          <w:rFonts w:ascii="Times New Roman" w:hAnsi="Times New Roman"/>
          <w:sz w:val="24"/>
          <w:szCs w:val="24"/>
        </w:rPr>
        <w:t>о</w:t>
      </w:r>
      <w:r w:rsidRPr="00C26751">
        <w:rPr>
          <w:rFonts w:ascii="Times New Roman" w:hAnsi="Times New Roman"/>
          <w:sz w:val="24"/>
          <w:szCs w:val="24"/>
        </w:rPr>
        <w:t>правной основе и является правовым документом, регулирующим социально-трудовые отн</w:t>
      </w:r>
      <w:r w:rsidRPr="00C26751">
        <w:rPr>
          <w:rFonts w:ascii="Times New Roman" w:hAnsi="Times New Roman"/>
          <w:sz w:val="24"/>
          <w:szCs w:val="24"/>
        </w:rPr>
        <w:t>о</w:t>
      </w:r>
      <w:r w:rsidRPr="00C26751">
        <w:rPr>
          <w:rFonts w:ascii="Times New Roman" w:hAnsi="Times New Roman"/>
          <w:sz w:val="24"/>
          <w:szCs w:val="24"/>
        </w:rPr>
        <w:t>шения в ИСЗФ СО РАН и связанные с ними экономические отношения Коллектива и Работод</w:t>
      </w:r>
      <w:r w:rsidRPr="00C26751">
        <w:rPr>
          <w:rFonts w:ascii="Times New Roman" w:hAnsi="Times New Roman"/>
          <w:sz w:val="24"/>
          <w:szCs w:val="24"/>
        </w:rPr>
        <w:t>а</w:t>
      </w:r>
      <w:r w:rsidRPr="00C26751">
        <w:rPr>
          <w:rFonts w:ascii="Times New Roman" w:hAnsi="Times New Roman"/>
          <w:sz w:val="24"/>
          <w:szCs w:val="24"/>
        </w:rPr>
        <w:t>теля с целью успешно</w:t>
      </w:r>
      <w:r w:rsidR="00E8581E">
        <w:rPr>
          <w:rFonts w:ascii="Times New Roman" w:hAnsi="Times New Roman"/>
          <w:sz w:val="24"/>
          <w:szCs w:val="24"/>
        </w:rPr>
        <w:t>го выполнения уставной деятельности</w:t>
      </w:r>
      <w:r w:rsidRPr="00C26751">
        <w:rPr>
          <w:rFonts w:ascii="Times New Roman" w:hAnsi="Times New Roman"/>
          <w:sz w:val="24"/>
          <w:szCs w:val="24"/>
        </w:rPr>
        <w:t>, сохранения сложившегося колле</w:t>
      </w:r>
      <w:r w:rsidRPr="00C26751">
        <w:rPr>
          <w:rFonts w:ascii="Times New Roman" w:hAnsi="Times New Roman"/>
          <w:sz w:val="24"/>
          <w:szCs w:val="24"/>
        </w:rPr>
        <w:t>к</w:t>
      </w:r>
      <w:r w:rsidRPr="00C26751">
        <w:rPr>
          <w:rFonts w:ascii="Times New Roman" w:hAnsi="Times New Roman"/>
          <w:sz w:val="24"/>
          <w:szCs w:val="24"/>
        </w:rPr>
        <w:t>тива и научного потенциала, повышения эффе</w:t>
      </w:r>
      <w:r w:rsidRPr="00C26751">
        <w:rPr>
          <w:rFonts w:ascii="Times New Roman" w:hAnsi="Times New Roman"/>
          <w:sz w:val="24"/>
          <w:szCs w:val="24"/>
        </w:rPr>
        <w:t>к</w:t>
      </w:r>
      <w:r w:rsidRPr="00C26751">
        <w:rPr>
          <w:rFonts w:ascii="Times New Roman" w:hAnsi="Times New Roman"/>
          <w:sz w:val="24"/>
          <w:szCs w:val="24"/>
        </w:rPr>
        <w:t>тивности научных исследований, улучшений условий труда, быта и отдыха работников, соблюдение трудовых и социальных гарантий, п</w:t>
      </w:r>
      <w:r w:rsidRPr="00C26751">
        <w:rPr>
          <w:rFonts w:ascii="Times New Roman" w:hAnsi="Times New Roman"/>
          <w:sz w:val="24"/>
          <w:szCs w:val="24"/>
        </w:rPr>
        <w:t>о</w:t>
      </w:r>
      <w:r w:rsidRPr="00C26751">
        <w:rPr>
          <w:rFonts w:ascii="Times New Roman" w:hAnsi="Times New Roman"/>
          <w:sz w:val="24"/>
          <w:szCs w:val="24"/>
        </w:rPr>
        <w:t>вышение социальной защищенности работников.</w:t>
      </w:r>
    </w:p>
    <w:p w:rsidR="004E2F55" w:rsidRPr="00EB5E71" w:rsidRDefault="004E2F55" w:rsidP="00C26751">
      <w:pPr>
        <w:pStyle w:val="ConsPlusNormal"/>
        <w:widowControl/>
        <w:tabs>
          <w:tab w:val="left" w:pos="1134"/>
        </w:tabs>
        <w:ind w:firstLine="567"/>
        <w:jc w:val="both"/>
        <w:rPr>
          <w:rFonts w:ascii="Times New Roman" w:hAnsi="Times New Roman" w:cs="Times New Roman"/>
          <w:sz w:val="24"/>
          <w:szCs w:val="24"/>
        </w:rPr>
      </w:pPr>
      <w:r w:rsidRPr="00EB5E71">
        <w:rPr>
          <w:rFonts w:ascii="Times New Roman" w:hAnsi="Times New Roman" w:cs="Times New Roman"/>
          <w:b/>
          <w:bCs/>
          <w:sz w:val="24"/>
          <w:szCs w:val="24"/>
        </w:rPr>
        <w:t>1.</w:t>
      </w:r>
      <w:r w:rsidR="00CF2BA8">
        <w:rPr>
          <w:rFonts w:ascii="Times New Roman" w:hAnsi="Times New Roman" w:cs="Times New Roman"/>
          <w:b/>
          <w:bCs/>
          <w:sz w:val="24"/>
          <w:szCs w:val="24"/>
        </w:rPr>
        <w:t xml:space="preserve">4. </w:t>
      </w:r>
      <w:r w:rsidRPr="00EB5E71">
        <w:rPr>
          <w:rFonts w:ascii="Times New Roman" w:hAnsi="Times New Roman" w:cs="Times New Roman"/>
          <w:sz w:val="24"/>
          <w:szCs w:val="24"/>
        </w:rPr>
        <w:t xml:space="preserve">Действие </w:t>
      </w:r>
      <w:r w:rsidR="002410E4" w:rsidRPr="00EB5E71">
        <w:rPr>
          <w:rFonts w:ascii="Times New Roman" w:hAnsi="Times New Roman" w:cs="Times New Roman"/>
          <w:sz w:val="24"/>
          <w:szCs w:val="24"/>
        </w:rPr>
        <w:t>К</w:t>
      </w:r>
      <w:r w:rsidRPr="00EB5E71">
        <w:rPr>
          <w:rFonts w:ascii="Times New Roman" w:hAnsi="Times New Roman" w:cs="Times New Roman"/>
          <w:sz w:val="24"/>
          <w:szCs w:val="24"/>
        </w:rPr>
        <w:t>оллективного договора распространяется на всех работников ИСЗФ СО РАН.</w:t>
      </w:r>
    </w:p>
    <w:p w:rsidR="004E2F55" w:rsidRPr="00FD7000" w:rsidRDefault="004E2F55" w:rsidP="00AF0320">
      <w:pPr>
        <w:pStyle w:val="ConsPlusNormal"/>
        <w:widowControl/>
        <w:tabs>
          <w:tab w:val="left" w:pos="1134"/>
        </w:tabs>
        <w:ind w:firstLine="567"/>
        <w:jc w:val="both"/>
        <w:rPr>
          <w:rFonts w:ascii="Times New Roman" w:hAnsi="Times New Roman" w:cs="Times New Roman"/>
          <w:sz w:val="24"/>
          <w:szCs w:val="24"/>
        </w:rPr>
      </w:pPr>
      <w:r w:rsidRPr="00EB5E71">
        <w:rPr>
          <w:rFonts w:ascii="Times New Roman" w:hAnsi="Times New Roman" w:cs="Times New Roman"/>
          <w:b/>
          <w:bCs/>
          <w:sz w:val="24"/>
          <w:szCs w:val="24"/>
        </w:rPr>
        <w:t>1.</w:t>
      </w:r>
      <w:r w:rsidR="00CF2BA8">
        <w:rPr>
          <w:rFonts w:ascii="Times New Roman" w:hAnsi="Times New Roman" w:cs="Times New Roman"/>
          <w:b/>
          <w:bCs/>
          <w:sz w:val="24"/>
          <w:szCs w:val="24"/>
        </w:rPr>
        <w:t>5</w:t>
      </w:r>
      <w:r w:rsidR="00CF2BA8">
        <w:rPr>
          <w:rFonts w:ascii="Times New Roman" w:hAnsi="Times New Roman" w:cs="Times New Roman"/>
          <w:sz w:val="24"/>
          <w:szCs w:val="24"/>
        </w:rPr>
        <w:t xml:space="preserve">. </w:t>
      </w:r>
      <w:r w:rsidRPr="00EB5E71">
        <w:rPr>
          <w:rFonts w:ascii="Times New Roman" w:hAnsi="Times New Roman" w:cs="Times New Roman"/>
          <w:sz w:val="24"/>
          <w:szCs w:val="24"/>
        </w:rPr>
        <w:t xml:space="preserve">Во исполнение </w:t>
      </w:r>
      <w:r w:rsidR="002410E4" w:rsidRPr="00EB5E71">
        <w:rPr>
          <w:rFonts w:ascii="Times New Roman" w:hAnsi="Times New Roman" w:cs="Times New Roman"/>
          <w:sz w:val="24"/>
          <w:szCs w:val="24"/>
        </w:rPr>
        <w:t>К</w:t>
      </w:r>
      <w:r w:rsidRPr="00EB5E71">
        <w:rPr>
          <w:rFonts w:ascii="Times New Roman" w:hAnsi="Times New Roman" w:cs="Times New Roman"/>
          <w:sz w:val="24"/>
          <w:szCs w:val="24"/>
        </w:rPr>
        <w:t xml:space="preserve">оллективного договора </w:t>
      </w:r>
      <w:r w:rsidR="009E113E" w:rsidRPr="00EB5E71">
        <w:rPr>
          <w:rFonts w:ascii="Times New Roman" w:hAnsi="Times New Roman" w:cs="Times New Roman"/>
          <w:sz w:val="24"/>
          <w:szCs w:val="24"/>
        </w:rPr>
        <w:t>Р</w:t>
      </w:r>
      <w:r w:rsidRPr="00EB5E71">
        <w:rPr>
          <w:rFonts w:ascii="Times New Roman" w:hAnsi="Times New Roman" w:cs="Times New Roman"/>
          <w:sz w:val="24"/>
          <w:szCs w:val="24"/>
        </w:rPr>
        <w:t>аботодателем могут приниматься локальные нормативные акты, содержащие нормы трудового права, с учетом мнения Профкома. Локал</w:t>
      </w:r>
      <w:r w:rsidRPr="00EB5E71">
        <w:rPr>
          <w:rFonts w:ascii="Times New Roman" w:hAnsi="Times New Roman" w:cs="Times New Roman"/>
          <w:sz w:val="24"/>
          <w:szCs w:val="24"/>
        </w:rPr>
        <w:t>ь</w:t>
      </w:r>
      <w:r w:rsidRPr="00EB5E71">
        <w:rPr>
          <w:rFonts w:ascii="Times New Roman" w:hAnsi="Times New Roman" w:cs="Times New Roman"/>
          <w:sz w:val="24"/>
          <w:szCs w:val="24"/>
        </w:rPr>
        <w:t>ные нормативные акты должны соответствовать законодательству Р</w:t>
      </w:r>
      <w:r w:rsidR="002410E4" w:rsidRPr="00EB5E71">
        <w:rPr>
          <w:rFonts w:ascii="Times New Roman" w:hAnsi="Times New Roman" w:cs="Times New Roman"/>
          <w:sz w:val="24"/>
          <w:szCs w:val="24"/>
        </w:rPr>
        <w:t xml:space="preserve">оссийской Федерации </w:t>
      </w:r>
      <w:r w:rsidRPr="00EB5E71">
        <w:rPr>
          <w:rFonts w:ascii="Times New Roman" w:hAnsi="Times New Roman" w:cs="Times New Roman"/>
          <w:sz w:val="24"/>
          <w:szCs w:val="24"/>
        </w:rPr>
        <w:t>и</w:t>
      </w:r>
      <w:r w:rsidR="002410E4" w:rsidRPr="00EB5E71">
        <w:rPr>
          <w:rFonts w:ascii="Times New Roman" w:hAnsi="Times New Roman" w:cs="Times New Roman"/>
          <w:sz w:val="24"/>
          <w:szCs w:val="24"/>
        </w:rPr>
        <w:t xml:space="preserve"> К</w:t>
      </w:r>
      <w:r w:rsidRPr="00EB5E71">
        <w:rPr>
          <w:rFonts w:ascii="Times New Roman" w:hAnsi="Times New Roman" w:cs="Times New Roman"/>
          <w:sz w:val="24"/>
          <w:szCs w:val="24"/>
        </w:rPr>
        <w:t>оллективному договору</w:t>
      </w:r>
      <w:r w:rsidR="00285BD2" w:rsidRPr="00EB5E71">
        <w:rPr>
          <w:rFonts w:ascii="Times New Roman" w:hAnsi="Times New Roman" w:cs="Times New Roman"/>
          <w:sz w:val="24"/>
          <w:szCs w:val="24"/>
        </w:rPr>
        <w:t>.</w:t>
      </w:r>
    </w:p>
    <w:p w:rsidR="004E2F55" w:rsidRPr="00FD7000" w:rsidRDefault="004E2F55" w:rsidP="00AF0320">
      <w:pPr>
        <w:pStyle w:val="ConsPlusNormal"/>
        <w:ind w:firstLine="567"/>
        <w:jc w:val="both"/>
        <w:rPr>
          <w:rFonts w:ascii="Times New Roman" w:hAnsi="Times New Roman" w:cs="Times New Roman"/>
        </w:rPr>
      </w:pPr>
    </w:p>
    <w:p w:rsidR="004E2F55" w:rsidRPr="00FD7000" w:rsidRDefault="004E2F55" w:rsidP="00744610">
      <w:pPr>
        <w:pStyle w:val="ConsPlusNormal"/>
        <w:widowControl/>
        <w:ind w:firstLine="567"/>
        <w:jc w:val="center"/>
        <w:rPr>
          <w:rFonts w:ascii="Times New Roman" w:hAnsi="Times New Roman" w:cs="Times New Roman"/>
          <w:sz w:val="24"/>
          <w:szCs w:val="24"/>
        </w:rPr>
      </w:pPr>
      <w:r w:rsidRPr="00FD7000">
        <w:rPr>
          <w:rFonts w:ascii="Times New Roman" w:hAnsi="Times New Roman" w:cs="Times New Roman"/>
          <w:b/>
          <w:bCs/>
          <w:sz w:val="24"/>
          <w:szCs w:val="24"/>
        </w:rPr>
        <w:t>2. ОСНОВНЫЕ ПРАВА И ОБЯЗАННОСТИ СТОРОН</w:t>
      </w:r>
    </w:p>
    <w:p w:rsidR="004E2F55" w:rsidRPr="00FD7000" w:rsidRDefault="004E2F55" w:rsidP="00AF0320">
      <w:pPr>
        <w:pStyle w:val="a5"/>
        <w:tabs>
          <w:tab w:val="left" w:pos="1134"/>
        </w:tabs>
        <w:ind w:firstLine="567"/>
        <w:jc w:val="both"/>
        <w:rPr>
          <w:rFonts w:ascii="Times New Roman" w:hAnsi="Times New Roman"/>
          <w:sz w:val="24"/>
          <w:szCs w:val="24"/>
        </w:rPr>
      </w:pPr>
      <w:r w:rsidRPr="00FD7000">
        <w:rPr>
          <w:rFonts w:ascii="Times New Roman" w:hAnsi="Times New Roman"/>
          <w:b/>
          <w:bCs/>
          <w:sz w:val="24"/>
          <w:szCs w:val="24"/>
        </w:rPr>
        <w:t>2.1</w:t>
      </w:r>
      <w:r w:rsidR="00F23CB4" w:rsidRPr="00FD7000">
        <w:rPr>
          <w:rFonts w:ascii="Times New Roman" w:hAnsi="Times New Roman"/>
          <w:sz w:val="24"/>
          <w:szCs w:val="24"/>
        </w:rPr>
        <w:t>.</w:t>
      </w:r>
      <w:r w:rsidR="00F23CB4" w:rsidRPr="00FD7000">
        <w:rPr>
          <w:rFonts w:ascii="Times New Roman" w:hAnsi="Times New Roman"/>
          <w:sz w:val="24"/>
          <w:szCs w:val="24"/>
        </w:rPr>
        <w:tab/>
      </w:r>
      <w:r w:rsidRPr="00FD7000">
        <w:rPr>
          <w:rFonts w:ascii="Times New Roman" w:hAnsi="Times New Roman"/>
          <w:sz w:val="24"/>
          <w:szCs w:val="24"/>
        </w:rPr>
        <w:t xml:space="preserve">Работодатель и </w:t>
      </w:r>
      <w:r w:rsidR="00FD7000" w:rsidRPr="00FD7000">
        <w:rPr>
          <w:rFonts w:ascii="Times New Roman" w:hAnsi="Times New Roman"/>
          <w:sz w:val="24"/>
          <w:szCs w:val="24"/>
        </w:rPr>
        <w:t>К</w:t>
      </w:r>
      <w:r w:rsidRPr="00FD7000">
        <w:rPr>
          <w:rFonts w:ascii="Times New Roman" w:hAnsi="Times New Roman"/>
          <w:sz w:val="24"/>
          <w:szCs w:val="24"/>
        </w:rPr>
        <w:t>оллектив обязуются обеспечить выполнение планов научных и</w:t>
      </w:r>
      <w:r w:rsidRPr="00FD7000">
        <w:rPr>
          <w:rFonts w:ascii="Times New Roman" w:hAnsi="Times New Roman"/>
          <w:sz w:val="24"/>
          <w:szCs w:val="24"/>
        </w:rPr>
        <w:t>с</w:t>
      </w:r>
      <w:r w:rsidRPr="00FD7000">
        <w:rPr>
          <w:rFonts w:ascii="Times New Roman" w:hAnsi="Times New Roman"/>
          <w:sz w:val="24"/>
          <w:szCs w:val="24"/>
        </w:rPr>
        <w:t xml:space="preserve">следований по </w:t>
      </w:r>
      <w:r w:rsidR="00FD4D9E">
        <w:rPr>
          <w:rFonts w:ascii="Times New Roman" w:hAnsi="Times New Roman"/>
          <w:sz w:val="24"/>
          <w:szCs w:val="24"/>
        </w:rPr>
        <w:t xml:space="preserve">государственному заданию, </w:t>
      </w:r>
      <w:r w:rsidRPr="00FD7000">
        <w:rPr>
          <w:rFonts w:ascii="Times New Roman" w:hAnsi="Times New Roman"/>
          <w:sz w:val="24"/>
          <w:szCs w:val="24"/>
        </w:rPr>
        <w:t>разли</w:t>
      </w:r>
      <w:r w:rsidRPr="00FD7000">
        <w:rPr>
          <w:rFonts w:ascii="Times New Roman" w:hAnsi="Times New Roman"/>
          <w:sz w:val="24"/>
          <w:szCs w:val="24"/>
        </w:rPr>
        <w:t>ч</w:t>
      </w:r>
      <w:r w:rsidRPr="00FD7000">
        <w:rPr>
          <w:rFonts w:ascii="Times New Roman" w:hAnsi="Times New Roman"/>
          <w:sz w:val="24"/>
          <w:szCs w:val="24"/>
        </w:rPr>
        <w:t xml:space="preserve">ным программам и проектам, </w:t>
      </w:r>
      <w:r w:rsidR="008A5F8C" w:rsidRPr="00EB5E71">
        <w:rPr>
          <w:rFonts w:ascii="Times New Roman" w:hAnsi="Times New Roman"/>
          <w:sz w:val="24"/>
          <w:szCs w:val="24"/>
        </w:rPr>
        <w:t>по гражданско-правовым договорам</w:t>
      </w:r>
      <w:r w:rsidR="008A5F8C">
        <w:rPr>
          <w:rFonts w:ascii="Times New Roman" w:hAnsi="Times New Roman"/>
          <w:sz w:val="24"/>
          <w:szCs w:val="24"/>
        </w:rPr>
        <w:t xml:space="preserve"> </w:t>
      </w:r>
      <w:r w:rsidRPr="00FD7000">
        <w:rPr>
          <w:rFonts w:ascii="Times New Roman" w:hAnsi="Times New Roman"/>
          <w:sz w:val="24"/>
          <w:szCs w:val="24"/>
        </w:rPr>
        <w:t>и по грантам различных фондов в соответствии с фактическим финанс</w:t>
      </w:r>
      <w:r w:rsidRPr="00FD7000">
        <w:rPr>
          <w:rFonts w:ascii="Times New Roman" w:hAnsi="Times New Roman"/>
          <w:sz w:val="24"/>
          <w:szCs w:val="24"/>
        </w:rPr>
        <w:t>и</w:t>
      </w:r>
      <w:r w:rsidRPr="00FD7000">
        <w:rPr>
          <w:rFonts w:ascii="Times New Roman" w:hAnsi="Times New Roman"/>
          <w:sz w:val="24"/>
          <w:szCs w:val="24"/>
        </w:rPr>
        <w:t>рованием.</w:t>
      </w:r>
    </w:p>
    <w:p w:rsidR="004E2F55" w:rsidRPr="00257877" w:rsidRDefault="004E2F55" w:rsidP="00AF0320">
      <w:pPr>
        <w:pStyle w:val="ConsPlusNormal"/>
        <w:widowControl/>
        <w:tabs>
          <w:tab w:val="left" w:pos="1134"/>
        </w:tabs>
        <w:ind w:firstLine="567"/>
        <w:jc w:val="both"/>
        <w:rPr>
          <w:rFonts w:ascii="Times New Roman" w:hAnsi="Times New Roman" w:cs="Times New Roman"/>
          <w:b/>
          <w:bCs/>
          <w:sz w:val="24"/>
          <w:szCs w:val="24"/>
        </w:rPr>
      </w:pPr>
      <w:r w:rsidRPr="00FD7000">
        <w:rPr>
          <w:rFonts w:ascii="Times New Roman" w:hAnsi="Times New Roman" w:cs="Times New Roman"/>
          <w:b/>
          <w:bCs/>
          <w:sz w:val="24"/>
          <w:szCs w:val="24"/>
        </w:rPr>
        <w:t>2.2.</w:t>
      </w:r>
      <w:r w:rsidR="00F23CB4" w:rsidRPr="00FD7000">
        <w:rPr>
          <w:rFonts w:ascii="Times New Roman" w:hAnsi="Times New Roman" w:cs="Times New Roman"/>
          <w:b/>
          <w:bCs/>
          <w:sz w:val="24"/>
          <w:szCs w:val="24"/>
        </w:rPr>
        <w:tab/>
      </w:r>
      <w:r w:rsidRPr="00FD7000">
        <w:rPr>
          <w:rFonts w:ascii="Times New Roman" w:hAnsi="Times New Roman" w:cs="Times New Roman"/>
          <w:sz w:val="24"/>
          <w:szCs w:val="24"/>
        </w:rPr>
        <w:t>Основные права и обязанности</w:t>
      </w:r>
      <w:r w:rsidRPr="00FD7000">
        <w:rPr>
          <w:rFonts w:ascii="Times New Roman" w:hAnsi="Times New Roman" w:cs="Times New Roman"/>
          <w:b/>
          <w:bCs/>
          <w:sz w:val="24"/>
          <w:szCs w:val="24"/>
        </w:rPr>
        <w:t xml:space="preserve"> </w:t>
      </w:r>
      <w:r w:rsidR="00FD7000" w:rsidRPr="00FD7000">
        <w:rPr>
          <w:rFonts w:ascii="Times New Roman" w:hAnsi="Times New Roman" w:cs="Times New Roman"/>
          <w:sz w:val="24"/>
          <w:szCs w:val="24"/>
        </w:rPr>
        <w:t>К</w:t>
      </w:r>
      <w:r w:rsidRPr="00FD7000">
        <w:rPr>
          <w:rFonts w:ascii="Times New Roman" w:hAnsi="Times New Roman" w:cs="Times New Roman"/>
          <w:sz w:val="24"/>
          <w:szCs w:val="24"/>
        </w:rPr>
        <w:t>оллектива предусмотрены ст</w:t>
      </w:r>
      <w:r w:rsidR="00744610">
        <w:rPr>
          <w:rFonts w:ascii="Times New Roman" w:hAnsi="Times New Roman" w:cs="Times New Roman"/>
          <w:sz w:val="24"/>
          <w:szCs w:val="24"/>
        </w:rPr>
        <w:t>атьей</w:t>
      </w:r>
      <w:r w:rsidR="00650775" w:rsidRPr="00FD7000">
        <w:rPr>
          <w:rFonts w:ascii="Times New Roman" w:hAnsi="Times New Roman" w:cs="Times New Roman"/>
          <w:sz w:val="24"/>
          <w:szCs w:val="24"/>
        </w:rPr>
        <w:t xml:space="preserve"> </w:t>
      </w:r>
      <w:r w:rsidR="00987486" w:rsidRPr="00FD7000">
        <w:rPr>
          <w:rFonts w:ascii="Times New Roman" w:hAnsi="Times New Roman" w:cs="Times New Roman"/>
          <w:sz w:val="24"/>
          <w:szCs w:val="24"/>
        </w:rPr>
        <w:t xml:space="preserve">21 </w:t>
      </w:r>
      <w:r w:rsidRPr="00FD7000">
        <w:rPr>
          <w:rFonts w:ascii="Times New Roman" w:hAnsi="Times New Roman" w:cs="Times New Roman"/>
          <w:sz w:val="24"/>
          <w:szCs w:val="24"/>
        </w:rPr>
        <w:t xml:space="preserve">Трудового кодекса </w:t>
      </w:r>
      <w:r w:rsidR="00EB5E71" w:rsidRPr="00EB5E71">
        <w:rPr>
          <w:rFonts w:ascii="Times New Roman" w:hAnsi="Times New Roman" w:cs="Times New Roman"/>
          <w:sz w:val="24"/>
          <w:szCs w:val="24"/>
        </w:rPr>
        <w:t>Российской Федерации</w:t>
      </w:r>
      <w:r w:rsidRPr="00FD7000">
        <w:rPr>
          <w:rFonts w:ascii="Times New Roman" w:hAnsi="Times New Roman" w:cs="Times New Roman"/>
          <w:sz w:val="24"/>
          <w:szCs w:val="24"/>
        </w:rPr>
        <w:t xml:space="preserve">, </w:t>
      </w:r>
      <w:r w:rsidR="00A111B4" w:rsidRPr="00FD7000">
        <w:rPr>
          <w:rFonts w:ascii="Times New Roman" w:hAnsi="Times New Roman" w:cs="Times New Roman"/>
          <w:sz w:val="24"/>
          <w:szCs w:val="24"/>
        </w:rPr>
        <w:t xml:space="preserve">Уставом ИСЗФ СО РАН, </w:t>
      </w:r>
      <w:r w:rsidR="00744610">
        <w:rPr>
          <w:rFonts w:ascii="Times New Roman" w:hAnsi="Times New Roman" w:cs="Times New Roman"/>
          <w:sz w:val="24"/>
          <w:szCs w:val="24"/>
        </w:rPr>
        <w:t>К</w:t>
      </w:r>
      <w:r w:rsidRPr="00FD7000">
        <w:rPr>
          <w:rFonts w:ascii="Times New Roman" w:hAnsi="Times New Roman" w:cs="Times New Roman"/>
          <w:sz w:val="24"/>
          <w:szCs w:val="24"/>
        </w:rPr>
        <w:t>оллективным</w:t>
      </w:r>
      <w:r w:rsidRPr="00257877">
        <w:rPr>
          <w:rFonts w:ascii="Times New Roman" w:hAnsi="Times New Roman" w:cs="Times New Roman"/>
          <w:sz w:val="24"/>
          <w:szCs w:val="24"/>
        </w:rPr>
        <w:t xml:space="preserve"> договором и другими локальными нормативными актами. </w:t>
      </w:r>
    </w:p>
    <w:p w:rsidR="004E2F55" w:rsidRPr="00257877" w:rsidRDefault="00D73C66" w:rsidP="00AF0320">
      <w:pPr>
        <w:pStyle w:val="ConsPlusNormal"/>
        <w:widowControl/>
        <w:tabs>
          <w:tab w:val="left" w:pos="1134"/>
        </w:tabs>
        <w:ind w:firstLine="567"/>
        <w:jc w:val="both"/>
        <w:rPr>
          <w:rFonts w:ascii="Times New Roman" w:hAnsi="Times New Roman" w:cs="Times New Roman"/>
          <w:b/>
          <w:bCs/>
          <w:sz w:val="24"/>
          <w:szCs w:val="24"/>
        </w:rPr>
      </w:pPr>
      <w:r w:rsidRPr="00257877">
        <w:rPr>
          <w:rFonts w:ascii="Times New Roman" w:hAnsi="Times New Roman" w:cs="Times New Roman"/>
          <w:bCs/>
          <w:sz w:val="24"/>
          <w:szCs w:val="24"/>
        </w:rPr>
        <w:t>Кроме того</w:t>
      </w:r>
      <w:r w:rsidR="009E113E">
        <w:rPr>
          <w:rFonts w:ascii="Times New Roman" w:hAnsi="Times New Roman" w:cs="Times New Roman"/>
          <w:bCs/>
          <w:sz w:val="24"/>
          <w:szCs w:val="24"/>
        </w:rPr>
        <w:t>,</w:t>
      </w:r>
      <w:r w:rsidRPr="00257877">
        <w:rPr>
          <w:rFonts w:ascii="Times New Roman" w:hAnsi="Times New Roman" w:cs="Times New Roman"/>
          <w:bCs/>
          <w:sz w:val="24"/>
          <w:szCs w:val="24"/>
        </w:rPr>
        <w:t xml:space="preserve"> работники ИСЗФ СО РАН обязуются</w:t>
      </w:r>
      <w:r w:rsidR="00285BD2" w:rsidRPr="00257877">
        <w:rPr>
          <w:rFonts w:ascii="Times New Roman" w:hAnsi="Times New Roman" w:cs="Times New Roman"/>
          <w:bCs/>
          <w:sz w:val="24"/>
          <w:szCs w:val="24"/>
        </w:rPr>
        <w:t>:</w:t>
      </w:r>
    </w:p>
    <w:p w:rsidR="004E2F55" w:rsidRPr="00257877" w:rsidRDefault="003D467C" w:rsidP="00AF0320">
      <w:pPr>
        <w:pStyle w:val="ConsPlusNormal"/>
        <w:widowControl/>
        <w:tabs>
          <w:tab w:val="left" w:pos="1134"/>
        </w:tabs>
        <w:ind w:firstLine="567"/>
        <w:jc w:val="both"/>
        <w:rPr>
          <w:rFonts w:ascii="Times New Roman" w:hAnsi="Times New Roman" w:cs="Times New Roman"/>
          <w:sz w:val="24"/>
          <w:szCs w:val="24"/>
        </w:rPr>
      </w:pPr>
      <w:r w:rsidRPr="00257877">
        <w:rPr>
          <w:rFonts w:ascii="Times New Roman" w:hAnsi="Times New Roman" w:cs="Times New Roman"/>
          <w:sz w:val="24"/>
          <w:szCs w:val="24"/>
        </w:rPr>
        <w:t>–</w:t>
      </w:r>
      <w:r w:rsidRPr="00257877">
        <w:rPr>
          <w:rFonts w:ascii="Times New Roman" w:hAnsi="Times New Roman" w:cs="Times New Roman"/>
          <w:sz w:val="24"/>
          <w:szCs w:val="24"/>
        </w:rPr>
        <w:tab/>
      </w:r>
      <w:r w:rsidR="004E2F55" w:rsidRPr="00257877">
        <w:rPr>
          <w:rFonts w:ascii="Times New Roman" w:hAnsi="Times New Roman" w:cs="Times New Roman"/>
          <w:sz w:val="24"/>
          <w:szCs w:val="24"/>
        </w:rPr>
        <w:t>своевременно проходить профилактические медицинские осмотры;</w:t>
      </w:r>
    </w:p>
    <w:p w:rsidR="004E2F55" w:rsidRPr="00257877" w:rsidRDefault="009E113E" w:rsidP="00AF0320">
      <w:pPr>
        <w:pStyle w:val="a5"/>
        <w:tabs>
          <w:tab w:val="left" w:pos="1134"/>
        </w:tabs>
        <w:ind w:firstLine="567"/>
        <w:jc w:val="both"/>
        <w:rPr>
          <w:rFonts w:ascii="Times New Roman" w:hAnsi="Times New Roman"/>
          <w:sz w:val="24"/>
          <w:szCs w:val="24"/>
        </w:rPr>
      </w:pPr>
      <w:r w:rsidRPr="009E113E">
        <w:rPr>
          <w:rFonts w:ascii="Times New Roman" w:hAnsi="Times New Roman"/>
          <w:bCs/>
          <w:sz w:val="24"/>
          <w:szCs w:val="24"/>
        </w:rPr>
        <w:t>–</w:t>
      </w:r>
      <w:r w:rsidR="003D467C" w:rsidRPr="00257877">
        <w:rPr>
          <w:rFonts w:ascii="Times New Roman" w:hAnsi="Times New Roman"/>
          <w:b/>
          <w:bCs/>
          <w:sz w:val="24"/>
          <w:szCs w:val="24"/>
        </w:rPr>
        <w:tab/>
      </w:r>
      <w:r w:rsidR="00D46D96">
        <w:rPr>
          <w:rFonts w:ascii="Times New Roman" w:hAnsi="Times New Roman"/>
          <w:sz w:val="24"/>
          <w:szCs w:val="24"/>
        </w:rPr>
        <w:t>принимать участие в мероприятиях, направленных</w:t>
      </w:r>
      <w:r>
        <w:rPr>
          <w:rFonts w:ascii="Times New Roman" w:hAnsi="Times New Roman"/>
          <w:sz w:val="24"/>
          <w:szCs w:val="24"/>
        </w:rPr>
        <w:t xml:space="preserve"> на</w:t>
      </w:r>
      <w:r w:rsidR="00D46D96">
        <w:rPr>
          <w:rFonts w:ascii="Times New Roman" w:hAnsi="Times New Roman"/>
          <w:sz w:val="24"/>
          <w:szCs w:val="24"/>
        </w:rPr>
        <w:t xml:space="preserve"> организацию</w:t>
      </w:r>
      <w:r w:rsidR="004E2F55" w:rsidRPr="00257877">
        <w:rPr>
          <w:rFonts w:ascii="Times New Roman" w:hAnsi="Times New Roman"/>
          <w:sz w:val="24"/>
          <w:szCs w:val="24"/>
        </w:rPr>
        <w:t xml:space="preserve"> защиты насел</w:t>
      </w:r>
      <w:r w:rsidR="004E2F55" w:rsidRPr="00257877">
        <w:rPr>
          <w:rFonts w:ascii="Times New Roman" w:hAnsi="Times New Roman"/>
          <w:sz w:val="24"/>
          <w:szCs w:val="24"/>
        </w:rPr>
        <w:t>е</w:t>
      </w:r>
      <w:r w:rsidR="004E2F55" w:rsidRPr="00257877">
        <w:rPr>
          <w:rFonts w:ascii="Times New Roman" w:hAnsi="Times New Roman"/>
          <w:sz w:val="24"/>
          <w:szCs w:val="24"/>
        </w:rPr>
        <w:t xml:space="preserve">ния и территорий в случае чрезвычайных ситуаций, </w:t>
      </w:r>
      <w:r w:rsidR="00D46D96">
        <w:rPr>
          <w:rFonts w:ascii="Times New Roman" w:hAnsi="Times New Roman"/>
          <w:sz w:val="24"/>
          <w:szCs w:val="24"/>
        </w:rPr>
        <w:t>изучение приемов</w:t>
      </w:r>
      <w:r w:rsidR="004E2F55" w:rsidRPr="00257877">
        <w:rPr>
          <w:rFonts w:ascii="Times New Roman" w:hAnsi="Times New Roman"/>
          <w:sz w:val="24"/>
          <w:szCs w:val="24"/>
        </w:rPr>
        <w:t xml:space="preserve"> оказания первой мед</w:t>
      </w:r>
      <w:r w:rsidR="004E2F55" w:rsidRPr="00257877">
        <w:rPr>
          <w:rFonts w:ascii="Times New Roman" w:hAnsi="Times New Roman"/>
          <w:sz w:val="24"/>
          <w:szCs w:val="24"/>
        </w:rPr>
        <w:t>и</w:t>
      </w:r>
      <w:r w:rsidR="004E2F55" w:rsidRPr="00257877">
        <w:rPr>
          <w:rFonts w:ascii="Times New Roman" w:hAnsi="Times New Roman"/>
          <w:sz w:val="24"/>
          <w:szCs w:val="24"/>
        </w:rPr>
        <w:t>цинской помощи пос</w:t>
      </w:r>
      <w:r w:rsidR="00987486" w:rsidRPr="00257877">
        <w:rPr>
          <w:rFonts w:ascii="Times New Roman" w:hAnsi="Times New Roman"/>
          <w:sz w:val="24"/>
          <w:szCs w:val="24"/>
        </w:rPr>
        <w:t xml:space="preserve">традавшим, правил пользования </w:t>
      </w:r>
      <w:r w:rsidR="004E2F55" w:rsidRPr="00257877">
        <w:rPr>
          <w:rFonts w:ascii="Times New Roman" w:hAnsi="Times New Roman"/>
          <w:sz w:val="24"/>
          <w:szCs w:val="24"/>
        </w:rPr>
        <w:t xml:space="preserve">коллективными и индивидуальными средствами защиты, </w:t>
      </w:r>
      <w:r w:rsidR="00D46D96">
        <w:rPr>
          <w:rFonts w:ascii="Times New Roman" w:hAnsi="Times New Roman"/>
          <w:sz w:val="24"/>
          <w:szCs w:val="24"/>
        </w:rPr>
        <w:t>совершенствование</w:t>
      </w:r>
      <w:r w:rsidR="004E2F55" w:rsidRPr="00257877">
        <w:rPr>
          <w:rFonts w:ascii="Times New Roman" w:hAnsi="Times New Roman"/>
          <w:sz w:val="24"/>
          <w:szCs w:val="24"/>
        </w:rPr>
        <w:t xml:space="preserve"> </w:t>
      </w:r>
      <w:r w:rsidR="00D46D96">
        <w:rPr>
          <w:rFonts w:ascii="Times New Roman" w:hAnsi="Times New Roman"/>
          <w:sz w:val="24"/>
          <w:szCs w:val="24"/>
        </w:rPr>
        <w:t>знаний</w:t>
      </w:r>
      <w:r w:rsidR="004E2F55" w:rsidRPr="00257877">
        <w:rPr>
          <w:rFonts w:ascii="Times New Roman" w:hAnsi="Times New Roman"/>
          <w:sz w:val="24"/>
          <w:szCs w:val="24"/>
        </w:rPr>
        <w:t xml:space="preserve"> и практически</w:t>
      </w:r>
      <w:r w:rsidR="00D46D96">
        <w:rPr>
          <w:rFonts w:ascii="Times New Roman" w:hAnsi="Times New Roman"/>
          <w:sz w:val="24"/>
          <w:szCs w:val="24"/>
        </w:rPr>
        <w:t>х</w:t>
      </w:r>
      <w:r w:rsidR="004E2F55" w:rsidRPr="00257877">
        <w:rPr>
          <w:rFonts w:ascii="Times New Roman" w:hAnsi="Times New Roman"/>
          <w:sz w:val="24"/>
          <w:szCs w:val="24"/>
        </w:rPr>
        <w:t xml:space="preserve"> навык</w:t>
      </w:r>
      <w:r w:rsidR="00D46D96">
        <w:rPr>
          <w:rFonts w:ascii="Times New Roman" w:hAnsi="Times New Roman"/>
          <w:sz w:val="24"/>
          <w:szCs w:val="24"/>
        </w:rPr>
        <w:t>ов</w:t>
      </w:r>
      <w:r w:rsidR="004E2F55" w:rsidRPr="00257877">
        <w:rPr>
          <w:rFonts w:ascii="Times New Roman" w:hAnsi="Times New Roman"/>
          <w:sz w:val="24"/>
          <w:szCs w:val="24"/>
        </w:rPr>
        <w:t xml:space="preserve"> в указанной области;</w:t>
      </w:r>
    </w:p>
    <w:p w:rsidR="004E2F55" w:rsidRPr="00D46D96" w:rsidRDefault="003D467C" w:rsidP="00AF0320">
      <w:pPr>
        <w:pStyle w:val="a5"/>
        <w:tabs>
          <w:tab w:val="left" w:pos="1134"/>
        </w:tabs>
        <w:ind w:firstLine="567"/>
        <w:jc w:val="both"/>
        <w:rPr>
          <w:rFonts w:ascii="Times New Roman" w:hAnsi="Times New Roman"/>
          <w:sz w:val="24"/>
          <w:szCs w:val="24"/>
        </w:rPr>
      </w:pPr>
      <w:r w:rsidRPr="00257877">
        <w:rPr>
          <w:rFonts w:ascii="Times New Roman" w:hAnsi="Times New Roman"/>
          <w:sz w:val="24"/>
          <w:szCs w:val="24"/>
        </w:rPr>
        <w:t>–</w:t>
      </w:r>
      <w:r w:rsidRPr="00257877">
        <w:rPr>
          <w:rFonts w:ascii="Times New Roman" w:hAnsi="Times New Roman"/>
          <w:sz w:val="24"/>
          <w:szCs w:val="24"/>
        </w:rPr>
        <w:tab/>
      </w:r>
      <w:r w:rsidR="004E2F55" w:rsidRPr="00650775">
        <w:rPr>
          <w:rFonts w:ascii="Times New Roman" w:hAnsi="Times New Roman"/>
          <w:spacing w:val="-4"/>
          <w:sz w:val="24"/>
          <w:szCs w:val="24"/>
        </w:rPr>
        <w:t>при необходимости оказывать содействие в проведении аварийно-спасательных</w:t>
      </w:r>
      <w:r w:rsidR="004E2F55" w:rsidRPr="00257877">
        <w:rPr>
          <w:rFonts w:ascii="Times New Roman" w:hAnsi="Times New Roman"/>
          <w:sz w:val="24"/>
          <w:szCs w:val="24"/>
        </w:rPr>
        <w:t xml:space="preserve"> и </w:t>
      </w:r>
      <w:r w:rsidR="004E2F55" w:rsidRPr="00D46D96">
        <w:rPr>
          <w:rFonts w:ascii="Times New Roman" w:hAnsi="Times New Roman"/>
          <w:sz w:val="24"/>
          <w:szCs w:val="24"/>
        </w:rPr>
        <w:t>др</w:t>
      </w:r>
      <w:r w:rsidR="004E2F55" w:rsidRPr="00D46D96">
        <w:rPr>
          <w:rFonts w:ascii="Times New Roman" w:hAnsi="Times New Roman"/>
          <w:sz w:val="24"/>
          <w:szCs w:val="24"/>
        </w:rPr>
        <w:t>у</w:t>
      </w:r>
      <w:r w:rsidR="004E2F55" w:rsidRPr="00D46D96">
        <w:rPr>
          <w:rFonts w:ascii="Times New Roman" w:hAnsi="Times New Roman"/>
          <w:sz w:val="24"/>
          <w:szCs w:val="24"/>
        </w:rPr>
        <w:t>гих неотложных работ;</w:t>
      </w:r>
    </w:p>
    <w:p w:rsidR="004E2F55" w:rsidRPr="00650775" w:rsidRDefault="003D467C" w:rsidP="00AF0320">
      <w:pPr>
        <w:pStyle w:val="a5"/>
        <w:tabs>
          <w:tab w:val="left" w:pos="1134"/>
        </w:tabs>
        <w:ind w:firstLine="567"/>
        <w:jc w:val="both"/>
        <w:rPr>
          <w:rFonts w:ascii="Times New Roman" w:hAnsi="Times New Roman"/>
          <w:spacing w:val="-4"/>
          <w:sz w:val="24"/>
          <w:szCs w:val="24"/>
        </w:rPr>
      </w:pPr>
      <w:r w:rsidRPr="00D46D96">
        <w:rPr>
          <w:rFonts w:ascii="Times New Roman" w:hAnsi="Times New Roman"/>
          <w:sz w:val="24"/>
          <w:szCs w:val="24"/>
        </w:rPr>
        <w:t>–</w:t>
      </w:r>
      <w:r w:rsidRPr="00D46D96">
        <w:rPr>
          <w:rFonts w:ascii="Times New Roman" w:hAnsi="Times New Roman"/>
          <w:sz w:val="24"/>
          <w:szCs w:val="24"/>
        </w:rPr>
        <w:tab/>
      </w:r>
      <w:r w:rsidR="00214A39" w:rsidRPr="00650775">
        <w:rPr>
          <w:rFonts w:ascii="Times New Roman" w:hAnsi="Times New Roman"/>
          <w:spacing w:val="-4"/>
          <w:sz w:val="24"/>
          <w:szCs w:val="24"/>
        </w:rPr>
        <w:t>вселяться, проживать и освобождать служебные жилые помещения в соответствии с</w:t>
      </w:r>
      <w:r w:rsidR="00D46D96" w:rsidRPr="00650775">
        <w:rPr>
          <w:rFonts w:ascii="Times New Roman" w:hAnsi="Times New Roman"/>
          <w:spacing w:val="-4"/>
          <w:sz w:val="24"/>
          <w:szCs w:val="24"/>
        </w:rPr>
        <w:t xml:space="preserve"> действующим</w:t>
      </w:r>
      <w:r w:rsidR="00214A39" w:rsidRPr="00650775">
        <w:rPr>
          <w:rFonts w:ascii="Times New Roman" w:hAnsi="Times New Roman"/>
          <w:spacing w:val="-4"/>
          <w:sz w:val="24"/>
          <w:szCs w:val="24"/>
        </w:rPr>
        <w:t xml:space="preserve"> Положением о порядке предоставл</w:t>
      </w:r>
      <w:r w:rsidR="00214A39" w:rsidRPr="00650775">
        <w:rPr>
          <w:rFonts w:ascii="Times New Roman" w:hAnsi="Times New Roman"/>
          <w:spacing w:val="-4"/>
          <w:sz w:val="24"/>
          <w:szCs w:val="24"/>
        </w:rPr>
        <w:t>е</w:t>
      </w:r>
      <w:r w:rsidR="00214A39" w:rsidRPr="00650775">
        <w:rPr>
          <w:rFonts w:ascii="Times New Roman" w:hAnsi="Times New Roman"/>
          <w:spacing w:val="-4"/>
          <w:sz w:val="24"/>
          <w:szCs w:val="24"/>
        </w:rPr>
        <w:t>ния служебных жилых помещений</w:t>
      </w:r>
      <w:r w:rsidR="00D46D96" w:rsidRPr="00650775">
        <w:rPr>
          <w:rFonts w:ascii="Times New Roman" w:hAnsi="Times New Roman"/>
          <w:spacing w:val="-4"/>
          <w:sz w:val="24"/>
          <w:szCs w:val="24"/>
        </w:rPr>
        <w:t>.</w:t>
      </w:r>
    </w:p>
    <w:p w:rsidR="004E2F55" w:rsidRPr="00257877" w:rsidRDefault="004E2F55" w:rsidP="00AF0320">
      <w:pPr>
        <w:pStyle w:val="ConsPlusNormal"/>
        <w:widowControl/>
        <w:tabs>
          <w:tab w:val="left" w:pos="1134"/>
        </w:tabs>
        <w:ind w:firstLine="567"/>
        <w:jc w:val="both"/>
        <w:rPr>
          <w:rFonts w:ascii="Times New Roman" w:hAnsi="Times New Roman" w:cs="Times New Roman"/>
          <w:sz w:val="24"/>
          <w:szCs w:val="24"/>
        </w:rPr>
      </w:pPr>
      <w:r w:rsidRPr="00F614F2">
        <w:rPr>
          <w:rFonts w:ascii="Times New Roman" w:hAnsi="Times New Roman" w:cs="Times New Roman"/>
          <w:b/>
          <w:bCs/>
          <w:sz w:val="24"/>
          <w:szCs w:val="24"/>
        </w:rPr>
        <w:lastRenderedPageBreak/>
        <w:t>2.3.</w:t>
      </w:r>
      <w:r w:rsidR="00F23CB4">
        <w:rPr>
          <w:rFonts w:ascii="Times New Roman" w:hAnsi="Times New Roman" w:cs="Times New Roman"/>
          <w:b/>
          <w:bCs/>
          <w:sz w:val="24"/>
          <w:szCs w:val="24"/>
        </w:rPr>
        <w:tab/>
      </w:r>
      <w:r w:rsidRPr="00F614F2">
        <w:rPr>
          <w:rFonts w:ascii="Times New Roman" w:hAnsi="Times New Roman" w:cs="Times New Roman"/>
          <w:sz w:val="24"/>
          <w:szCs w:val="24"/>
        </w:rPr>
        <w:t>Основные права и обязанности</w:t>
      </w:r>
      <w:r w:rsidRPr="00F614F2">
        <w:rPr>
          <w:rFonts w:ascii="Times New Roman" w:hAnsi="Times New Roman" w:cs="Times New Roman"/>
          <w:b/>
          <w:bCs/>
          <w:sz w:val="24"/>
          <w:szCs w:val="24"/>
        </w:rPr>
        <w:t xml:space="preserve"> </w:t>
      </w:r>
      <w:r w:rsidRPr="00F614F2">
        <w:rPr>
          <w:rFonts w:ascii="Times New Roman" w:hAnsi="Times New Roman" w:cs="Times New Roman"/>
          <w:sz w:val="24"/>
          <w:szCs w:val="24"/>
        </w:rPr>
        <w:t>Работодателя</w:t>
      </w:r>
      <w:r w:rsidR="0087430A">
        <w:rPr>
          <w:rFonts w:ascii="Times New Roman" w:hAnsi="Times New Roman" w:cs="Times New Roman"/>
          <w:sz w:val="24"/>
          <w:szCs w:val="24"/>
        </w:rPr>
        <w:t xml:space="preserve"> </w:t>
      </w:r>
      <w:r w:rsidRPr="00F614F2">
        <w:rPr>
          <w:rFonts w:ascii="Times New Roman" w:hAnsi="Times New Roman" w:cs="Times New Roman"/>
          <w:sz w:val="24"/>
          <w:szCs w:val="24"/>
        </w:rPr>
        <w:t>регулируются ст</w:t>
      </w:r>
      <w:r w:rsidR="00744610">
        <w:rPr>
          <w:rFonts w:ascii="Times New Roman" w:hAnsi="Times New Roman" w:cs="Times New Roman"/>
          <w:sz w:val="24"/>
          <w:szCs w:val="24"/>
        </w:rPr>
        <w:t>атьей</w:t>
      </w:r>
      <w:r w:rsidR="009E113E">
        <w:rPr>
          <w:rFonts w:ascii="Times New Roman" w:hAnsi="Times New Roman" w:cs="Times New Roman"/>
          <w:sz w:val="24"/>
          <w:szCs w:val="24"/>
        </w:rPr>
        <w:t xml:space="preserve"> </w:t>
      </w:r>
      <w:r w:rsidRPr="00F614F2">
        <w:rPr>
          <w:rFonts w:ascii="Times New Roman" w:hAnsi="Times New Roman" w:cs="Times New Roman"/>
          <w:sz w:val="24"/>
          <w:szCs w:val="24"/>
        </w:rPr>
        <w:t xml:space="preserve">22 Трудового кодекса </w:t>
      </w:r>
      <w:r w:rsidRPr="00257877">
        <w:rPr>
          <w:rFonts w:ascii="Times New Roman" w:hAnsi="Times New Roman" w:cs="Times New Roman"/>
          <w:sz w:val="24"/>
          <w:szCs w:val="24"/>
        </w:rPr>
        <w:t>Р</w:t>
      </w:r>
      <w:r w:rsidR="00744610">
        <w:rPr>
          <w:rFonts w:ascii="Times New Roman" w:hAnsi="Times New Roman" w:cs="Times New Roman"/>
          <w:sz w:val="24"/>
          <w:szCs w:val="24"/>
        </w:rPr>
        <w:t>оссийской Федерации</w:t>
      </w:r>
      <w:r w:rsidRPr="00257877">
        <w:rPr>
          <w:rFonts w:ascii="Times New Roman" w:hAnsi="Times New Roman" w:cs="Times New Roman"/>
          <w:sz w:val="24"/>
          <w:szCs w:val="24"/>
        </w:rPr>
        <w:t xml:space="preserve">. </w:t>
      </w:r>
    </w:p>
    <w:p w:rsidR="004E2F55" w:rsidRPr="00257877" w:rsidRDefault="0087430A" w:rsidP="00AF0320">
      <w:pPr>
        <w:pStyle w:val="a5"/>
        <w:tabs>
          <w:tab w:val="left" w:pos="1134"/>
        </w:tabs>
        <w:ind w:firstLine="567"/>
        <w:jc w:val="both"/>
        <w:rPr>
          <w:rFonts w:ascii="Times New Roman" w:hAnsi="Times New Roman"/>
          <w:sz w:val="24"/>
          <w:szCs w:val="24"/>
        </w:rPr>
      </w:pPr>
      <w:r w:rsidRPr="00257877">
        <w:rPr>
          <w:rFonts w:ascii="Times New Roman" w:hAnsi="Times New Roman"/>
          <w:sz w:val="24"/>
          <w:szCs w:val="24"/>
        </w:rPr>
        <w:t>Кроме того,</w:t>
      </w:r>
      <w:r w:rsidR="004E2F55" w:rsidRPr="00257877">
        <w:rPr>
          <w:rFonts w:ascii="Times New Roman" w:hAnsi="Times New Roman"/>
          <w:sz w:val="24"/>
          <w:szCs w:val="24"/>
        </w:rPr>
        <w:t xml:space="preserve"> </w:t>
      </w:r>
      <w:r w:rsidR="009E113E">
        <w:rPr>
          <w:rFonts w:ascii="Times New Roman" w:hAnsi="Times New Roman"/>
          <w:sz w:val="24"/>
          <w:szCs w:val="24"/>
        </w:rPr>
        <w:t xml:space="preserve">в дополнение </w:t>
      </w:r>
      <w:r w:rsidR="004E2F55" w:rsidRPr="00257877">
        <w:rPr>
          <w:rFonts w:ascii="Times New Roman" w:hAnsi="Times New Roman"/>
          <w:sz w:val="24"/>
          <w:szCs w:val="24"/>
        </w:rPr>
        <w:t>к предусмотренным обязанностям, перечисленным в ст</w:t>
      </w:r>
      <w:r w:rsidR="00EB5E71">
        <w:rPr>
          <w:rFonts w:ascii="Times New Roman" w:hAnsi="Times New Roman"/>
          <w:sz w:val="24"/>
          <w:szCs w:val="24"/>
        </w:rPr>
        <w:t>атье</w:t>
      </w:r>
      <w:r w:rsidR="009E113E">
        <w:rPr>
          <w:rFonts w:ascii="Times New Roman" w:hAnsi="Times New Roman"/>
          <w:sz w:val="24"/>
          <w:szCs w:val="24"/>
        </w:rPr>
        <w:t xml:space="preserve"> </w:t>
      </w:r>
      <w:r w:rsidR="004E2F55" w:rsidRPr="00257877">
        <w:rPr>
          <w:rFonts w:ascii="Times New Roman" w:hAnsi="Times New Roman"/>
          <w:sz w:val="24"/>
          <w:szCs w:val="24"/>
        </w:rPr>
        <w:t xml:space="preserve">22 Трудового кодекса </w:t>
      </w:r>
      <w:r w:rsidR="00EB5E71" w:rsidRPr="00EB5E71">
        <w:rPr>
          <w:rFonts w:ascii="Times New Roman" w:hAnsi="Times New Roman"/>
          <w:sz w:val="24"/>
          <w:szCs w:val="24"/>
        </w:rPr>
        <w:t>Российской Федерации</w:t>
      </w:r>
      <w:r w:rsidR="004E2F55" w:rsidRPr="00257877">
        <w:rPr>
          <w:rFonts w:ascii="Times New Roman" w:hAnsi="Times New Roman"/>
          <w:sz w:val="24"/>
          <w:szCs w:val="24"/>
        </w:rPr>
        <w:t>, Р</w:t>
      </w:r>
      <w:r w:rsidR="004E2F55" w:rsidRPr="00257877">
        <w:rPr>
          <w:rFonts w:ascii="Times New Roman" w:hAnsi="Times New Roman"/>
          <w:sz w:val="24"/>
          <w:szCs w:val="24"/>
        </w:rPr>
        <w:t>а</w:t>
      </w:r>
      <w:r w:rsidR="004E2F55" w:rsidRPr="00257877">
        <w:rPr>
          <w:rFonts w:ascii="Times New Roman" w:hAnsi="Times New Roman"/>
          <w:sz w:val="24"/>
          <w:szCs w:val="24"/>
        </w:rPr>
        <w:t>ботодатель обязан:</w:t>
      </w:r>
    </w:p>
    <w:p w:rsidR="004E2F55" w:rsidRPr="00CF2BA8" w:rsidRDefault="003D467C" w:rsidP="00CF2BA8">
      <w:pPr>
        <w:pStyle w:val="a5"/>
        <w:tabs>
          <w:tab w:val="left" w:pos="851"/>
          <w:tab w:val="left" w:pos="1134"/>
        </w:tabs>
        <w:ind w:firstLine="567"/>
        <w:jc w:val="both"/>
        <w:rPr>
          <w:rFonts w:ascii="Times New Roman" w:hAnsi="Times New Roman"/>
          <w:spacing w:val="-2"/>
          <w:sz w:val="24"/>
          <w:szCs w:val="24"/>
        </w:rPr>
      </w:pPr>
      <w:r w:rsidRPr="00CF2BA8">
        <w:rPr>
          <w:rFonts w:ascii="Times New Roman" w:hAnsi="Times New Roman"/>
          <w:sz w:val="24"/>
          <w:szCs w:val="24"/>
        </w:rPr>
        <w:t>–</w:t>
      </w:r>
      <w:r w:rsidRPr="00CF2BA8">
        <w:rPr>
          <w:rFonts w:ascii="Times New Roman" w:hAnsi="Times New Roman"/>
          <w:sz w:val="24"/>
          <w:szCs w:val="24"/>
        </w:rPr>
        <w:tab/>
      </w:r>
      <w:r w:rsidR="004E2F55" w:rsidRPr="00CF2BA8">
        <w:rPr>
          <w:rFonts w:ascii="Times New Roman" w:hAnsi="Times New Roman"/>
          <w:spacing w:val="-2"/>
          <w:sz w:val="24"/>
          <w:szCs w:val="24"/>
        </w:rPr>
        <w:t xml:space="preserve">изыскивать источники поступления средств на счета </w:t>
      </w:r>
      <w:r w:rsidR="00257E3F" w:rsidRPr="00CF2BA8">
        <w:rPr>
          <w:rFonts w:ascii="Times New Roman" w:hAnsi="Times New Roman"/>
          <w:spacing w:val="-2"/>
          <w:sz w:val="24"/>
          <w:szCs w:val="24"/>
        </w:rPr>
        <w:t>ИСЗФ СО РАН</w:t>
      </w:r>
      <w:r w:rsidR="004E2F55" w:rsidRPr="00CF2BA8">
        <w:rPr>
          <w:rFonts w:ascii="Times New Roman" w:hAnsi="Times New Roman"/>
          <w:spacing w:val="-2"/>
          <w:sz w:val="24"/>
          <w:szCs w:val="24"/>
        </w:rPr>
        <w:t xml:space="preserve"> и прилагать усилия для их своевременного поступления из име</w:t>
      </w:r>
      <w:r w:rsidR="004E2F55" w:rsidRPr="00CF2BA8">
        <w:rPr>
          <w:rFonts w:ascii="Times New Roman" w:hAnsi="Times New Roman"/>
          <w:spacing w:val="-2"/>
          <w:sz w:val="24"/>
          <w:szCs w:val="24"/>
        </w:rPr>
        <w:t>ю</w:t>
      </w:r>
      <w:r w:rsidR="004E2F55" w:rsidRPr="00CF2BA8">
        <w:rPr>
          <w:rFonts w:ascii="Times New Roman" w:hAnsi="Times New Roman"/>
          <w:spacing w:val="-2"/>
          <w:sz w:val="24"/>
          <w:szCs w:val="24"/>
        </w:rPr>
        <w:t>щихся источников финансирования</w:t>
      </w:r>
      <w:r w:rsidR="00285BD2" w:rsidRPr="00CF2BA8">
        <w:rPr>
          <w:rFonts w:ascii="Times New Roman" w:hAnsi="Times New Roman"/>
          <w:spacing w:val="-2"/>
          <w:sz w:val="24"/>
          <w:szCs w:val="24"/>
        </w:rPr>
        <w:t>;</w:t>
      </w:r>
    </w:p>
    <w:p w:rsidR="004E2F55" w:rsidRPr="008915F7" w:rsidRDefault="003D467C" w:rsidP="00CF2BA8">
      <w:pPr>
        <w:pStyle w:val="ConsPlusNormal"/>
        <w:widowControl/>
        <w:tabs>
          <w:tab w:val="left" w:pos="851"/>
          <w:tab w:val="left" w:pos="1134"/>
        </w:tabs>
        <w:ind w:firstLine="567"/>
        <w:jc w:val="both"/>
        <w:rPr>
          <w:rFonts w:ascii="Times New Roman" w:hAnsi="Times New Roman" w:cs="Times New Roman"/>
          <w:sz w:val="24"/>
          <w:szCs w:val="24"/>
        </w:rPr>
      </w:pPr>
      <w:r w:rsidRPr="00CF2BA8">
        <w:rPr>
          <w:rFonts w:ascii="Times New Roman" w:hAnsi="Times New Roman" w:cs="Times New Roman"/>
          <w:sz w:val="24"/>
          <w:szCs w:val="24"/>
        </w:rPr>
        <w:t>–</w:t>
      </w:r>
      <w:r w:rsidRPr="00CF2BA8">
        <w:rPr>
          <w:rFonts w:ascii="Times New Roman" w:hAnsi="Times New Roman" w:cs="Times New Roman"/>
          <w:sz w:val="24"/>
          <w:szCs w:val="24"/>
        </w:rPr>
        <w:tab/>
      </w:r>
      <w:r w:rsidR="004E2F55" w:rsidRPr="00CF2BA8">
        <w:rPr>
          <w:rFonts w:ascii="Times New Roman" w:hAnsi="Times New Roman" w:cs="Times New Roman"/>
          <w:sz w:val="24"/>
          <w:szCs w:val="24"/>
        </w:rPr>
        <w:t xml:space="preserve">выполнять условия финансирования, </w:t>
      </w:r>
      <w:r w:rsidR="00FD4D9E">
        <w:rPr>
          <w:rFonts w:ascii="Times New Roman" w:hAnsi="Times New Roman" w:cs="Times New Roman"/>
          <w:sz w:val="24"/>
          <w:szCs w:val="24"/>
        </w:rPr>
        <w:t>установленные соглашениями</w:t>
      </w:r>
      <w:r w:rsidR="004E2F55" w:rsidRPr="00CF2BA8">
        <w:rPr>
          <w:rFonts w:ascii="Times New Roman" w:hAnsi="Times New Roman" w:cs="Times New Roman"/>
          <w:sz w:val="24"/>
          <w:szCs w:val="24"/>
        </w:rPr>
        <w:t xml:space="preserve">, </w:t>
      </w:r>
      <w:r w:rsidR="00FD4D9E">
        <w:rPr>
          <w:rFonts w:ascii="Times New Roman" w:hAnsi="Times New Roman" w:cs="Times New Roman"/>
          <w:sz w:val="24"/>
          <w:szCs w:val="24"/>
        </w:rPr>
        <w:t>договорами</w:t>
      </w:r>
      <w:r w:rsidR="004E2F55" w:rsidRPr="00CF2BA8">
        <w:rPr>
          <w:rFonts w:ascii="Times New Roman" w:hAnsi="Times New Roman" w:cs="Times New Roman"/>
          <w:sz w:val="24"/>
          <w:szCs w:val="24"/>
        </w:rPr>
        <w:t xml:space="preserve"> и </w:t>
      </w:r>
      <w:r w:rsidR="00FD4D9E">
        <w:rPr>
          <w:rFonts w:ascii="Times New Roman" w:hAnsi="Times New Roman" w:cs="Times New Roman"/>
          <w:sz w:val="24"/>
          <w:szCs w:val="24"/>
        </w:rPr>
        <w:t>ко</w:t>
      </w:r>
      <w:r w:rsidR="00FD4D9E">
        <w:rPr>
          <w:rFonts w:ascii="Times New Roman" w:hAnsi="Times New Roman" w:cs="Times New Roman"/>
          <w:sz w:val="24"/>
          <w:szCs w:val="24"/>
        </w:rPr>
        <w:t>н</w:t>
      </w:r>
      <w:r w:rsidR="00FD4D9E">
        <w:rPr>
          <w:rFonts w:ascii="Times New Roman" w:hAnsi="Times New Roman" w:cs="Times New Roman"/>
          <w:sz w:val="24"/>
          <w:szCs w:val="24"/>
        </w:rPr>
        <w:t>трактами и др.</w:t>
      </w:r>
      <w:r w:rsidR="009E113E" w:rsidRPr="00CF2BA8">
        <w:rPr>
          <w:rFonts w:ascii="Times New Roman" w:hAnsi="Times New Roman" w:cs="Times New Roman"/>
          <w:sz w:val="24"/>
          <w:szCs w:val="24"/>
        </w:rPr>
        <w:t>,</w:t>
      </w:r>
      <w:r w:rsidR="004E2F55" w:rsidRPr="00CF2BA8">
        <w:rPr>
          <w:rFonts w:ascii="Times New Roman" w:hAnsi="Times New Roman" w:cs="Times New Roman"/>
          <w:sz w:val="24"/>
          <w:szCs w:val="24"/>
        </w:rPr>
        <w:t xml:space="preserve"> заключенным</w:t>
      </w:r>
      <w:r w:rsidR="00FD4D9E">
        <w:rPr>
          <w:rFonts w:ascii="Times New Roman" w:hAnsi="Times New Roman" w:cs="Times New Roman"/>
          <w:sz w:val="24"/>
          <w:szCs w:val="24"/>
        </w:rPr>
        <w:t>и</w:t>
      </w:r>
      <w:r w:rsidR="004E2F55" w:rsidRPr="00CF2BA8">
        <w:rPr>
          <w:rFonts w:ascii="Times New Roman" w:hAnsi="Times New Roman" w:cs="Times New Roman"/>
          <w:sz w:val="24"/>
          <w:szCs w:val="24"/>
        </w:rPr>
        <w:t xml:space="preserve"> с </w:t>
      </w:r>
      <w:r w:rsidR="00FD4D9E">
        <w:rPr>
          <w:rFonts w:ascii="Times New Roman" w:hAnsi="Times New Roman" w:cs="Times New Roman"/>
          <w:sz w:val="24"/>
          <w:szCs w:val="24"/>
        </w:rPr>
        <w:t>различными в</w:t>
      </w:r>
      <w:r w:rsidR="00FD4D9E">
        <w:rPr>
          <w:rFonts w:ascii="Times New Roman" w:hAnsi="Times New Roman" w:cs="Times New Roman"/>
          <w:sz w:val="24"/>
          <w:szCs w:val="24"/>
        </w:rPr>
        <w:t>е</w:t>
      </w:r>
      <w:r w:rsidR="00FD4D9E">
        <w:rPr>
          <w:rFonts w:ascii="Times New Roman" w:hAnsi="Times New Roman" w:cs="Times New Roman"/>
          <w:sz w:val="24"/>
          <w:szCs w:val="24"/>
        </w:rPr>
        <w:t xml:space="preserve">домствами, </w:t>
      </w:r>
      <w:r w:rsidR="004E2F55" w:rsidRPr="00CF2BA8">
        <w:rPr>
          <w:rFonts w:ascii="Times New Roman" w:hAnsi="Times New Roman" w:cs="Times New Roman"/>
          <w:sz w:val="24"/>
          <w:szCs w:val="24"/>
        </w:rPr>
        <w:t>организациями, учреждениями и физи</w:t>
      </w:r>
      <w:r w:rsidR="004E2F55" w:rsidRPr="008915F7">
        <w:rPr>
          <w:rFonts w:ascii="Times New Roman" w:hAnsi="Times New Roman" w:cs="Times New Roman"/>
          <w:sz w:val="24"/>
          <w:szCs w:val="24"/>
        </w:rPr>
        <w:t>ческими лицами. Поступившие средства предоставляются руководителям работ</w:t>
      </w:r>
      <w:r w:rsidR="0035439A">
        <w:rPr>
          <w:rFonts w:ascii="Times New Roman" w:hAnsi="Times New Roman" w:cs="Times New Roman"/>
          <w:sz w:val="24"/>
          <w:szCs w:val="24"/>
        </w:rPr>
        <w:t xml:space="preserve"> (проектов, тем)</w:t>
      </w:r>
      <w:r w:rsidR="004E2F55" w:rsidRPr="008915F7">
        <w:rPr>
          <w:rFonts w:ascii="Times New Roman" w:hAnsi="Times New Roman" w:cs="Times New Roman"/>
          <w:sz w:val="24"/>
          <w:szCs w:val="24"/>
        </w:rPr>
        <w:t xml:space="preserve"> </w:t>
      </w:r>
      <w:r w:rsidR="0035439A">
        <w:rPr>
          <w:rFonts w:ascii="Times New Roman" w:hAnsi="Times New Roman" w:cs="Times New Roman"/>
          <w:sz w:val="24"/>
          <w:szCs w:val="24"/>
        </w:rPr>
        <w:t>в соответствии со сметами</w:t>
      </w:r>
      <w:r w:rsidR="00FD7000" w:rsidRPr="008915F7">
        <w:rPr>
          <w:rFonts w:ascii="Times New Roman" w:hAnsi="Times New Roman" w:cs="Times New Roman"/>
          <w:sz w:val="24"/>
          <w:szCs w:val="24"/>
        </w:rPr>
        <w:t>,</w:t>
      </w:r>
      <w:r w:rsidR="004E2F55" w:rsidRPr="008915F7">
        <w:rPr>
          <w:rFonts w:ascii="Times New Roman" w:hAnsi="Times New Roman" w:cs="Times New Roman"/>
          <w:sz w:val="24"/>
          <w:szCs w:val="24"/>
        </w:rPr>
        <w:t xml:space="preserve"> </w:t>
      </w:r>
      <w:r w:rsidR="00FD7000" w:rsidRPr="008915F7">
        <w:rPr>
          <w:rFonts w:ascii="Times New Roman" w:hAnsi="Times New Roman" w:cs="Times New Roman"/>
          <w:sz w:val="24"/>
          <w:szCs w:val="24"/>
        </w:rPr>
        <w:t>утвержденны</w:t>
      </w:r>
      <w:r w:rsidR="0035439A">
        <w:rPr>
          <w:rFonts w:ascii="Times New Roman" w:hAnsi="Times New Roman" w:cs="Times New Roman"/>
          <w:sz w:val="24"/>
          <w:szCs w:val="24"/>
        </w:rPr>
        <w:t>ми</w:t>
      </w:r>
      <w:r w:rsidR="00FD7000" w:rsidRPr="008915F7">
        <w:rPr>
          <w:rFonts w:ascii="Times New Roman" w:hAnsi="Times New Roman" w:cs="Times New Roman"/>
          <w:sz w:val="24"/>
          <w:szCs w:val="24"/>
        </w:rPr>
        <w:t xml:space="preserve"> </w:t>
      </w:r>
      <w:r w:rsidR="004E2F55" w:rsidRPr="008915F7">
        <w:rPr>
          <w:rFonts w:ascii="Times New Roman" w:hAnsi="Times New Roman" w:cs="Times New Roman"/>
          <w:sz w:val="24"/>
          <w:szCs w:val="24"/>
        </w:rPr>
        <w:t>Работодателем</w:t>
      </w:r>
      <w:r w:rsidR="00285BD2" w:rsidRPr="008915F7">
        <w:rPr>
          <w:rFonts w:ascii="Times New Roman" w:hAnsi="Times New Roman" w:cs="Times New Roman"/>
          <w:sz w:val="24"/>
          <w:szCs w:val="24"/>
        </w:rPr>
        <w:t>;</w:t>
      </w:r>
    </w:p>
    <w:p w:rsidR="00F52B3F" w:rsidRDefault="00F52B3F" w:rsidP="00CF2BA8">
      <w:pPr>
        <w:tabs>
          <w:tab w:val="left" w:pos="851"/>
          <w:tab w:val="left" w:pos="1134"/>
        </w:tabs>
        <w:ind w:firstLine="567"/>
        <w:jc w:val="both"/>
      </w:pPr>
      <w:r w:rsidRPr="008915F7">
        <w:t>–</w:t>
      </w:r>
      <w:r w:rsidRPr="008915F7">
        <w:tab/>
        <w:t>выполнять условия финансирования по соглашениям</w:t>
      </w:r>
      <w:r w:rsidR="00D46D96" w:rsidRPr="008915F7">
        <w:t>, заключенным</w:t>
      </w:r>
      <w:r w:rsidR="0035439A">
        <w:t>и</w:t>
      </w:r>
      <w:r w:rsidRPr="008915F7">
        <w:t xml:space="preserve"> с </w:t>
      </w:r>
      <w:r w:rsidR="00744610" w:rsidRPr="008915F7">
        <w:rPr>
          <w:bCs/>
          <w:shd w:val="clear" w:color="auto" w:fill="FFFFFF"/>
        </w:rPr>
        <w:t>Минобрнауки России</w:t>
      </w:r>
      <w:r w:rsidR="0035439A">
        <w:rPr>
          <w:bCs/>
          <w:shd w:val="clear" w:color="auto" w:fill="FFFFFF"/>
        </w:rPr>
        <w:t xml:space="preserve">, </w:t>
      </w:r>
      <w:r w:rsidRPr="008915F7">
        <w:t>в том числе финансовое обеспечение выполнения государственного задания на оказ</w:t>
      </w:r>
      <w:r w:rsidRPr="008915F7">
        <w:t>а</w:t>
      </w:r>
      <w:r w:rsidRPr="008915F7">
        <w:t>ние государственных  услуг (выполнение работ</w:t>
      </w:r>
      <w:r w:rsidRPr="00CF2BA8">
        <w:t>;</w:t>
      </w:r>
      <w:r w:rsidRPr="00D46D96">
        <w:t xml:space="preserve"> </w:t>
      </w:r>
    </w:p>
    <w:p w:rsidR="00157609" w:rsidRPr="00CF2BA8" w:rsidRDefault="003D467C" w:rsidP="00CF2BA8">
      <w:pPr>
        <w:pStyle w:val="ConsPlusNormal"/>
        <w:widowControl/>
        <w:tabs>
          <w:tab w:val="left" w:pos="851"/>
          <w:tab w:val="left" w:pos="1134"/>
        </w:tabs>
        <w:ind w:firstLine="567"/>
        <w:jc w:val="both"/>
        <w:rPr>
          <w:rFonts w:ascii="Times New Roman" w:hAnsi="Times New Roman" w:cs="Times New Roman"/>
          <w:sz w:val="24"/>
          <w:szCs w:val="24"/>
        </w:rPr>
      </w:pPr>
      <w:r w:rsidRPr="00CF2BA8">
        <w:rPr>
          <w:rFonts w:ascii="Times New Roman" w:hAnsi="Times New Roman" w:cs="Times New Roman"/>
          <w:sz w:val="24"/>
          <w:szCs w:val="24"/>
        </w:rPr>
        <w:t>–</w:t>
      </w:r>
      <w:r w:rsidRPr="00CF2BA8">
        <w:rPr>
          <w:rFonts w:ascii="Times New Roman" w:hAnsi="Times New Roman" w:cs="Times New Roman"/>
          <w:sz w:val="24"/>
          <w:szCs w:val="24"/>
        </w:rPr>
        <w:tab/>
      </w:r>
      <w:r w:rsidR="004E2F55" w:rsidRPr="00CF2BA8">
        <w:rPr>
          <w:rFonts w:ascii="Times New Roman" w:hAnsi="Times New Roman" w:cs="Times New Roman"/>
          <w:sz w:val="24"/>
          <w:szCs w:val="24"/>
        </w:rPr>
        <w:t xml:space="preserve">выплачивать заработную </w:t>
      </w:r>
      <w:r w:rsidR="00157609" w:rsidRPr="00CF2BA8">
        <w:rPr>
          <w:rFonts w:ascii="Times New Roman" w:hAnsi="Times New Roman" w:cs="Times New Roman"/>
          <w:sz w:val="24"/>
          <w:szCs w:val="24"/>
        </w:rPr>
        <w:t xml:space="preserve">плату работникам не реже чем каждые полмесяца, в даты, установленные коллективным договором: 22-го числа текущего календарного месяца и 7- го числа следующего за ним календарного месяца.  </w:t>
      </w:r>
    </w:p>
    <w:p w:rsidR="004E2F55" w:rsidRPr="00CF2BA8" w:rsidRDefault="003D467C" w:rsidP="00CF2BA8">
      <w:pPr>
        <w:pStyle w:val="ConsPlusNormal"/>
        <w:widowControl/>
        <w:tabs>
          <w:tab w:val="left" w:pos="851"/>
          <w:tab w:val="left" w:pos="1134"/>
        </w:tabs>
        <w:ind w:firstLine="567"/>
        <w:jc w:val="both"/>
        <w:rPr>
          <w:rFonts w:ascii="Times New Roman" w:hAnsi="Times New Roman" w:cs="Times New Roman"/>
          <w:b/>
          <w:bCs/>
          <w:sz w:val="24"/>
          <w:szCs w:val="24"/>
        </w:rPr>
      </w:pPr>
      <w:r w:rsidRPr="00CF2BA8">
        <w:rPr>
          <w:rFonts w:ascii="Times New Roman" w:hAnsi="Times New Roman" w:cs="Times New Roman"/>
          <w:b/>
          <w:bCs/>
          <w:sz w:val="24"/>
          <w:szCs w:val="24"/>
        </w:rPr>
        <w:t>–</w:t>
      </w:r>
      <w:r w:rsidRPr="00CF2BA8">
        <w:rPr>
          <w:rFonts w:ascii="Times New Roman" w:hAnsi="Times New Roman" w:cs="Times New Roman"/>
          <w:b/>
          <w:bCs/>
          <w:sz w:val="24"/>
          <w:szCs w:val="24"/>
        </w:rPr>
        <w:tab/>
      </w:r>
      <w:r w:rsidR="00EA137E" w:rsidRPr="00CF2BA8">
        <w:rPr>
          <w:rFonts w:ascii="Times New Roman" w:hAnsi="Times New Roman" w:cs="Times New Roman"/>
          <w:sz w:val="24"/>
          <w:szCs w:val="24"/>
        </w:rPr>
        <w:t xml:space="preserve">перечислять </w:t>
      </w:r>
      <w:r w:rsidR="004E2F55" w:rsidRPr="00CF2BA8">
        <w:rPr>
          <w:rFonts w:ascii="Times New Roman" w:hAnsi="Times New Roman" w:cs="Times New Roman"/>
          <w:sz w:val="24"/>
          <w:szCs w:val="24"/>
        </w:rPr>
        <w:t xml:space="preserve">заработную плату работникам </w:t>
      </w:r>
      <w:r w:rsidR="00257E3F" w:rsidRPr="00CF2BA8">
        <w:rPr>
          <w:rFonts w:ascii="Times New Roman" w:hAnsi="Times New Roman" w:cs="Times New Roman"/>
          <w:sz w:val="24"/>
          <w:szCs w:val="24"/>
        </w:rPr>
        <w:t>ИСЗФ СО РАН</w:t>
      </w:r>
      <w:r w:rsidR="004E2F55" w:rsidRPr="00CF2BA8">
        <w:rPr>
          <w:rFonts w:ascii="Times New Roman" w:hAnsi="Times New Roman" w:cs="Times New Roman"/>
          <w:sz w:val="24"/>
          <w:szCs w:val="24"/>
        </w:rPr>
        <w:t xml:space="preserve"> </w:t>
      </w:r>
      <w:r w:rsidR="001E078A" w:rsidRPr="00CF2BA8">
        <w:rPr>
          <w:rFonts w:ascii="Times New Roman" w:hAnsi="Times New Roman" w:cs="Times New Roman"/>
          <w:sz w:val="24"/>
          <w:szCs w:val="24"/>
        </w:rPr>
        <w:t xml:space="preserve">в установленные сроки </w:t>
      </w:r>
      <w:r w:rsidR="004E2F55" w:rsidRPr="00CF2BA8">
        <w:rPr>
          <w:rFonts w:ascii="Times New Roman" w:hAnsi="Times New Roman" w:cs="Times New Roman"/>
          <w:sz w:val="24"/>
          <w:szCs w:val="24"/>
        </w:rPr>
        <w:t>на основании их письменных заявлений на их лицевые счета в банках</w:t>
      </w:r>
      <w:r w:rsidR="001E078A" w:rsidRPr="00CF2BA8">
        <w:rPr>
          <w:rFonts w:ascii="Times New Roman" w:hAnsi="Times New Roman" w:cs="Times New Roman"/>
          <w:sz w:val="24"/>
          <w:szCs w:val="24"/>
        </w:rPr>
        <w:t>:</w:t>
      </w:r>
      <w:r w:rsidR="004E2F55" w:rsidRPr="00CF2BA8">
        <w:rPr>
          <w:rFonts w:ascii="Times New Roman" w:hAnsi="Times New Roman" w:cs="Times New Roman"/>
          <w:sz w:val="24"/>
          <w:szCs w:val="24"/>
        </w:rPr>
        <w:t xml:space="preserve"> </w:t>
      </w:r>
      <w:r w:rsidR="001E078A" w:rsidRPr="00CF2BA8">
        <w:rPr>
          <w:rFonts w:ascii="Times New Roman" w:hAnsi="Times New Roman" w:cs="Times New Roman"/>
          <w:sz w:val="24"/>
          <w:szCs w:val="24"/>
        </w:rPr>
        <w:t xml:space="preserve">а) </w:t>
      </w:r>
      <w:r w:rsidR="003A12A0" w:rsidRPr="00CF2BA8">
        <w:rPr>
          <w:rFonts w:ascii="Times New Roman" w:hAnsi="Times New Roman" w:cs="Times New Roman"/>
          <w:sz w:val="24"/>
          <w:szCs w:val="24"/>
        </w:rPr>
        <w:t>по «зарплатному прое</w:t>
      </w:r>
      <w:r w:rsidR="003A12A0" w:rsidRPr="00CF2BA8">
        <w:rPr>
          <w:rFonts w:ascii="Times New Roman" w:hAnsi="Times New Roman" w:cs="Times New Roman"/>
          <w:sz w:val="24"/>
          <w:szCs w:val="24"/>
        </w:rPr>
        <w:t>к</w:t>
      </w:r>
      <w:r w:rsidR="003A12A0" w:rsidRPr="00CF2BA8">
        <w:rPr>
          <w:rFonts w:ascii="Times New Roman" w:hAnsi="Times New Roman" w:cs="Times New Roman"/>
          <w:sz w:val="24"/>
          <w:szCs w:val="24"/>
        </w:rPr>
        <w:t>ту»</w:t>
      </w:r>
      <w:r w:rsidR="001E078A" w:rsidRPr="00CF2BA8">
        <w:rPr>
          <w:rFonts w:ascii="Times New Roman" w:hAnsi="Times New Roman" w:cs="Times New Roman"/>
          <w:sz w:val="24"/>
          <w:szCs w:val="24"/>
        </w:rPr>
        <w:t xml:space="preserve"> с оплатой комиссионных</w:t>
      </w:r>
      <w:r w:rsidR="004E2F55" w:rsidRPr="00CF2BA8">
        <w:rPr>
          <w:rFonts w:ascii="Times New Roman" w:hAnsi="Times New Roman" w:cs="Times New Roman"/>
          <w:sz w:val="24"/>
          <w:szCs w:val="24"/>
        </w:rPr>
        <w:t xml:space="preserve"> расхо</w:t>
      </w:r>
      <w:r w:rsidR="001E078A" w:rsidRPr="00CF2BA8">
        <w:rPr>
          <w:rFonts w:ascii="Times New Roman" w:hAnsi="Times New Roman" w:cs="Times New Roman"/>
          <w:sz w:val="24"/>
          <w:szCs w:val="24"/>
        </w:rPr>
        <w:t>дов</w:t>
      </w:r>
      <w:r w:rsidR="004E2F55" w:rsidRPr="00CF2BA8">
        <w:rPr>
          <w:rFonts w:ascii="Times New Roman" w:hAnsi="Times New Roman" w:cs="Times New Roman"/>
          <w:sz w:val="24"/>
          <w:szCs w:val="24"/>
        </w:rPr>
        <w:t xml:space="preserve"> за перечисление заработной платы</w:t>
      </w:r>
      <w:r w:rsidR="003A12A0" w:rsidRPr="00CF2BA8">
        <w:rPr>
          <w:rFonts w:ascii="Times New Roman" w:hAnsi="Times New Roman" w:cs="Times New Roman"/>
          <w:sz w:val="24"/>
          <w:szCs w:val="24"/>
        </w:rPr>
        <w:t xml:space="preserve"> работникам</w:t>
      </w:r>
      <w:r w:rsidR="001E078A" w:rsidRPr="00CF2BA8">
        <w:rPr>
          <w:rFonts w:ascii="Times New Roman" w:hAnsi="Times New Roman" w:cs="Times New Roman"/>
          <w:sz w:val="24"/>
          <w:szCs w:val="24"/>
        </w:rPr>
        <w:t xml:space="preserve">; б) </w:t>
      </w:r>
      <w:r w:rsidR="003A12A0" w:rsidRPr="00CF2BA8">
        <w:rPr>
          <w:rFonts w:ascii="Times New Roman" w:hAnsi="Times New Roman" w:cs="Times New Roman"/>
          <w:sz w:val="24"/>
          <w:szCs w:val="24"/>
        </w:rPr>
        <w:t>п</w:t>
      </w:r>
      <w:r w:rsidR="009C718C" w:rsidRPr="00CF2BA8">
        <w:rPr>
          <w:rFonts w:ascii="Times New Roman" w:hAnsi="Times New Roman" w:cs="Times New Roman"/>
          <w:sz w:val="24"/>
          <w:szCs w:val="24"/>
        </w:rPr>
        <w:t>ри индивидуальном заключении договора работника с банком, не входящим в «зарплатный пр</w:t>
      </w:r>
      <w:r w:rsidR="009C718C" w:rsidRPr="00CF2BA8">
        <w:rPr>
          <w:rFonts w:ascii="Times New Roman" w:hAnsi="Times New Roman" w:cs="Times New Roman"/>
          <w:sz w:val="24"/>
          <w:szCs w:val="24"/>
        </w:rPr>
        <w:t>о</w:t>
      </w:r>
      <w:r w:rsidR="009C718C" w:rsidRPr="00CF2BA8">
        <w:rPr>
          <w:rFonts w:ascii="Times New Roman" w:hAnsi="Times New Roman" w:cs="Times New Roman"/>
          <w:sz w:val="24"/>
          <w:szCs w:val="24"/>
        </w:rPr>
        <w:t>ект», комиссионные расходы оплачиваются работн</w:t>
      </w:r>
      <w:r w:rsidR="009C718C" w:rsidRPr="00CF2BA8">
        <w:rPr>
          <w:rFonts w:ascii="Times New Roman" w:hAnsi="Times New Roman" w:cs="Times New Roman"/>
          <w:sz w:val="24"/>
          <w:szCs w:val="24"/>
        </w:rPr>
        <w:t>и</w:t>
      </w:r>
      <w:r w:rsidR="009C718C" w:rsidRPr="00CF2BA8">
        <w:rPr>
          <w:rFonts w:ascii="Times New Roman" w:hAnsi="Times New Roman" w:cs="Times New Roman"/>
          <w:sz w:val="24"/>
          <w:szCs w:val="24"/>
        </w:rPr>
        <w:t>ком;</w:t>
      </w:r>
    </w:p>
    <w:p w:rsidR="004E2F55" w:rsidRPr="00CF2BA8" w:rsidRDefault="003D467C" w:rsidP="00CF2BA8">
      <w:pPr>
        <w:pStyle w:val="a5"/>
        <w:tabs>
          <w:tab w:val="left" w:pos="851"/>
          <w:tab w:val="left" w:pos="1134"/>
        </w:tabs>
        <w:ind w:firstLine="567"/>
        <w:jc w:val="both"/>
        <w:rPr>
          <w:rFonts w:ascii="Times New Roman" w:hAnsi="Times New Roman"/>
          <w:spacing w:val="-4"/>
          <w:sz w:val="24"/>
          <w:szCs w:val="24"/>
        </w:rPr>
      </w:pPr>
      <w:r w:rsidRPr="00CF2BA8">
        <w:rPr>
          <w:rFonts w:ascii="Times New Roman" w:hAnsi="Times New Roman"/>
          <w:b/>
          <w:bCs/>
          <w:sz w:val="24"/>
          <w:szCs w:val="24"/>
        </w:rPr>
        <w:t>–</w:t>
      </w:r>
      <w:r w:rsidRPr="00CF2BA8">
        <w:rPr>
          <w:rFonts w:ascii="Times New Roman" w:hAnsi="Times New Roman"/>
          <w:b/>
          <w:bCs/>
          <w:sz w:val="24"/>
          <w:szCs w:val="24"/>
        </w:rPr>
        <w:tab/>
      </w:r>
      <w:r w:rsidR="004E2F55" w:rsidRPr="00CF2BA8">
        <w:rPr>
          <w:rFonts w:ascii="Times New Roman" w:hAnsi="Times New Roman"/>
          <w:spacing w:val="-4"/>
          <w:sz w:val="24"/>
          <w:szCs w:val="24"/>
        </w:rPr>
        <w:t>активно содействовать внедрению новых методов исследований, конструирования, пер</w:t>
      </w:r>
      <w:r w:rsidR="004E2F55" w:rsidRPr="00CF2BA8">
        <w:rPr>
          <w:rFonts w:ascii="Times New Roman" w:hAnsi="Times New Roman"/>
          <w:spacing w:val="-4"/>
          <w:sz w:val="24"/>
          <w:szCs w:val="24"/>
        </w:rPr>
        <w:t>е</w:t>
      </w:r>
      <w:r w:rsidR="004E2F55" w:rsidRPr="00CF2BA8">
        <w:rPr>
          <w:rFonts w:ascii="Times New Roman" w:hAnsi="Times New Roman"/>
          <w:spacing w:val="-4"/>
          <w:sz w:val="24"/>
          <w:szCs w:val="24"/>
        </w:rPr>
        <w:t>довых технологи</w:t>
      </w:r>
      <w:r w:rsidR="004C5D15" w:rsidRPr="00CF2BA8">
        <w:rPr>
          <w:rFonts w:ascii="Times New Roman" w:hAnsi="Times New Roman"/>
          <w:spacing w:val="-4"/>
          <w:sz w:val="24"/>
          <w:szCs w:val="24"/>
        </w:rPr>
        <w:t>й</w:t>
      </w:r>
      <w:r w:rsidR="004E2F55" w:rsidRPr="00CF2BA8">
        <w:rPr>
          <w:rFonts w:ascii="Times New Roman" w:hAnsi="Times New Roman"/>
          <w:spacing w:val="-4"/>
          <w:sz w:val="24"/>
          <w:szCs w:val="24"/>
        </w:rPr>
        <w:t>, средств вычислительной техн</w:t>
      </w:r>
      <w:r w:rsidR="004E2F55" w:rsidRPr="00CF2BA8">
        <w:rPr>
          <w:rFonts w:ascii="Times New Roman" w:hAnsi="Times New Roman"/>
          <w:spacing w:val="-4"/>
          <w:sz w:val="24"/>
          <w:szCs w:val="24"/>
        </w:rPr>
        <w:t>и</w:t>
      </w:r>
      <w:r w:rsidR="004E2F55" w:rsidRPr="00CF2BA8">
        <w:rPr>
          <w:rFonts w:ascii="Times New Roman" w:hAnsi="Times New Roman"/>
          <w:spacing w:val="-4"/>
          <w:sz w:val="24"/>
          <w:szCs w:val="24"/>
        </w:rPr>
        <w:t>ки и программных продуктов</w:t>
      </w:r>
      <w:r w:rsidR="00285BD2" w:rsidRPr="00CF2BA8">
        <w:rPr>
          <w:rFonts w:ascii="Times New Roman" w:hAnsi="Times New Roman"/>
          <w:spacing w:val="-4"/>
          <w:sz w:val="24"/>
          <w:szCs w:val="24"/>
        </w:rPr>
        <w:t>;</w:t>
      </w:r>
    </w:p>
    <w:p w:rsidR="00F72F0D" w:rsidRPr="00CF2BA8" w:rsidRDefault="003D467C" w:rsidP="00CF2BA8">
      <w:pPr>
        <w:pStyle w:val="a5"/>
        <w:tabs>
          <w:tab w:val="left" w:pos="851"/>
          <w:tab w:val="left" w:pos="1134"/>
        </w:tabs>
        <w:ind w:firstLine="567"/>
        <w:jc w:val="both"/>
        <w:rPr>
          <w:rFonts w:ascii="Times New Roman" w:hAnsi="Times New Roman"/>
          <w:bCs/>
          <w:sz w:val="24"/>
          <w:szCs w:val="24"/>
        </w:rPr>
      </w:pPr>
      <w:r w:rsidRPr="00CF2BA8">
        <w:rPr>
          <w:rFonts w:ascii="Times New Roman" w:hAnsi="Times New Roman"/>
          <w:bCs/>
          <w:sz w:val="24"/>
          <w:szCs w:val="24"/>
        </w:rPr>
        <w:t>–</w:t>
      </w:r>
      <w:r w:rsidRPr="00CF2BA8">
        <w:rPr>
          <w:rFonts w:ascii="Times New Roman" w:hAnsi="Times New Roman"/>
          <w:bCs/>
          <w:sz w:val="24"/>
          <w:szCs w:val="24"/>
        </w:rPr>
        <w:tab/>
      </w:r>
      <w:r w:rsidR="00F72F0D" w:rsidRPr="00CF2BA8">
        <w:rPr>
          <w:rFonts w:ascii="Times New Roman" w:hAnsi="Times New Roman"/>
          <w:bCs/>
          <w:sz w:val="24"/>
          <w:szCs w:val="24"/>
        </w:rPr>
        <w:t xml:space="preserve">оказывать </w:t>
      </w:r>
      <w:r w:rsidR="00573EF0" w:rsidRPr="00CF2BA8">
        <w:rPr>
          <w:rFonts w:ascii="Times New Roman" w:hAnsi="Times New Roman"/>
          <w:bCs/>
          <w:sz w:val="24"/>
          <w:szCs w:val="24"/>
        </w:rPr>
        <w:t xml:space="preserve">организационно-финансовую </w:t>
      </w:r>
      <w:r w:rsidR="00F72F0D" w:rsidRPr="00CF2BA8">
        <w:rPr>
          <w:rFonts w:ascii="Times New Roman" w:hAnsi="Times New Roman"/>
          <w:bCs/>
          <w:sz w:val="24"/>
          <w:szCs w:val="24"/>
        </w:rPr>
        <w:t>помощь</w:t>
      </w:r>
      <w:r w:rsidR="00573EF0" w:rsidRPr="00CF2BA8">
        <w:rPr>
          <w:rFonts w:ascii="Times New Roman" w:hAnsi="Times New Roman"/>
          <w:bCs/>
          <w:sz w:val="24"/>
          <w:szCs w:val="24"/>
        </w:rPr>
        <w:t xml:space="preserve"> </w:t>
      </w:r>
      <w:r w:rsidR="00827B5B" w:rsidRPr="00CF2BA8">
        <w:rPr>
          <w:rFonts w:ascii="Times New Roman" w:hAnsi="Times New Roman"/>
          <w:bCs/>
          <w:sz w:val="24"/>
          <w:szCs w:val="24"/>
        </w:rPr>
        <w:t>контингенту, принятому на обучение</w:t>
      </w:r>
      <w:r w:rsidR="009E113E" w:rsidRPr="00CF2BA8">
        <w:rPr>
          <w:rFonts w:ascii="Times New Roman" w:hAnsi="Times New Roman"/>
          <w:bCs/>
          <w:sz w:val="24"/>
          <w:szCs w:val="24"/>
        </w:rPr>
        <w:t>,</w:t>
      </w:r>
      <w:r w:rsidR="00827B5B" w:rsidRPr="00CF2BA8">
        <w:rPr>
          <w:rFonts w:ascii="Times New Roman" w:hAnsi="Times New Roman"/>
          <w:bCs/>
          <w:sz w:val="24"/>
          <w:szCs w:val="24"/>
        </w:rPr>
        <w:t xml:space="preserve"> </w:t>
      </w:r>
      <w:r w:rsidR="0035439A">
        <w:rPr>
          <w:rFonts w:ascii="Times New Roman" w:hAnsi="Times New Roman"/>
          <w:bCs/>
          <w:sz w:val="24"/>
          <w:szCs w:val="24"/>
        </w:rPr>
        <w:t xml:space="preserve">а так же работникам </w:t>
      </w:r>
      <w:r w:rsidR="00F72F0D" w:rsidRPr="00CF2BA8">
        <w:rPr>
          <w:rFonts w:ascii="Times New Roman" w:hAnsi="Times New Roman"/>
          <w:bCs/>
          <w:sz w:val="24"/>
          <w:szCs w:val="24"/>
        </w:rPr>
        <w:t>при подготовке и защите диссертаций</w:t>
      </w:r>
      <w:r w:rsidR="00573EF0" w:rsidRPr="00CF2BA8">
        <w:rPr>
          <w:rFonts w:ascii="Times New Roman" w:hAnsi="Times New Roman"/>
          <w:bCs/>
          <w:sz w:val="24"/>
          <w:szCs w:val="24"/>
        </w:rPr>
        <w:t xml:space="preserve"> при </w:t>
      </w:r>
      <w:r w:rsidR="004272E6" w:rsidRPr="00CF2BA8">
        <w:rPr>
          <w:rFonts w:ascii="Times New Roman" w:hAnsi="Times New Roman"/>
          <w:bCs/>
          <w:sz w:val="24"/>
          <w:szCs w:val="24"/>
        </w:rPr>
        <w:t>наличии финансирования</w:t>
      </w:r>
      <w:r w:rsidR="00285BD2" w:rsidRPr="00CF2BA8">
        <w:rPr>
          <w:rFonts w:ascii="Times New Roman" w:hAnsi="Times New Roman"/>
          <w:sz w:val="24"/>
          <w:szCs w:val="24"/>
        </w:rPr>
        <w:t>;</w:t>
      </w:r>
    </w:p>
    <w:p w:rsidR="004E2F55" w:rsidRPr="00650775" w:rsidRDefault="00AB311F" w:rsidP="00CF2BA8">
      <w:pPr>
        <w:pStyle w:val="ConsPlusNormal"/>
        <w:widowControl/>
        <w:tabs>
          <w:tab w:val="left" w:pos="851"/>
          <w:tab w:val="left" w:pos="1134"/>
        </w:tabs>
        <w:ind w:firstLine="567"/>
        <w:jc w:val="both"/>
        <w:rPr>
          <w:rFonts w:ascii="Times New Roman" w:hAnsi="Times New Roman" w:cs="Times New Roman"/>
          <w:spacing w:val="-4"/>
          <w:sz w:val="24"/>
          <w:szCs w:val="24"/>
        </w:rPr>
      </w:pPr>
      <w:r w:rsidRPr="00CF2BA8">
        <w:rPr>
          <w:rFonts w:ascii="Times New Roman" w:hAnsi="Times New Roman"/>
          <w:bCs/>
          <w:sz w:val="24"/>
          <w:szCs w:val="24"/>
        </w:rPr>
        <w:t>–</w:t>
      </w:r>
      <w:r w:rsidR="00D46D96" w:rsidRPr="00CF2BA8">
        <w:rPr>
          <w:rFonts w:ascii="Times New Roman" w:hAnsi="Times New Roman" w:cs="Times New Roman"/>
          <w:b/>
          <w:bCs/>
          <w:sz w:val="24"/>
          <w:szCs w:val="24"/>
        </w:rPr>
        <w:tab/>
      </w:r>
      <w:r w:rsidR="004E2F55" w:rsidRPr="00CF2BA8">
        <w:rPr>
          <w:rFonts w:ascii="Times New Roman" w:hAnsi="Times New Roman" w:cs="Times New Roman"/>
          <w:spacing w:val="-4"/>
          <w:sz w:val="24"/>
          <w:szCs w:val="24"/>
        </w:rPr>
        <w:t>проводить один раз в год общее собрание (</w:t>
      </w:r>
      <w:r w:rsidR="004E2F55" w:rsidRPr="00CF2BA8">
        <w:rPr>
          <w:rFonts w:ascii="Times New Roman" w:hAnsi="Times New Roman" w:cs="Times New Roman"/>
          <w:bCs/>
          <w:spacing w:val="-4"/>
          <w:sz w:val="24"/>
          <w:szCs w:val="24"/>
        </w:rPr>
        <w:t>конференцию</w:t>
      </w:r>
      <w:r w:rsidR="004E2F55" w:rsidRPr="00CF2BA8">
        <w:rPr>
          <w:rFonts w:ascii="Times New Roman" w:hAnsi="Times New Roman" w:cs="Times New Roman"/>
          <w:b/>
          <w:bCs/>
          <w:spacing w:val="-4"/>
          <w:sz w:val="24"/>
          <w:szCs w:val="24"/>
        </w:rPr>
        <w:t>)</w:t>
      </w:r>
      <w:r w:rsidR="004E2F55" w:rsidRPr="00CF2BA8">
        <w:rPr>
          <w:rFonts w:ascii="Times New Roman" w:hAnsi="Times New Roman" w:cs="Times New Roman"/>
          <w:spacing w:val="-4"/>
          <w:sz w:val="24"/>
          <w:szCs w:val="24"/>
        </w:rPr>
        <w:t xml:space="preserve"> </w:t>
      </w:r>
      <w:r w:rsidR="009E113E" w:rsidRPr="00CF2BA8">
        <w:rPr>
          <w:rFonts w:ascii="Times New Roman" w:hAnsi="Times New Roman" w:cs="Times New Roman"/>
          <w:spacing w:val="-4"/>
          <w:sz w:val="24"/>
          <w:szCs w:val="24"/>
        </w:rPr>
        <w:t>К</w:t>
      </w:r>
      <w:r w:rsidR="004E2F55" w:rsidRPr="00CF2BA8">
        <w:rPr>
          <w:rFonts w:ascii="Times New Roman" w:hAnsi="Times New Roman" w:cs="Times New Roman"/>
          <w:spacing w:val="-4"/>
          <w:sz w:val="24"/>
          <w:szCs w:val="24"/>
        </w:rPr>
        <w:t>оллектива с обсуждением ит</w:t>
      </w:r>
      <w:r w:rsidR="004E2F55" w:rsidRPr="00CF2BA8">
        <w:rPr>
          <w:rFonts w:ascii="Times New Roman" w:hAnsi="Times New Roman" w:cs="Times New Roman"/>
          <w:spacing w:val="-4"/>
          <w:sz w:val="24"/>
          <w:szCs w:val="24"/>
        </w:rPr>
        <w:t>о</w:t>
      </w:r>
      <w:r w:rsidR="004E2F55" w:rsidRPr="00CF2BA8">
        <w:rPr>
          <w:rFonts w:ascii="Times New Roman" w:hAnsi="Times New Roman" w:cs="Times New Roman"/>
          <w:spacing w:val="-4"/>
          <w:sz w:val="24"/>
          <w:szCs w:val="24"/>
        </w:rPr>
        <w:t xml:space="preserve">гов выполнения работы и </w:t>
      </w:r>
      <w:r w:rsidR="004C5D15" w:rsidRPr="00CF2BA8">
        <w:rPr>
          <w:rFonts w:ascii="Times New Roman" w:hAnsi="Times New Roman" w:cs="Times New Roman"/>
          <w:spacing w:val="-4"/>
          <w:sz w:val="24"/>
          <w:szCs w:val="24"/>
        </w:rPr>
        <w:t xml:space="preserve">исполнения </w:t>
      </w:r>
      <w:r w:rsidR="00862F10" w:rsidRPr="00CF2BA8">
        <w:rPr>
          <w:rFonts w:ascii="Times New Roman" w:hAnsi="Times New Roman" w:cs="Times New Roman"/>
          <w:spacing w:val="-4"/>
          <w:sz w:val="24"/>
          <w:szCs w:val="24"/>
        </w:rPr>
        <w:t>К</w:t>
      </w:r>
      <w:r w:rsidR="004E2F55" w:rsidRPr="00CF2BA8">
        <w:rPr>
          <w:rFonts w:ascii="Times New Roman" w:hAnsi="Times New Roman" w:cs="Times New Roman"/>
          <w:spacing w:val="-4"/>
          <w:sz w:val="24"/>
          <w:szCs w:val="24"/>
        </w:rPr>
        <w:t>оллекти</w:t>
      </w:r>
      <w:r w:rsidR="004E2F55" w:rsidRPr="00CF2BA8">
        <w:rPr>
          <w:rFonts w:ascii="Times New Roman" w:hAnsi="Times New Roman" w:cs="Times New Roman"/>
          <w:spacing w:val="-4"/>
          <w:sz w:val="24"/>
          <w:szCs w:val="24"/>
        </w:rPr>
        <w:t>в</w:t>
      </w:r>
      <w:r w:rsidR="004E2F55" w:rsidRPr="00CF2BA8">
        <w:rPr>
          <w:rFonts w:ascii="Times New Roman" w:hAnsi="Times New Roman" w:cs="Times New Roman"/>
          <w:spacing w:val="-4"/>
          <w:sz w:val="24"/>
          <w:szCs w:val="24"/>
        </w:rPr>
        <w:t>ного договора за прошедший год</w:t>
      </w:r>
      <w:r w:rsidR="00285BD2" w:rsidRPr="00CF2BA8">
        <w:rPr>
          <w:rFonts w:ascii="Times New Roman" w:hAnsi="Times New Roman" w:cs="Times New Roman"/>
          <w:spacing w:val="-4"/>
          <w:sz w:val="24"/>
          <w:szCs w:val="24"/>
        </w:rPr>
        <w:t>;</w:t>
      </w:r>
    </w:p>
    <w:p w:rsidR="0087430A" w:rsidRPr="00CF2BA8" w:rsidRDefault="00C6032B" w:rsidP="00CF2BA8">
      <w:pPr>
        <w:pStyle w:val="a5"/>
        <w:tabs>
          <w:tab w:val="left" w:pos="851"/>
          <w:tab w:val="left" w:pos="1134"/>
        </w:tabs>
        <w:ind w:firstLine="567"/>
        <w:jc w:val="both"/>
        <w:rPr>
          <w:rFonts w:ascii="Times New Roman" w:hAnsi="Times New Roman"/>
          <w:sz w:val="24"/>
          <w:szCs w:val="24"/>
        </w:rPr>
      </w:pPr>
      <w:r w:rsidRPr="00001F6F">
        <w:rPr>
          <w:rFonts w:ascii="Times New Roman" w:hAnsi="Times New Roman"/>
          <w:b/>
          <w:bCs/>
          <w:sz w:val="24"/>
          <w:szCs w:val="24"/>
        </w:rPr>
        <w:t>–</w:t>
      </w:r>
      <w:r w:rsidR="0087430A" w:rsidRPr="00001F6F">
        <w:rPr>
          <w:rFonts w:ascii="Times New Roman" w:hAnsi="Times New Roman"/>
          <w:sz w:val="24"/>
          <w:szCs w:val="24"/>
        </w:rPr>
        <w:tab/>
      </w:r>
      <w:r w:rsidR="00A52F57" w:rsidRPr="00CF2BA8">
        <w:rPr>
          <w:rFonts w:ascii="Times New Roman" w:hAnsi="Times New Roman"/>
          <w:sz w:val="24"/>
          <w:szCs w:val="24"/>
        </w:rPr>
        <w:t xml:space="preserve">безвозмездно предоставлять </w:t>
      </w:r>
      <w:r w:rsidR="00F3718C" w:rsidRPr="00CF2BA8">
        <w:rPr>
          <w:rFonts w:ascii="Times New Roman" w:hAnsi="Times New Roman"/>
          <w:sz w:val="24"/>
          <w:szCs w:val="24"/>
        </w:rPr>
        <w:t xml:space="preserve">Профкому </w:t>
      </w:r>
      <w:r w:rsidR="00692AB2" w:rsidRPr="00CF2BA8">
        <w:rPr>
          <w:rFonts w:ascii="Times New Roman" w:hAnsi="Times New Roman"/>
          <w:sz w:val="24"/>
          <w:szCs w:val="24"/>
        </w:rPr>
        <w:t xml:space="preserve">не менее одного помещения, </w:t>
      </w:r>
      <w:r w:rsidR="00001F6F" w:rsidRPr="00CF2BA8">
        <w:rPr>
          <w:rFonts w:ascii="Times New Roman" w:hAnsi="Times New Roman"/>
          <w:sz w:val="24"/>
          <w:szCs w:val="24"/>
        </w:rPr>
        <w:t>отвечающ</w:t>
      </w:r>
      <w:r w:rsidR="00692AB2" w:rsidRPr="00CF2BA8">
        <w:rPr>
          <w:rFonts w:ascii="Times New Roman" w:hAnsi="Times New Roman"/>
          <w:sz w:val="24"/>
          <w:szCs w:val="24"/>
        </w:rPr>
        <w:t>его</w:t>
      </w:r>
      <w:r w:rsidR="00A52F57" w:rsidRPr="00CF2BA8">
        <w:rPr>
          <w:rFonts w:ascii="Times New Roman" w:hAnsi="Times New Roman"/>
          <w:sz w:val="24"/>
          <w:szCs w:val="24"/>
        </w:rPr>
        <w:t xml:space="preserve"> с</w:t>
      </w:r>
      <w:r w:rsidR="00A52F57" w:rsidRPr="00CF2BA8">
        <w:rPr>
          <w:rFonts w:ascii="Times New Roman" w:hAnsi="Times New Roman"/>
          <w:sz w:val="24"/>
          <w:szCs w:val="24"/>
        </w:rPr>
        <w:t>а</w:t>
      </w:r>
      <w:r w:rsidR="00A52F57" w:rsidRPr="00CF2BA8">
        <w:rPr>
          <w:rFonts w:ascii="Times New Roman" w:hAnsi="Times New Roman"/>
          <w:sz w:val="24"/>
          <w:szCs w:val="24"/>
        </w:rPr>
        <w:t>нитарно-гигиеническим требованиям, обеспеченно</w:t>
      </w:r>
      <w:r w:rsidR="00692AB2" w:rsidRPr="00CF2BA8">
        <w:rPr>
          <w:rFonts w:ascii="Times New Roman" w:hAnsi="Times New Roman"/>
          <w:sz w:val="24"/>
          <w:szCs w:val="24"/>
        </w:rPr>
        <w:t>го</w:t>
      </w:r>
      <w:r w:rsidR="00A52F57" w:rsidRPr="00CF2BA8">
        <w:rPr>
          <w:rFonts w:ascii="Times New Roman" w:hAnsi="Times New Roman"/>
          <w:sz w:val="24"/>
          <w:szCs w:val="24"/>
        </w:rPr>
        <w:t xml:space="preserve"> отоплением и освещением, оборудован</w:t>
      </w:r>
      <w:r w:rsidR="00A52F57" w:rsidRPr="00CF2BA8">
        <w:rPr>
          <w:rFonts w:ascii="Times New Roman" w:hAnsi="Times New Roman"/>
          <w:sz w:val="24"/>
          <w:szCs w:val="24"/>
        </w:rPr>
        <w:t>и</w:t>
      </w:r>
      <w:r w:rsidR="00A52F57" w:rsidRPr="00CF2BA8">
        <w:rPr>
          <w:rFonts w:ascii="Times New Roman" w:hAnsi="Times New Roman"/>
          <w:sz w:val="24"/>
          <w:szCs w:val="24"/>
        </w:rPr>
        <w:t xml:space="preserve">ем, необходимым для </w:t>
      </w:r>
      <w:r w:rsidR="0035439A">
        <w:rPr>
          <w:rFonts w:ascii="Times New Roman" w:hAnsi="Times New Roman"/>
          <w:sz w:val="24"/>
          <w:szCs w:val="24"/>
        </w:rPr>
        <w:t xml:space="preserve">деятельности </w:t>
      </w:r>
      <w:r w:rsidR="00F3718C" w:rsidRPr="00CF2BA8">
        <w:rPr>
          <w:rFonts w:ascii="Times New Roman" w:hAnsi="Times New Roman"/>
          <w:sz w:val="24"/>
          <w:szCs w:val="24"/>
        </w:rPr>
        <w:t xml:space="preserve">Профкома </w:t>
      </w:r>
      <w:r w:rsidR="00A52F57" w:rsidRPr="00CF2BA8">
        <w:rPr>
          <w:rFonts w:ascii="Times New Roman" w:hAnsi="Times New Roman"/>
          <w:sz w:val="24"/>
          <w:szCs w:val="24"/>
        </w:rPr>
        <w:t>и проведения собраний работников, а также ор</w:t>
      </w:r>
      <w:r w:rsidR="00A52F57" w:rsidRPr="00CF2BA8">
        <w:rPr>
          <w:rFonts w:ascii="Times New Roman" w:hAnsi="Times New Roman"/>
          <w:sz w:val="24"/>
          <w:szCs w:val="24"/>
        </w:rPr>
        <w:t>г</w:t>
      </w:r>
      <w:r w:rsidR="00A52F57" w:rsidRPr="00CF2BA8">
        <w:rPr>
          <w:rFonts w:ascii="Times New Roman" w:hAnsi="Times New Roman"/>
          <w:sz w:val="24"/>
          <w:szCs w:val="24"/>
        </w:rPr>
        <w:t>технику, средства связи, в том числе компьютерное оборудование, доступ к сети интернет, и необходимые нормативные правовые документы;</w:t>
      </w:r>
      <w:r w:rsidR="00A32B26" w:rsidRPr="00CF2BA8">
        <w:rPr>
          <w:rFonts w:ascii="Times New Roman" w:hAnsi="Times New Roman"/>
          <w:sz w:val="24"/>
          <w:szCs w:val="24"/>
        </w:rPr>
        <w:t xml:space="preserve"> </w:t>
      </w:r>
    </w:p>
    <w:p w:rsidR="0087430A" w:rsidRPr="00CF2BA8" w:rsidRDefault="00692AB2" w:rsidP="00CF2BA8">
      <w:pPr>
        <w:pStyle w:val="a5"/>
        <w:tabs>
          <w:tab w:val="left" w:pos="851"/>
          <w:tab w:val="left" w:pos="1134"/>
        </w:tabs>
        <w:ind w:firstLine="567"/>
        <w:jc w:val="both"/>
        <w:rPr>
          <w:rFonts w:ascii="Times New Roman" w:hAnsi="Times New Roman"/>
          <w:sz w:val="24"/>
          <w:szCs w:val="24"/>
        </w:rPr>
      </w:pPr>
      <w:r w:rsidRPr="00CF2BA8">
        <w:rPr>
          <w:rFonts w:ascii="Times New Roman" w:hAnsi="Times New Roman"/>
          <w:b/>
          <w:bCs/>
          <w:sz w:val="24"/>
          <w:szCs w:val="24"/>
        </w:rPr>
        <w:t>–</w:t>
      </w:r>
      <w:r w:rsidR="0087430A" w:rsidRPr="00CF2BA8">
        <w:rPr>
          <w:rFonts w:ascii="Times New Roman" w:hAnsi="Times New Roman"/>
          <w:sz w:val="24"/>
          <w:szCs w:val="24"/>
        </w:rPr>
        <w:t xml:space="preserve"> обеспечива</w:t>
      </w:r>
      <w:r w:rsidRPr="00CF2BA8">
        <w:rPr>
          <w:rFonts w:ascii="Times New Roman" w:hAnsi="Times New Roman"/>
          <w:sz w:val="24"/>
          <w:szCs w:val="24"/>
        </w:rPr>
        <w:t>ть</w:t>
      </w:r>
      <w:r w:rsidR="0087430A" w:rsidRPr="00CF2BA8">
        <w:rPr>
          <w:rFonts w:ascii="Times New Roman" w:hAnsi="Times New Roman"/>
          <w:sz w:val="24"/>
          <w:szCs w:val="24"/>
        </w:rPr>
        <w:t xml:space="preserve"> охрану и уборку </w:t>
      </w:r>
      <w:r w:rsidRPr="00CF2BA8">
        <w:rPr>
          <w:rFonts w:ascii="Times New Roman" w:hAnsi="Times New Roman"/>
          <w:sz w:val="24"/>
          <w:szCs w:val="24"/>
        </w:rPr>
        <w:t xml:space="preserve">безвозмездно </w:t>
      </w:r>
      <w:r w:rsidR="0087430A" w:rsidRPr="00CF2BA8">
        <w:rPr>
          <w:rFonts w:ascii="Times New Roman" w:hAnsi="Times New Roman"/>
          <w:sz w:val="24"/>
          <w:szCs w:val="24"/>
        </w:rPr>
        <w:t xml:space="preserve">выделяемых </w:t>
      </w:r>
      <w:r w:rsidR="00F3718C" w:rsidRPr="00CF2BA8">
        <w:rPr>
          <w:rFonts w:ascii="Times New Roman" w:hAnsi="Times New Roman"/>
          <w:sz w:val="24"/>
          <w:szCs w:val="24"/>
        </w:rPr>
        <w:t xml:space="preserve">Профкому </w:t>
      </w:r>
      <w:r w:rsidR="0087430A" w:rsidRPr="00CF2BA8">
        <w:rPr>
          <w:rFonts w:ascii="Times New Roman" w:hAnsi="Times New Roman"/>
          <w:sz w:val="24"/>
          <w:szCs w:val="24"/>
        </w:rPr>
        <w:t>помещений, бе</w:t>
      </w:r>
      <w:r w:rsidR="0087430A" w:rsidRPr="00CF2BA8">
        <w:rPr>
          <w:rFonts w:ascii="Times New Roman" w:hAnsi="Times New Roman"/>
          <w:sz w:val="24"/>
          <w:szCs w:val="24"/>
        </w:rPr>
        <w:t>з</w:t>
      </w:r>
      <w:r w:rsidRPr="00CF2BA8">
        <w:rPr>
          <w:rFonts w:ascii="Times New Roman" w:hAnsi="Times New Roman"/>
          <w:sz w:val="24"/>
          <w:szCs w:val="24"/>
        </w:rPr>
        <w:t>возмездно предоставлять</w:t>
      </w:r>
      <w:r w:rsidR="0087430A" w:rsidRPr="00CF2BA8">
        <w:rPr>
          <w:rFonts w:ascii="Times New Roman" w:hAnsi="Times New Roman"/>
          <w:sz w:val="24"/>
          <w:szCs w:val="24"/>
        </w:rPr>
        <w:t xml:space="preserve"> имеющиеся транспортные средства и созда</w:t>
      </w:r>
      <w:r w:rsidRPr="00CF2BA8">
        <w:rPr>
          <w:rFonts w:ascii="Times New Roman" w:hAnsi="Times New Roman"/>
          <w:sz w:val="24"/>
          <w:szCs w:val="24"/>
        </w:rPr>
        <w:t>вать</w:t>
      </w:r>
      <w:r w:rsidR="0087430A" w:rsidRPr="00CF2BA8">
        <w:rPr>
          <w:rFonts w:ascii="Times New Roman" w:hAnsi="Times New Roman"/>
          <w:sz w:val="24"/>
          <w:szCs w:val="24"/>
        </w:rPr>
        <w:t xml:space="preserve"> другие улучшающие условия для обеспечения деятельности </w:t>
      </w:r>
      <w:r w:rsidR="00F3718C" w:rsidRPr="00CF2BA8">
        <w:rPr>
          <w:rFonts w:ascii="Times New Roman" w:hAnsi="Times New Roman"/>
          <w:sz w:val="24"/>
          <w:szCs w:val="24"/>
        </w:rPr>
        <w:t>Профкома</w:t>
      </w:r>
      <w:r w:rsidR="000734BA" w:rsidRPr="00CF2BA8">
        <w:rPr>
          <w:rFonts w:ascii="Times New Roman" w:hAnsi="Times New Roman"/>
          <w:sz w:val="24"/>
          <w:szCs w:val="24"/>
        </w:rPr>
        <w:t>;</w:t>
      </w:r>
    </w:p>
    <w:p w:rsidR="000734BA" w:rsidRPr="008915F7" w:rsidRDefault="00C6032B" w:rsidP="00CF2BA8">
      <w:pPr>
        <w:pStyle w:val="a5"/>
        <w:tabs>
          <w:tab w:val="left" w:pos="851"/>
          <w:tab w:val="left" w:pos="1134"/>
        </w:tabs>
        <w:ind w:firstLine="567"/>
        <w:jc w:val="both"/>
        <w:rPr>
          <w:rFonts w:ascii="Times New Roman" w:hAnsi="Times New Roman"/>
          <w:sz w:val="24"/>
          <w:szCs w:val="24"/>
        </w:rPr>
      </w:pPr>
      <w:r w:rsidRPr="00CF2BA8">
        <w:rPr>
          <w:rFonts w:ascii="Times New Roman" w:hAnsi="Times New Roman"/>
          <w:b/>
          <w:bCs/>
          <w:sz w:val="24"/>
          <w:szCs w:val="24"/>
        </w:rPr>
        <w:t>–</w:t>
      </w:r>
      <w:r w:rsidR="000734BA" w:rsidRPr="00CF2BA8">
        <w:rPr>
          <w:rFonts w:ascii="Times New Roman" w:hAnsi="Times New Roman"/>
          <w:sz w:val="24"/>
          <w:szCs w:val="24"/>
        </w:rPr>
        <w:t xml:space="preserve"> </w:t>
      </w:r>
      <w:r w:rsidR="000734BA" w:rsidRPr="00CF2BA8">
        <w:rPr>
          <w:rFonts w:ascii="Times New Roman" w:hAnsi="Times New Roman"/>
          <w:sz w:val="24"/>
          <w:szCs w:val="24"/>
        </w:rPr>
        <w:tab/>
        <w:t xml:space="preserve">обеспечивать при наличии письменных заявлений работников, являющихся членами </w:t>
      </w:r>
      <w:r w:rsidR="00692AB2" w:rsidRPr="00CF2BA8">
        <w:rPr>
          <w:rFonts w:ascii="Times New Roman" w:hAnsi="Times New Roman"/>
          <w:sz w:val="24"/>
          <w:szCs w:val="24"/>
        </w:rPr>
        <w:t xml:space="preserve">профсоюзной организации  </w:t>
      </w:r>
      <w:r w:rsidR="00692AB2" w:rsidRPr="008915F7">
        <w:rPr>
          <w:rFonts w:ascii="Times New Roman" w:hAnsi="Times New Roman"/>
          <w:sz w:val="24"/>
          <w:szCs w:val="24"/>
        </w:rPr>
        <w:t xml:space="preserve">ИСЗФ СО РАН, </w:t>
      </w:r>
      <w:r w:rsidR="000734BA" w:rsidRPr="008915F7">
        <w:rPr>
          <w:rFonts w:ascii="Times New Roman" w:hAnsi="Times New Roman"/>
          <w:sz w:val="24"/>
          <w:szCs w:val="24"/>
        </w:rPr>
        <w:t>ежемесячное бесплатное перечисление на счет профсоюзной организации членских профсоюзных взносов из заработной платы работников.</w:t>
      </w:r>
    </w:p>
    <w:p w:rsidR="00CD75FA" w:rsidRDefault="00CD75FA" w:rsidP="00CF2BA8">
      <w:pPr>
        <w:tabs>
          <w:tab w:val="left" w:pos="851"/>
          <w:tab w:val="left" w:pos="993"/>
        </w:tabs>
        <w:ind w:firstLine="567"/>
        <w:jc w:val="both"/>
      </w:pPr>
      <w:r w:rsidRPr="008915F7">
        <w:t xml:space="preserve">– </w:t>
      </w:r>
      <w:r w:rsidR="00CF2BA8" w:rsidRPr="008915F7">
        <w:t xml:space="preserve"> </w:t>
      </w:r>
      <w:r w:rsidR="00E92B57" w:rsidRPr="008915F7">
        <w:t>в</w:t>
      </w:r>
      <w:r w:rsidRPr="008915F7">
        <w:t>ыдавать работникам</w:t>
      </w:r>
      <w:r w:rsidR="00410DB7" w:rsidRPr="008915F7">
        <w:t xml:space="preserve"> ИСЗФ СО РАН</w:t>
      </w:r>
      <w:r w:rsidR="00CF2BA8" w:rsidRPr="008915F7">
        <w:t>, перечисленным в пункте 3.7. Коллективного д</w:t>
      </w:r>
      <w:r w:rsidR="00CF2BA8" w:rsidRPr="008915F7">
        <w:t>о</w:t>
      </w:r>
      <w:r w:rsidR="00CF2BA8" w:rsidRPr="008915F7">
        <w:t>говора,</w:t>
      </w:r>
      <w:r w:rsidRPr="008915F7">
        <w:t xml:space="preserve"> по установленным нормам (0,5 л/сут.) молоко или другие равноценные пищевые пр</w:t>
      </w:r>
      <w:r w:rsidRPr="008915F7">
        <w:t>о</w:t>
      </w:r>
      <w:r w:rsidRPr="008915F7">
        <w:t>дукты. Выдача работникам по установленным нормам молока или других равноценных пищ</w:t>
      </w:r>
      <w:r w:rsidRPr="008915F7">
        <w:t>е</w:t>
      </w:r>
      <w:r w:rsidRPr="008915F7">
        <w:t>вых продуктов может быть заменена по письменному заявлению работника компенсационной выплатой в размере, эквивалентном стоимости</w:t>
      </w:r>
      <w:r w:rsidRPr="00CF2BA8">
        <w:t xml:space="preserve"> мол</w:t>
      </w:r>
      <w:r w:rsidRPr="00CF2BA8">
        <w:t>о</w:t>
      </w:r>
      <w:r w:rsidRPr="00CF2BA8">
        <w:t xml:space="preserve">ка. </w:t>
      </w:r>
    </w:p>
    <w:p w:rsidR="00287159" w:rsidRDefault="00912BD3" w:rsidP="00912BD3">
      <w:pPr>
        <w:tabs>
          <w:tab w:val="left" w:pos="851"/>
          <w:tab w:val="left" w:pos="993"/>
        </w:tabs>
        <w:ind w:firstLine="567"/>
        <w:jc w:val="both"/>
      </w:pPr>
      <w:r>
        <w:t>Размер компенсационной выплаты принимается эквивалентным стоимости молока жи</w:t>
      </w:r>
      <w:r>
        <w:t>р</w:t>
      </w:r>
      <w:r>
        <w:t xml:space="preserve">ностью не менее 2,5% или равноценных пищевых продуктов в розничной торговле. </w:t>
      </w:r>
    </w:p>
    <w:p w:rsidR="002709FC" w:rsidRDefault="00BF43AB" w:rsidP="002709FC">
      <w:pPr>
        <w:tabs>
          <w:tab w:val="left" w:pos="851"/>
          <w:tab w:val="left" w:pos="993"/>
        </w:tabs>
        <w:ind w:firstLine="567"/>
        <w:jc w:val="both"/>
      </w:pPr>
      <w:r>
        <w:t>Учитывая изменения индекса потребительских цен, р</w:t>
      </w:r>
      <w:r w:rsidR="002709FC">
        <w:t xml:space="preserve">асчет компенсационной выплаты производится </w:t>
      </w:r>
      <w:r>
        <w:t xml:space="preserve">каждый год </w:t>
      </w:r>
      <w:r w:rsidR="002709FC">
        <w:t>в январе месяце.</w:t>
      </w:r>
      <w:r w:rsidR="002709FC" w:rsidRPr="002709FC">
        <w:t xml:space="preserve"> </w:t>
      </w:r>
      <w:r w:rsidR="002709FC">
        <w:t>Стоимость м</w:t>
      </w:r>
      <w:r w:rsidR="002709FC" w:rsidRPr="008A3918">
        <w:t>олок</w:t>
      </w:r>
      <w:r w:rsidR="002709FC">
        <w:t>а</w:t>
      </w:r>
      <w:r w:rsidR="002709FC" w:rsidRPr="008A3918">
        <w:t xml:space="preserve"> питьево</w:t>
      </w:r>
      <w:r w:rsidR="002709FC">
        <w:t>го</w:t>
      </w:r>
      <w:r w:rsidR="002709FC" w:rsidRPr="008A3918">
        <w:t xml:space="preserve"> цельно</w:t>
      </w:r>
      <w:r w:rsidR="002709FC">
        <w:t>го</w:t>
      </w:r>
      <w:r w:rsidR="002709FC" w:rsidRPr="008A3918">
        <w:t xml:space="preserve"> стерилиз</w:t>
      </w:r>
      <w:r w:rsidR="002709FC" w:rsidRPr="008A3918">
        <w:t>о</w:t>
      </w:r>
      <w:r w:rsidR="002709FC" w:rsidRPr="008A3918">
        <w:t>ванно</w:t>
      </w:r>
      <w:r w:rsidR="002709FC">
        <w:t>го</w:t>
      </w:r>
      <w:r w:rsidR="002709FC" w:rsidRPr="008A3918">
        <w:t xml:space="preserve"> 2,5-3,2% жирности</w:t>
      </w:r>
      <w:r w:rsidR="002709FC">
        <w:t xml:space="preserve"> за 1 л определяется по </w:t>
      </w:r>
      <w:r w:rsidR="002709FC" w:rsidRPr="008A3918">
        <w:t>Средни</w:t>
      </w:r>
      <w:r w:rsidR="002709FC">
        <w:t>м</w:t>
      </w:r>
      <w:r w:rsidR="002709FC" w:rsidRPr="008A3918">
        <w:t xml:space="preserve"> потребительски</w:t>
      </w:r>
      <w:r w:rsidR="002709FC">
        <w:t xml:space="preserve">м </w:t>
      </w:r>
      <w:r w:rsidR="002709FC" w:rsidRPr="008A3918">
        <w:t>цен</w:t>
      </w:r>
      <w:r w:rsidR="002709FC">
        <w:t>ам</w:t>
      </w:r>
      <w:r w:rsidR="002709FC" w:rsidRPr="008A3918">
        <w:t xml:space="preserve"> на товары и платные услуги по Иркутской области</w:t>
      </w:r>
      <w:r w:rsidR="002709FC">
        <w:t xml:space="preserve"> по сведениям из интернет источника Федеральной службы государственной статистики по Иркутской области (</w:t>
      </w:r>
      <w:hyperlink r:id="rId10" w:history="1">
        <w:r w:rsidR="002709FC" w:rsidRPr="004F7A58">
          <w:rPr>
            <w:rStyle w:val="af6"/>
          </w:rPr>
          <w:t>http://irkutskstat.gks.ru</w:t>
        </w:r>
      </w:hyperlink>
      <w:r w:rsidR="002709FC">
        <w:t>) по состо</w:t>
      </w:r>
      <w:r w:rsidR="002709FC">
        <w:t>я</w:t>
      </w:r>
      <w:r w:rsidR="002709FC">
        <w:t>нию на декабрь предыдущего года</w:t>
      </w:r>
      <w:r>
        <w:t>.</w:t>
      </w:r>
    </w:p>
    <w:p w:rsidR="002709FC" w:rsidRDefault="00BF43AB" w:rsidP="00912BD3">
      <w:pPr>
        <w:tabs>
          <w:tab w:val="left" w:pos="851"/>
          <w:tab w:val="left" w:pos="993"/>
        </w:tabs>
        <w:ind w:firstLine="567"/>
        <w:jc w:val="both"/>
      </w:pPr>
      <w:r>
        <w:t xml:space="preserve">Размер </w:t>
      </w:r>
      <w:r w:rsidR="00B30162">
        <w:t xml:space="preserve">ежемесячной </w:t>
      </w:r>
      <w:r>
        <w:t xml:space="preserve">компенсационной выплаты </w:t>
      </w:r>
      <w:r w:rsidR="00B30162">
        <w:t xml:space="preserve">на текущий год </w:t>
      </w:r>
      <w:r>
        <w:t>рассчитывается по сл</w:t>
      </w:r>
      <w:r>
        <w:t>е</w:t>
      </w:r>
      <w:r>
        <w:t>дующей формуле:</w:t>
      </w:r>
    </w:p>
    <w:p w:rsidR="00BF43AB" w:rsidRDefault="00A205A4" w:rsidP="00B30162">
      <w:pPr>
        <w:ind w:firstLine="567"/>
        <w:jc w:val="center"/>
      </w:pPr>
      <m:oMath>
        <m:r>
          <w:rPr>
            <w:rFonts w:ascii="Cambria Math" w:hAnsi="Cambria Math"/>
            <w:lang w:val="en-US"/>
          </w:rPr>
          <w:lastRenderedPageBreak/>
          <m:t>K</m:t>
        </m:r>
        <m:r>
          <w:rPr>
            <w:rFonts w:ascii="Cambria Math" w:hAnsi="Cambria Math"/>
          </w:rPr>
          <m:t>=</m:t>
        </m:r>
        <m:sSub>
          <m:sSubPr>
            <m:ctrlPr>
              <w:rPr>
                <w:rFonts w:ascii="Cambria Math" w:hAnsi="Cambria Math"/>
                <w:bCs/>
                <w:i/>
              </w:rPr>
            </m:ctrlPr>
          </m:sSubPr>
          <m:e>
            <m:r>
              <w:rPr>
                <w:rFonts w:ascii="Cambria Math" w:hAnsi="Cambria Math"/>
                <w:lang w:val="en-US"/>
              </w:rPr>
              <m:t>M</m:t>
            </m:r>
          </m:e>
          <m:sub>
            <m:r>
              <w:rPr>
                <w:rFonts w:ascii="Cambria Math" w:hAnsi="Cambria Math"/>
              </w:rPr>
              <m:t>дек</m:t>
            </m:r>
          </m:sub>
        </m:sSub>
        <m:r>
          <w:rPr>
            <w:rFonts w:ascii="Cambria Math" w:hAnsi="Cambria Math"/>
          </w:rPr>
          <m:t>×0,5</m:t>
        </m:r>
      </m:oMath>
      <w:r w:rsidR="00BF43AB" w:rsidRPr="00BF43AB">
        <w:t xml:space="preserve"> руб.,</w:t>
      </w:r>
    </w:p>
    <w:p w:rsidR="00A205A4" w:rsidRPr="00CF4A50" w:rsidRDefault="00A205A4" w:rsidP="00A205A4">
      <w:pPr>
        <w:ind w:left="567"/>
        <w:rPr>
          <w:iCs/>
        </w:rPr>
      </w:pPr>
      <w:r w:rsidRPr="00CF4A50">
        <w:rPr>
          <w:i/>
        </w:rPr>
        <w:t xml:space="preserve">где: </w:t>
      </w:r>
      <w:r w:rsidRPr="00CF4A50">
        <w:rPr>
          <w:i/>
          <w:lang w:val="en-US"/>
        </w:rPr>
        <w:t>M</w:t>
      </w:r>
      <w:r w:rsidRPr="00CF4A50">
        <w:rPr>
          <w:i/>
          <w:vertAlign w:val="subscript"/>
        </w:rPr>
        <w:t xml:space="preserve">дек </w:t>
      </w:r>
      <w:r w:rsidRPr="00CF4A50">
        <w:rPr>
          <w:iCs/>
        </w:rPr>
        <w:t xml:space="preserve">– </w:t>
      </w:r>
      <w:r w:rsidRPr="00CF4A50">
        <w:rPr>
          <w:i/>
        </w:rPr>
        <w:t xml:space="preserve"> </w:t>
      </w:r>
      <w:r w:rsidR="00CF4A50" w:rsidRPr="00CF4A50">
        <w:rPr>
          <w:iCs/>
        </w:rPr>
        <w:t>стоимость</w:t>
      </w:r>
      <w:r w:rsidRPr="00CF4A50">
        <w:rPr>
          <w:iCs/>
        </w:rPr>
        <w:t xml:space="preserve"> молока питьевого цельного стерилизованного 2,5-3,2% жирности за 1 л, определяемая по Средним потребительским ценам на товары и платные услуги по И</w:t>
      </w:r>
      <w:r w:rsidRPr="00CF4A50">
        <w:rPr>
          <w:iCs/>
        </w:rPr>
        <w:t>р</w:t>
      </w:r>
      <w:r w:rsidRPr="00CF4A50">
        <w:rPr>
          <w:iCs/>
        </w:rPr>
        <w:t>кутской области по состоянию на декабрь предыдущего года</w:t>
      </w:r>
      <w:r w:rsidR="00CF4A50">
        <w:rPr>
          <w:iCs/>
        </w:rPr>
        <w:t>.</w:t>
      </w:r>
    </w:p>
    <w:p w:rsidR="00A205A4" w:rsidRPr="00CF4A50" w:rsidRDefault="00A205A4" w:rsidP="00A205A4">
      <w:pPr>
        <w:ind w:left="567"/>
        <w:rPr>
          <w:iCs/>
        </w:rPr>
      </w:pPr>
      <w:r w:rsidRPr="00CF4A50">
        <w:rPr>
          <w:iCs/>
        </w:rPr>
        <w:t>0,5 – норма молока 0,5 л/сут</w:t>
      </w:r>
      <w:r w:rsidR="00CF4A50">
        <w:rPr>
          <w:iCs/>
        </w:rPr>
        <w:t>, положенная работнику с соответствующими условиями тр</w:t>
      </w:r>
      <w:r w:rsidR="00CF4A50">
        <w:rPr>
          <w:iCs/>
        </w:rPr>
        <w:t>у</w:t>
      </w:r>
      <w:r w:rsidR="00CF4A50">
        <w:rPr>
          <w:iCs/>
        </w:rPr>
        <w:t>да.</w:t>
      </w:r>
    </w:p>
    <w:p w:rsidR="004E2F55" w:rsidRPr="00257877" w:rsidRDefault="00F23CB4" w:rsidP="00AF0320">
      <w:pPr>
        <w:pStyle w:val="ConsPlusNormal"/>
        <w:widowControl/>
        <w:tabs>
          <w:tab w:val="left" w:pos="1134"/>
        </w:tabs>
        <w:ind w:firstLine="567"/>
        <w:jc w:val="both"/>
        <w:rPr>
          <w:rFonts w:ascii="Times New Roman" w:hAnsi="Times New Roman" w:cs="Times New Roman"/>
          <w:sz w:val="24"/>
          <w:szCs w:val="24"/>
        </w:rPr>
      </w:pPr>
      <w:r w:rsidRPr="00257877">
        <w:rPr>
          <w:rFonts w:ascii="Times New Roman" w:hAnsi="Times New Roman" w:cs="Times New Roman"/>
          <w:b/>
          <w:bCs/>
          <w:sz w:val="24"/>
          <w:szCs w:val="24"/>
        </w:rPr>
        <w:t>2.4.</w:t>
      </w:r>
      <w:r w:rsidRPr="00257877">
        <w:rPr>
          <w:rFonts w:ascii="Times New Roman" w:hAnsi="Times New Roman" w:cs="Times New Roman"/>
          <w:b/>
          <w:bCs/>
          <w:sz w:val="24"/>
          <w:szCs w:val="24"/>
        </w:rPr>
        <w:tab/>
      </w:r>
      <w:r w:rsidR="004E2F55" w:rsidRPr="00257877">
        <w:rPr>
          <w:rFonts w:ascii="Times New Roman" w:hAnsi="Times New Roman" w:cs="Times New Roman"/>
          <w:b/>
          <w:bCs/>
          <w:sz w:val="24"/>
          <w:szCs w:val="24"/>
        </w:rPr>
        <w:t xml:space="preserve">Основные обязанности </w:t>
      </w:r>
      <w:r w:rsidR="004E2F55" w:rsidRPr="00410DB7">
        <w:rPr>
          <w:rFonts w:ascii="Times New Roman" w:hAnsi="Times New Roman" w:cs="Times New Roman"/>
          <w:b/>
          <w:sz w:val="24"/>
          <w:szCs w:val="24"/>
        </w:rPr>
        <w:t>Работодателя и Профкома</w:t>
      </w:r>
      <w:r w:rsidR="004E2F55" w:rsidRPr="00257877">
        <w:rPr>
          <w:rFonts w:ascii="Times New Roman" w:hAnsi="Times New Roman" w:cs="Times New Roman"/>
          <w:sz w:val="24"/>
          <w:szCs w:val="24"/>
        </w:rPr>
        <w:t>:</w:t>
      </w:r>
    </w:p>
    <w:p w:rsidR="00ED728B" w:rsidRPr="00F614F2" w:rsidRDefault="004E2F55" w:rsidP="00862F10">
      <w:pPr>
        <w:pStyle w:val="ConsPlusNormal"/>
        <w:widowControl/>
        <w:tabs>
          <w:tab w:val="left" w:pos="1134"/>
          <w:tab w:val="left" w:pos="1276"/>
        </w:tabs>
        <w:ind w:firstLine="567"/>
        <w:jc w:val="both"/>
        <w:rPr>
          <w:rFonts w:ascii="Times New Roman" w:hAnsi="Times New Roman" w:cs="Times New Roman"/>
          <w:sz w:val="24"/>
          <w:szCs w:val="24"/>
        </w:rPr>
      </w:pPr>
      <w:r w:rsidRPr="00257877">
        <w:rPr>
          <w:rFonts w:ascii="Times New Roman" w:hAnsi="Times New Roman" w:cs="Times New Roman"/>
          <w:b/>
          <w:bCs/>
          <w:sz w:val="24"/>
          <w:szCs w:val="24"/>
        </w:rPr>
        <w:t>2.4.1.</w:t>
      </w:r>
      <w:r w:rsidR="004272E6">
        <w:rPr>
          <w:rFonts w:ascii="Times New Roman" w:hAnsi="Times New Roman" w:cs="Times New Roman"/>
          <w:b/>
          <w:bCs/>
          <w:sz w:val="24"/>
          <w:szCs w:val="24"/>
        </w:rPr>
        <w:t xml:space="preserve"> </w:t>
      </w:r>
      <w:r w:rsidR="00F23CB4" w:rsidRPr="00257877">
        <w:rPr>
          <w:rFonts w:ascii="Times New Roman" w:hAnsi="Times New Roman" w:cs="Times New Roman"/>
          <w:sz w:val="24"/>
          <w:szCs w:val="24"/>
        </w:rPr>
        <w:tab/>
      </w:r>
      <w:r w:rsidR="00ED728B" w:rsidRPr="00257877">
        <w:rPr>
          <w:rFonts w:ascii="Times New Roman" w:hAnsi="Times New Roman" w:cs="Times New Roman"/>
          <w:sz w:val="24"/>
          <w:szCs w:val="24"/>
        </w:rPr>
        <w:t>Совершенствовать систему оплаты труда в соответствии с законодательством Р</w:t>
      </w:r>
      <w:r w:rsidR="00410DB7">
        <w:rPr>
          <w:rFonts w:ascii="Times New Roman" w:hAnsi="Times New Roman" w:cs="Times New Roman"/>
          <w:sz w:val="24"/>
          <w:szCs w:val="24"/>
        </w:rPr>
        <w:t>о</w:t>
      </w:r>
      <w:r w:rsidR="00410DB7">
        <w:rPr>
          <w:rFonts w:ascii="Times New Roman" w:hAnsi="Times New Roman" w:cs="Times New Roman"/>
          <w:sz w:val="24"/>
          <w:szCs w:val="24"/>
        </w:rPr>
        <w:t>с</w:t>
      </w:r>
      <w:r w:rsidR="00410DB7">
        <w:rPr>
          <w:rFonts w:ascii="Times New Roman" w:hAnsi="Times New Roman" w:cs="Times New Roman"/>
          <w:sz w:val="24"/>
          <w:szCs w:val="24"/>
        </w:rPr>
        <w:t>сийской Федерации</w:t>
      </w:r>
      <w:r w:rsidR="004272E6">
        <w:rPr>
          <w:rFonts w:ascii="Times New Roman" w:hAnsi="Times New Roman" w:cs="Times New Roman"/>
          <w:sz w:val="24"/>
          <w:szCs w:val="24"/>
        </w:rPr>
        <w:t xml:space="preserve"> и</w:t>
      </w:r>
      <w:r w:rsidR="00ED728B" w:rsidRPr="00257877">
        <w:rPr>
          <w:rFonts w:ascii="Times New Roman" w:hAnsi="Times New Roman" w:cs="Times New Roman"/>
          <w:sz w:val="24"/>
          <w:szCs w:val="24"/>
        </w:rPr>
        <w:t xml:space="preserve"> </w:t>
      </w:r>
      <w:r w:rsidR="004272E6">
        <w:rPr>
          <w:rFonts w:ascii="Times New Roman" w:hAnsi="Times New Roman" w:cs="Times New Roman"/>
          <w:sz w:val="24"/>
          <w:szCs w:val="24"/>
        </w:rPr>
        <w:t xml:space="preserve">действующим </w:t>
      </w:r>
      <w:r w:rsidR="003C046C" w:rsidRPr="00257877">
        <w:rPr>
          <w:rFonts w:ascii="Times New Roman" w:hAnsi="Times New Roman" w:cs="Times New Roman"/>
          <w:sz w:val="24"/>
          <w:szCs w:val="24"/>
        </w:rPr>
        <w:t>Положен</w:t>
      </w:r>
      <w:r w:rsidR="003C046C" w:rsidRPr="00257877">
        <w:rPr>
          <w:rFonts w:ascii="Times New Roman" w:hAnsi="Times New Roman" w:cs="Times New Roman"/>
          <w:sz w:val="24"/>
          <w:szCs w:val="24"/>
        </w:rPr>
        <w:t>и</w:t>
      </w:r>
      <w:r w:rsidR="003C046C" w:rsidRPr="00257877">
        <w:rPr>
          <w:rFonts w:ascii="Times New Roman" w:hAnsi="Times New Roman" w:cs="Times New Roman"/>
          <w:sz w:val="24"/>
          <w:szCs w:val="24"/>
        </w:rPr>
        <w:t xml:space="preserve">ем о системе оплаты труда работников </w:t>
      </w:r>
      <w:r w:rsidR="00410DB7" w:rsidRPr="00FD7000">
        <w:rPr>
          <w:rFonts w:ascii="Times New Roman" w:hAnsi="Times New Roman" w:cs="Times New Roman"/>
          <w:sz w:val="24"/>
          <w:szCs w:val="24"/>
        </w:rPr>
        <w:t>ИСЗФ СО РАН</w:t>
      </w:r>
      <w:r w:rsidR="004272E6">
        <w:rPr>
          <w:rFonts w:ascii="Times New Roman" w:hAnsi="Times New Roman" w:cs="Times New Roman"/>
          <w:sz w:val="24"/>
          <w:szCs w:val="24"/>
        </w:rPr>
        <w:t>.</w:t>
      </w:r>
    </w:p>
    <w:p w:rsidR="00224B2A" w:rsidRPr="00224B2A" w:rsidRDefault="00224B2A" w:rsidP="00AF0320">
      <w:pPr>
        <w:pStyle w:val="a5"/>
        <w:tabs>
          <w:tab w:val="left" w:pos="1134"/>
        </w:tabs>
        <w:ind w:firstLine="567"/>
        <w:jc w:val="both"/>
        <w:rPr>
          <w:rFonts w:ascii="Times New Roman" w:hAnsi="Times New Roman"/>
          <w:bCs/>
          <w:sz w:val="24"/>
          <w:szCs w:val="24"/>
        </w:rPr>
      </w:pPr>
      <w:r w:rsidRPr="008915F7">
        <w:rPr>
          <w:rFonts w:ascii="Times New Roman" w:hAnsi="Times New Roman"/>
          <w:b/>
          <w:bCs/>
          <w:sz w:val="24"/>
          <w:szCs w:val="24"/>
        </w:rPr>
        <w:t>2.4.2.</w:t>
      </w:r>
      <w:r w:rsidRPr="008915F7">
        <w:rPr>
          <w:rFonts w:ascii="Times New Roman" w:hAnsi="Times New Roman"/>
          <w:bCs/>
          <w:sz w:val="24"/>
          <w:szCs w:val="24"/>
        </w:rPr>
        <w:t xml:space="preserve"> Осуществлять материальные поощрения и помощь </w:t>
      </w:r>
      <w:r w:rsidR="008915F7">
        <w:rPr>
          <w:rFonts w:ascii="Times New Roman" w:hAnsi="Times New Roman"/>
          <w:bCs/>
          <w:sz w:val="24"/>
          <w:szCs w:val="24"/>
        </w:rPr>
        <w:t xml:space="preserve">работникам ИСЗФ СО РАН </w:t>
      </w:r>
      <w:r w:rsidRPr="008915F7">
        <w:rPr>
          <w:rFonts w:ascii="Times New Roman" w:hAnsi="Times New Roman"/>
          <w:bCs/>
          <w:sz w:val="24"/>
          <w:szCs w:val="24"/>
        </w:rPr>
        <w:t>за счет прибыли</w:t>
      </w:r>
      <w:r w:rsidR="009F15A8">
        <w:rPr>
          <w:rFonts w:ascii="Times New Roman" w:hAnsi="Times New Roman"/>
          <w:bCs/>
          <w:sz w:val="24"/>
          <w:szCs w:val="24"/>
        </w:rPr>
        <w:t>,</w:t>
      </w:r>
      <w:r w:rsidRPr="008915F7">
        <w:rPr>
          <w:rFonts w:ascii="Times New Roman" w:hAnsi="Times New Roman"/>
          <w:bCs/>
          <w:sz w:val="24"/>
          <w:szCs w:val="24"/>
        </w:rPr>
        <w:t xml:space="preserve"> остающейся в распоряжении И</w:t>
      </w:r>
      <w:r w:rsidRPr="008915F7">
        <w:rPr>
          <w:rFonts w:ascii="Times New Roman" w:hAnsi="Times New Roman"/>
          <w:bCs/>
          <w:sz w:val="24"/>
          <w:szCs w:val="24"/>
        </w:rPr>
        <w:t>н</w:t>
      </w:r>
      <w:r w:rsidRPr="008915F7">
        <w:rPr>
          <w:rFonts w:ascii="Times New Roman" w:hAnsi="Times New Roman"/>
          <w:bCs/>
          <w:sz w:val="24"/>
          <w:szCs w:val="24"/>
        </w:rPr>
        <w:t>ститута.</w:t>
      </w:r>
    </w:p>
    <w:p w:rsidR="004E2F55" w:rsidRPr="00BE39C1" w:rsidRDefault="004E2F55" w:rsidP="00AF0320">
      <w:pPr>
        <w:pStyle w:val="ConsPlusNormal"/>
        <w:widowControl/>
        <w:tabs>
          <w:tab w:val="left" w:pos="1134"/>
        </w:tabs>
        <w:ind w:firstLine="567"/>
        <w:jc w:val="both"/>
        <w:rPr>
          <w:rFonts w:ascii="Times New Roman" w:hAnsi="Times New Roman" w:cs="Times New Roman"/>
          <w:sz w:val="24"/>
          <w:szCs w:val="24"/>
        </w:rPr>
      </w:pPr>
      <w:r w:rsidRPr="00F614F2">
        <w:rPr>
          <w:rFonts w:ascii="Times New Roman" w:hAnsi="Times New Roman" w:cs="Times New Roman"/>
          <w:b/>
          <w:bCs/>
          <w:sz w:val="24"/>
          <w:szCs w:val="24"/>
        </w:rPr>
        <w:t>2.4.3.</w:t>
      </w:r>
      <w:r w:rsidR="00F23CB4">
        <w:rPr>
          <w:rFonts w:ascii="Times New Roman" w:hAnsi="Times New Roman" w:cs="Times New Roman"/>
          <w:sz w:val="24"/>
          <w:szCs w:val="24"/>
        </w:rPr>
        <w:tab/>
      </w:r>
      <w:r w:rsidRPr="00F614F2">
        <w:rPr>
          <w:rFonts w:ascii="Times New Roman" w:hAnsi="Times New Roman" w:cs="Times New Roman"/>
          <w:sz w:val="24"/>
          <w:szCs w:val="24"/>
        </w:rPr>
        <w:t>Регулярно организовывать для работников</w:t>
      </w:r>
      <w:r w:rsidR="00410DB7" w:rsidRPr="00410DB7">
        <w:rPr>
          <w:rFonts w:ascii="Times New Roman" w:hAnsi="Times New Roman" w:cs="Times New Roman"/>
          <w:sz w:val="24"/>
          <w:szCs w:val="24"/>
        </w:rPr>
        <w:t xml:space="preserve"> </w:t>
      </w:r>
      <w:r w:rsidR="00410DB7" w:rsidRPr="00BE39C1">
        <w:rPr>
          <w:rFonts w:ascii="Times New Roman" w:hAnsi="Times New Roman" w:cs="Times New Roman"/>
          <w:sz w:val="24"/>
          <w:szCs w:val="24"/>
        </w:rPr>
        <w:t>ИСЗФ СО РАН</w:t>
      </w:r>
      <w:r w:rsidRPr="00BE39C1">
        <w:rPr>
          <w:rFonts w:ascii="Times New Roman" w:hAnsi="Times New Roman" w:cs="Times New Roman"/>
          <w:sz w:val="24"/>
          <w:szCs w:val="24"/>
        </w:rPr>
        <w:t xml:space="preserve"> занятия в здании </w:t>
      </w:r>
      <w:r w:rsidR="00257E3F" w:rsidRPr="00BE39C1">
        <w:rPr>
          <w:rFonts w:ascii="Times New Roman" w:hAnsi="Times New Roman" w:cs="Times New Roman"/>
          <w:sz w:val="24"/>
          <w:szCs w:val="24"/>
        </w:rPr>
        <w:t>ИСЗФ СО РАН</w:t>
      </w:r>
      <w:r w:rsidRPr="00BE39C1">
        <w:rPr>
          <w:rFonts w:ascii="Times New Roman" w:hAnsi="Times New Roman" w:cs="Times New Roman"/>
          <w:sz w:val="24"/>
          <w:szCs w:val="24"/>
        </w:rPr>
        <w:t xml:space="preserve"> по изучению иностранного языка.</w:t>
      </w:r>
      <w:r w:rsidRPr="00BE39C1">
        <w:rPr>
          <w:rFonts w:ascii="Times New Roman" w:hAnsi="Times New Roman" w:cs="Times New Roman"/>
          <w:b/>
          <w:bCs/>
          <w:sz w:val="24"/>
          <w:szCs w:val="24"/>
        </w:rPr>
        <w:t xml:space="preserve"> </w:t>
      </w:r>
      <w:r w:rsidRPr="00BE39C1">
        <w:rPr>
          <w:rFonts w:ascii="Times New Roman" w:hAnsi="Times New Roman" w:cs="Times New Roman"/>
          <w:sz w:val="24"/>
          <w:szCs w:val="24"/>
        </w:rPr>
        <w:t xml:space="preserve">Обеспечить </w:t>
      </w:r>
      <w:r w:rsidR="006B18ED" w:rsidRPr="00BE39C1">
        <w:rPr>
          <w:rFonts w:ascii="Times New Roman" w:hAnsi="Times New Roman" w:cs="Times New Roman"/>
          <w:sz w:val="24"/>
          <w:szCs w:val="24"/>
        </w:rPr>
        <w:t xml:space="preserve">аудиторные </w:t>
      </w:r>
      <w:r w:rsidRPr="00BE39C1">
        <w:rPr>
          <w:rFonts w:ascii="Times New Roman" w:hAnsi="Times New Roman" w:cs="Times New Roman"/>
          <w:sz w:val="24"/>
          <w:szCs w:val="24"/>
        </w:rPr>
        <w:t>занятия по изучению ин</w:t>
      </w:r>
      <w:r w:rsidRPr="00BE39C1">
        <w:rPr>
          <w:rFonts w:ascii="Times New Roman" w:hAnsi="Times New Roman" w:cs="Times New Roman"/>
          <w:sz w:val="24"/>
          <w:szCs w:val="24"/>
        </w:rPr>
        <w:t>о</w:t>
      </w:r>
      <w:r w:rsidRPr="00BE39C1">
        <w:rPr>
          <w:rFonts w:ascii="Times New Roman" w:hAnsi="Times New Roman" w:cs="Times New Roman"/>
          <w:sz w:val="24"/>
          <w:szCs w:val="24"/>
        </w:rPr>
        <w:t>странного языка современными техническими средствами обучения.</w:t>
      </w:r>
    </w:p>
    <w:p w:rsidR="004E2F55" w:rsidRPr="00BE39C1" w:rsidRDefault="004E2F55" w:rsidP="00AF0320">
      <w:pPr>
        <w:pStyle w:val="a5"/>
        <w:tabs>
          <w:tab w:val="left" w:pos="1134"/>
        </w:tabs>
        <w:ind w:firstLine="567"/>
        <w:jc w:val="both"/>
        <w:rPr>
          <w:rFonts w:ascii="Times New Roman" w:hAnsi="Times New Roman"/>
          <w:sz w:val="24"/>
          <w:szCs w:val="24"/>
        </w:rPr>
      </w:pPr>
      <w:r w:rsidRPr="00BE39C1">
        <w:rPr>
          <w:rFonts w:ascii="Times New Roman" w:hAnsi="Times New Roman"/>
          <w:b/>
          <w:bCs/>
          <w:sz w:val="24"/>
          <w:szCs w:val="24"/>
        </w:rPr>
        <w:t>2.4.</w:t>
      </w:r>
      <w:r w:rsidR="004272E6" w:rsidRPr="00BE39C1">
        <w:rPr>
          <w:rFonts w:ascii="Times New Roman" w:hAnsi="Times New Roman"/>
          <w:b/>
          <w:bCs/>
          <w:sz w:val="24"/>
          <w:szCs w:val="24"/>
        </w:rPr>
        <w:t>4</w:t>
      </w:r>
      <w:r w:rsidRPr="00BE39C1">
        <w:rPr>
          <w:rFonts w:ascii="Times New Roman" w:hAnsi="Times New Roman"/>
          <w:b/>
          <w:bCs/>
          <w:sz w:val="24"/>
          <w:szCs w:val="24"/>
        </w:rPr>
        <w:t>.</w:t>
      </w:r>
      <w:r w:rsidR="00F23CB4" w:rsidRPr="00BE39C1">
        <w:rPr>
          <w:rFonts w:ascii="Times New Roman" w:hAnsi="Times New Roman"/>
          <w:sz w:val="24"/>
          <w:szCs w:val="24"/>
        </w:rPr>
        <w:tab/>
      </w:r>
      <w:r w:rsidR="004272E6" w:rsidRPr="00BE39C1">
        <w:rPr>
          <w:rFonts w:ascii="Times New Roman" w:hAnsi="Times New Roman"/>
          <w:sz w:val="24"/>
          <w:szCs w:val="24"/>
        </w:rPr>
        <w:t xml:space="preserve"> </w:t>
      </w:r>
      <w:r w:rsidRPr="00BE39C1">
        <w:rPr>
          <w:rFonts w:ascii="Times New Roman" w:hAnsi="Times New Roman"/>
          <w:sz w:val="24"/>
          <w:szCs w:val="24"/>
        </w:rPr>
        <w:t>Регулярно проводить совещания руководителей отделов по финансовому полож</w:t>
      </w:r>
      <w:r w:rsidRPr="00BE39C1">
        <w:rPr>
          <w:rFonts w:ascii="Times New Roman" w:hAnsi="Times New Roman"/>
          <w:sz w:val="24"/>
          <w:szCs w:val="24"/>
        </w:rPr>
        <w:t>е</w:t>
      </w:r>
      <w:r w:rsidRPr="00BE39C1">
        <w:rPr>
          <w:rFonts w:ascii="Times New Roman" w:hAnsi="Times New Roman"/>
          <w:sz w:val="24"/>
          <w:szCs w:val="24"/>
        </w:rPr>
        <w:t xml:space="preserve">нию </w:t>
      </w:r>
      <w:r w:rsidR="00257E3F" w:rsidRPr="00BE39C1">
        <w:rPr>
          <w:rFonts w:ascii="Times New Roman" w:hAnsi="Times New Roman"/>
          <w:sz w:val="24"/>
          <w:szCs w:val="24"/>
        </w:rPr>
        <w:t>ИСЗФ СО РАН</w:t>
      </w:r>
      <w:r w:rsidRPr="00BE39C1">
        <w:rPr>
          <w:rFonts w:ascii="Times New Roman" w:hAnsi="Times New Roman"/>
          <w:sz w:val="24"/>
          <w:szCs w:val="24"/>
        </w:rPr>
        <w:t>, а при необходимости приглашать на совещания заведующих лаборатор</w:t>
      </w:r>
      <w:r w:rsidRPr="00BE39C1">
        <w:rPr>
          <w:rFonts w:ascii="Times New Roman" w:hAnsi="Times New Roman"/>
          <w:sz w:val="24"/>
          <w:szCs w:val="24"/>
        </w:rPr>
        <w:t>и</w:t>
      </w:r>
      <w:r w:rsidRPr="00BE39C1">
        <w:rPr>
          <w:rFonts w:ascii="Times New Roman" w:hAnsi="Times New Roman"/>
          <w:sz w:val="24"/>
          <w:szCs w:val="24"/>
        </w:rPr>
        <w:t>ями и обсерваториями и руководителей служб</w:t>
      </w:r>
      <w:r w:rsidR="00410DB7" w:rsidRPr="00BE39C1">
        <w:rPr>
          <w:rFonts w:ascii="Times New Roman" w:hAnsi="Times New Roman"/>
          <w:sz w:val="24"/>
          <w:szCs w:val="24"/>
        </w:rPr>
        <w:t xml:space="preserve"> </w:t>
      </w:r>
      <w:r w:rsidR="00C32AD6" w:rsidRPr="00BE39C1">
        <w:rPr>
          <w:rFonts w:ascii="Times New Roman" w:hAnsi="Times New Roman"/>
          <w:sz w:val="24"/>
          <w:szCs w:val="24"/>
        </w:rPr>
        <w:t>ИСЗФ СО РАН.</w:t>
      </w:r>
    </w:p>
    <w:p w:rsidR="00570B30" w:rsidRPr="00B474E6" w:rsidRDefault="004E2F55" w:rsidP="00AF0320">
      <w:pPr>
        <w:ind w:firstLine="567"/>
        <w:jc w:val="both"/>
      </w:pPr>
      <w:r w:rsidRPr="00BE39C1">
        <w:rPr>
          <w:b/>
          <w:bCs/>
        </w:rPr>
        <w:t>2.4.</w:t>
      </w:r>
      <w:r w:rsidR="004272E6" w:rsidRPr="00BE39C1">
        <w:rPr>
          <w:b/>
          <w:bCs/>
        </w:rPr>
        <w:t>5</w:t>
      </w:r>
      <w:r w:rsidR="00F23CB4" w:rsidRPr="00BE39C1">
        <w:t>.</w:t>
      </w:r>
      <w:r w:rsidR="008E03BB" w:rsidRPr="00BE39C1">
        <w:t xml:space="preserve"> </w:t>
      </w:r>
      <w:r w:rsidR="004272E6" w:rsidRPr="00BE39C1">
        <w:t>Активно</w:t>
      </w:r>
      <w:r w:rsidR="00410DB7" w:rsidRPr="00BE39C1">
        <w:t xml:space="preserve"> привлекать </w:t>
      </w:r>
      <w:r w:rsidR="008E03BB" w:rsidRPr="00BE39C1">
        <w:t>молодежь к деятельности ИСЗФ СО</w:t>
      </w:r>
      <w:r w:rsidR="008E03BB" w:rsidRPr="00257877">
        <w:t xml:space="preserve"> РАН, используя непосре</w:t>
      </w:r>
      <w:r w:rsidR="008E03BB" w:rsidRPr="00257877">
        <w:t>д</w:t>
      </w:r>
      <w:r w:rsidR="008E03BB" w:rsidRPr="00257877">
        <w:t>ственные контакты с вузами, магистратуру, а</w:t>
      </w:r>
      <w:r w:rsidR="008E03BB" w:rsidRPr="00257877">
        <w:t>с</w:t>
      </w:r>
      <w:r w:rsidR="008E03BB" w:rsidRPr="00257877">
        <w:t>пирантуру, Совет научной молодежи и Научно-образовательный центр. Регулярно проводить молодежные научные школы, конференции и конкурсы. По итогам промежуточной аттестации назначать дополнительные стипендии и/или премировать магистрантов и аспирантов с наилучшими результатами НИР или освоения обр</w:t>
      </w:r>
      <w:r w:rsidR="008E03BB" w:rsidRPr="00257877">
        <w:t>а</w:t>
      </w:r>
      <w:r w:rsidR="008E03BB" w:rsidRPr="00257877">
        <w:t xml:space="preserve">зовательных программ высшего </w:t>
      </w:r>
      <w:r w:rsidR="008E03BB" w:rsidRPr="004272E6">
        <w:t>образования в пределах имеющихся средств, в том числе из стипендиального фонда</w:t>
      </w:r>
      <w:r w:rsidR="00F52B3F" w:rsidRPr="004272E6">
        <w:t xml:space="preserve"> при </w:t>
      </w:r>
      <w:r w:rsidR="004272E6" w:rsidRPr="004272E6">
        <w:t xml:space="preserve">наличии </w:t>
      </w:r>
      <w:r w:rsidR="00F52B3F" w:rsidRPr="00B474E6">
        <w:t>финансировани</w:t>
      </w:r>
      <w:r w:rsidR="004272E6" w:rsidRPr="00B474E6">
        <w:t>я.</w:t>
      </w:r>
    </w:p>
    <w:p w:rsidR="006B18ED" w:rsidRPr="00B474E6" w:rsidRDefault="006B18ED" w:rsidP="00AF0320">
      <w:pPr>
        <w:ind w:firstLine="567"/>
        <w:jc w:val="both"/>
        <w:rPr>
          <w:bCs/>
        </w:rPr>
      </w:pPr>
      <w:r w:rsidRPr="00B474E6">
        <w:rPr>
          <w:b/>
          <w:bCs/>
        </w:rPr>
        <w:t>2.4.</w:t>
      </w:r>
      <w:r w:rsidR="004272E6" w:rsidRPr="00B474E6">
        <w:rPr>
          <w:b/>
          <w:bCs/>
        </w:rPr>
        <w:t>6</w:t>
      </w:r>
      <w:r w:rsidRPr="00B474E6">
        <w:rPr>
          <w:bCs/>
        </w:rPr>
        <w:t>. Заключать соглашение с Советом научной молодежи по вопросам обеспечения з</w:t>
      </w:r>
      <w:r w:rsidRPr="00B474E6">
        <w:rPr>
          <w:bCs/>
        </w:rPr>
        <w:t>а</w:t>
      </w:r>
      <w:r w:rsidRPr="00B474E6">
        <w:rPr>
          <w:bCs/>
        </w:rPr>
        <w:t>щиты прав и интересов молодых сотрудников (Приложение №</w:t>
      </w:r>
      <w:r w:rsidR="009E113E" w:rsidRPr="00B474E6">
        <w:rPr>
          <w:bCs/>
        </w:rPr>
        <w:t xml:space="preserve"> </w:t>
      </w:r>
      <w:r w:rsidR="00F82B10" w:rsidRPr="00B474E6">
        <w:rPr>
          <w:bCs/>
        </w:rPr>
        <w:t>5</w:t>
      </w:r>
      <w:r w:rsidR="00FB2D1C" w:rsidRPr="00B474E6">
        <w:rPr>
          <w:bCs/>
        </w:rPr>
        <w:t>).</w:t>
      </w:r>
    </w:p>
    <w:p w:rsidR="006B18ED" w:rsidRPr="00B474E6" w:rsidRDefault="006B18ED" w:rsidP="00AF0320">
      <w:pPr>
        <w:ind w:firstLine="567"/>
        <w:jc w:val="both"/>
        <w:rPr>
          <w:bCs/>
        </w:rPr>
      </w:pPr>
      <w:r w:rsidRPr="00B474E6">
        <w:rPr>
          <w:b/>
          <w:bCs/>
        </w:rPr>
        <w:t>2.4.</w:t>
      </w:r>
      <w:r w:rsidR="004272E6" w:rsidRPr="00B474E6">
        <w:rPr>
          <w:b/>
          <w:bCs/>
        </w:rPr>
        <w:t>7</w:t>
      </w:r>
      <w:r w:rsidRPr="00B474E6">
        <w:rPr>
          <w:bCs/>
        </w:rPr>
        <w:t>. Оказывать материальную помощь неработающим пенсионерам</w:t>
      </w:r>
      <w:r w:rsidR="00856608" w:rsidRPr="00B474E6">
        <w:rPr>
          <w:bCs/>
        </w:rPr>
        <w:t>, в том числе</w:t>
      </w:r>
      <w:r w:rsidRPr="00B474E6">
        <w:rPr>
          <w:bCs/>
        </w:rPr>
        <w:t xml:space="preserve"> учас</w:t>
      </w:r>
      <w:r w:rsidRPr="00B474E6">
        <w:rPr>
          <w:bCs/>
        </w:rPr>
        <w:t>т</w:t>
      </w:r>
      <w:r w:rsidRPr="00B474E6">
        <w:rPr>
          <w:bCs/>
        </w:rPr>
        <w:t>никам войн, проработавшим в ИСЗФ СО РАН б</w:t>
      </w:r>
      <w:r w:rsidR="00FB2D1C" w:rsidRPr="00B474E6">
        <w:rPr>
          <w:bCs/>
        </w:rPr>
        <w:t>о</w:t>
      </w:r>
      <w:r w:rsidRPr="00B474E6">
        <w:rPr>
          <w:bCs/>
        </w:rPr>
        <w:t>лее 30 лет, в пределах выделенных на данные цели средств</w:t>
      </w:r>
      <w:r w:rsidR="00046EEE" w:rsidRPr="00B474E6">
        <w:rPr>
          <w:bCs/>
        </w:rPr>
        <w:t>.</w:t>
      </w:r>
      <w:r w:rsidR="00FB2D1C" w:rsidRPr="00B474E6">
        <w:t xml:space="preserve"> </w:t>
      </w:r>
    </w:p>
    <w:p w:rsidR="009B0AFE" w:rsidRDefault="006556A3" w:rsidP="00AF0320">
      <w:pPr>
        <w:widowControl w:val="0"/>
        <w:autoSpaceDE w:val="0"/>
        <w:autoSpaceDN w:val="0"/>
        <w:adjustRightInd w:val="0"/>
        <w:ind w:firstLine="567"/>
        <w:jc w:val="both"/>
      </w:pPr>
      <w:r w:rsidRPr="00B474E6">
        <w:rPr>
          <w:b/>
        </w:rPr>
        <w:t>2.4.</w:t>
      </w:r>
      <w:r w:rsidR="004272E6" w:rsidRPr="00B474E6">
        <w:rPr>
          <w:b/>
        </w:rPr>
        <w:t>8</w:t>
      </w:r>
      <w:r w:rsidRPr="00B474E6">
        <w:rPr>
          <w:b/>
        </w:rPr>
        <w:t>.</w:t>
      </w:r>
      <w:r w:rsidR="00694E03" w:rsidRPr="00B474E6">
        <w:rPr>
          <w:b/>
        </w:rPr>
        <w:t xml:space="preserve"> </w:t>
      </w:r>
      <w:r w:rsidRPr="00B474E6">
        <w:t>При сокращении численности ил</w:t>
      </w:r>
      <w:r w:rsidR="002114D1" w:rsidRPr="00B474E6">
        <w:t>и штата работников</w:t>
      </w:r>
      <w:r w:rsidR="00856608" w:rsidRPr="00B474E6">
        <w:t xml:space="preserve"> </w:t>
      </w:r>
      <w:r w:rsidR="009B0AFE" w:rsidRPr="00B474E6">
        <w:t>не инициировать</w:t>
      </w:r>
      <w:r w:rsidR="009B0AFE" w:rsidRPr="00257877">
        <w:t xml:space="preserve"> </w:t>
      </w:r>
      <w:r w:rsidRPr="00257877">
        <w:t>увольнение работников предпенсионного возраста за два г</w:t>
      </w:r>
      <w:r w:rsidRPr="00257877">
        <w:t>о</w:t>
      </w:r>
      <w:r w:rsidRPr="00257877">
        <w:t>да до получения работником права на пенсию, назначаемую в порядке, установленном пенсионным законодательством Российской Федер</w:t>
      </w:r>
      <w:r w:rsidRPr="00257877">
        <w:t>а</w:t>
      </w:r>
      <w:r w:rsidRPr="00257877">
        <w:t>ции</w:t>
      </w:r>
      <w:r w:rsidR="00495138" w:rsidRPr="00257877">
        <w:t xml:space="preserve">, а в случае увольнения </w:t>
      </w:r>
      <w:r w:rsidR="009E113E">
        <w:t>—</w:t>
      </w:r>
      <w:r w:rsidR="00495138" w:rsidRPr="00257877">
        <w:t xml:space="preserve"> с обязательным уведомлением об этом территориальных органов занятости и территориальной организации Про</w:t>
      </w:r>
      <w:r w:rsidR="00856608">
        <w:t>фс</w:t>
      </w:r>
      <w:r w:rsidR="00856608">
        <w:t>о</w:t>
      </w:r>
      <w:r w:rsidR="00856608">
        <w:t xml:space="preserve">юза не менее чем за </w:t>
      </w:r>
      <w:r w:rsidR="00410DB7">
        <w:t xml:space="preserve"> </w:t>
      </w:r>
      <w:r w:rsidR="00856608">
        <w:t>2</w:t>
      </w:r>
      <w:r w:rsidR="00410DB7">
        <w:t xml:space="preserve"> </w:t>
      </w:r>
      <w:r w:rsidR="00410DB7" w:rsidRPr="00BE39C1">
        <w:t>(два)</w:t>
      </w:r>
      <w:r w:rsidR="00410DB7">
        <w:t xml:space="preserve"> </w:t>
      </w:r>
      <w:r w:rsidR="00856608">
        <w:t>месяца.</w:t>
      </w:r>
    </w:p>
    <w:p w:rsidR="00DE4C8E" w:rsidRPr="00BE39C1" w:rsidRDefault="00DE4C8E" w:rsidP="00DE4C8E">
      <w:pPr>
        <w:pStyle w:val="12"/>
        <w:spacing w:after="0"/>
        <w:ind w:firstLine="567"/>
        <w:jc w:val="both"/>
        <w:rPr>
          <w:sz w:val="24"/>
          <w:szCs w:val="24"/>
        </w:rPr>
      </w:pPr>
      <w:r w:rsidRPr="00BE39C1">
        <w:rPr>
          <w:b/>
          <w:sz w:val="24"/>
          <w:szCs w:val="24"/>
        </w:rPr>
        <w:t>2.4.</w:t>
      </w:r>
      <w:r w:rsidR="008915F7">
        <w:rPr>
          <w:b/>
          <w:sz w:val="24"/>
          <w:szCs w:val="24"/>
        </w:rPr>
        <w:t>9</w:t>
      </w:r>
      <w:r w:rsidRPr="00BE39C1">
        <w:rPr>
          <w:b/>
          <w:sz w:val="24"/>
          <w:szCs w:val="24"/>
        </w:rPr>
        <w:t>.</w:t>
      </w:r>
      <w:r w:rsidRPr="00BE39C1">
        <w:rPr>
          <w:sz w:val="24"/>
          <w:szCs w:val="24"/>
        </w:rPr>
        <w:t xml:space="preserve"> Утвердить Перечень должностей работников ИСЗФ СО РАН с ненормированным рабочим днем, которые эпизодически привлекаются по распоряжению Работодателя к выпо</w:t>
      </w:r>
      <w:r w:rsidRPr="00BE39C1">
        <w:rPr>
          <w:sz w:val="24"/>
          <w:szCs w:val="24"/>
        </w:rPr>
        <w:t>л</w:t>
      </w:r>
      <w:r w:rsidRPr="00BE39C1">
        <w:rPr>
          <w:sz w:val="24"/>
          <w:szCs w:val="24"/>
        </w:rPr>
        <w:t>нению своих трудовых функций за пределами нормальной продолжительности рабочего врем</w:t>
      </w:r>
      <w:r w:rsidRPr="00BE39C1">
        <w:rPr>
          <w:sz w:val="24"/>
          <w:szCs w:val="24"/>
        </w:rPr>
        <w:t>е</w:t>
      </w:r>
      <w:r w:rsidR="00F82B10">
        <w:rPr>
          <w:sz w:val="24"/>
          <w:szCs w:val="24"/>
        </w:rPr>
        <w:t xml:space="preserve">ни </w:t>
      </w:r>
      <w:r w:rsidR="0085773A">
        <w:rPr>
          <w:sz w:val="24"/>
          <w:szCs w:val="24"/>
        </w:rPr>
        <w:t>(</w:t>
      </w:r>
      <w:r w:rsidR="00F82B10">
        <w:rPr>
          <w:sz w:val="24"/>
          <w:szCs w:val="24"/>
        </w:rPr>
        <w:t>Приложение № 6</w:t>
      </w:r>
      <w:r w:rsidR="0085773A">
        <w:rPr>
          <w:sz w:val="24"/>
          <w:szCs w:val="24"/>
        </w:rPr>
        <w:t>)</w:t>
      </w:r>
      <w:r w:rsidRPr="00BE39C1">
        <w:rPr>
          <w:sz w:val="24"/>
          <w:szCs w:val="24"/>
        </w:rPr>
        <w:t>.</w:t>
      </w:r>
    </w:p>
    <w:p w:rsidR="00DE4C8E" w:rsidRPr="00BE39C1" w:rsidRDefault="00DE4C8E" w:rsidP="00DE4C8E">
      <w:pPr>
        <w:pStyle w:val="12"/>
        <w:spacing w:after="0"/>
        <w:ind w:firstLine="567"/>
        <w:jc w:val="both"/>
        <w:rPr>
          <w:sz w:val="24"/>
          <w:szCs w:val="24"/>
        </w:rPr>
      </w:pPr>
      <w:r w:rsidRPr="00BE39C1">
        <w:rPr>
          <w:sz w:val="24"/>
          <w:szCs w:val="24"/>
        </w:rPr>
        <w:t>Работодатель должен вести учет времени, фактически отработанного каждым работником в условиях ненормированного рабочего дня.</w:t>
      </w:r>
    </w:p>
    <w:p w:rsidR="00DE4C8E" w:rsidRPr="00BE39C1" w:rsidRDefault="00DE4C8E" w:rsidP="00DE4C8E">
      <w:pPr>
        <w:pStyle w:val="12"/>
        <w:spacing w:after="0"/>
        <w:ind w:firstLine="567"/>
        <w:jc w:val="both"/>
        <w:rPr>
          <w:sz w:val="24"/>
          <w:szCs w:val="24"/>
        </w:rPr>
      </w:pPr>
      <w:r w:rsidRPr="00BE39C1">
        <w:rPr>
          <w:sz w:val="24"/>
          <w:szCs w:val="24"/>
        </w:rPr>
        <w:t>Продолжительность дополнительного отпуска, предоставляемого работникам с ненорм</w:t>
      </w:r>
      <w:r w:rsidRPr="00BE39C1">
        <w:rPr>
          <w:sz w:val="24"/>
          <w:szCs w:val="24"/>
        </w:rPr>
        <w:t>и</w:t>
      </w:r>
      <w:r w:rsidRPr="00BE39C1">
        <w:rPr>
          <w:sz w:val="24"/>
          <w:szCs w:val="24"/>
        </w:rPr>
        <w:t>рованным рабочим днем, 3 календарных дня.</w:t>
      </w:r>
    </w:p>
    <w:p w:rsidR="00DE4C8E" w:rsidRPr="00DE4C8E" w:rsidRDefault="00DE4C8E" w:rsidP="00DE4C8E">
      <w:pPr>
        <w:pStyle w:val="12"/>
        <w:spacing w:after="0"/>
        <w:ind w:firstLine="567"/>
        <w:jc w:val="both"/>
        <w:rPr>
          <w:sz w:val="24"/>
          <w:szCs w:val="24"/>
        </w:rPr>
      </w:pPr>
      <w:r w:rsidRPr="00BE39C1">
        <w:rPr>
          <w:sz w:val="24"/>
          <w:szCs w:val="24"/>
        </w:rPr>
        <w:t>Дополнительный отпуск, предоставляемый работникам с ненормированным рабочим днем, суммируется с ежегодным основным оплач</w:t>
      </w:r>
      <w:r w:rsidRPr="00BE39C1">
        <w:rPr>
          <w:sz w:val="24"/>
          <w:szCs w:val="24"/>
        </w:rPr>
        <w:t>и</w:t>
      </w:r>
      <w:r w:rsidRPr="00BE39C1">
        <w:rPr>
          <w:sz w:val="24"/>
          <w:szCs w:val="24"/>
        </w:rPr>
        <w:t>ваемым отпуском (в том числе удлиненным), а также другими ежегодными дополнительными оплачиваемыми отпусками.</w:t>
      </w:r>
    </w:p>
    <w:p w:rsidR="004E2F55" w:rsidRPr="00953FFC" w:rsidRDefault="004E2F55" w:rsidP="00AF0320">
      <w:pPr>
        <w:pStyle w:val="a5"/>
        <w:tabs>
          <w:tab w:val="left" w:pos="1134"/>
        </w:tabs>
        <w:ind w:firstLine="567"/>
        <w:jc w:val="both"/>
        <w:rPr>
          <w:rFonts w:ascii="Times New Roman" w:hAnsi="Times New Roman"/>
        </w:rPr>
      </w:pPr>
    </w:p>
    <w:p w:rsidR="00DD3F2B" w:rsidRPr="00953FFC" w:rsidRDefault="004E2F55" w:rsidP="00005D5D">
      <w:pPr>
        <w:pStyle w:val="ConsPlusNormal"/>
        <w:widowControl/>
        <w:ind w:firstLine="567"/>
        <w:jc w:val="center"/>
        <w:rPr>
          <w:rFonts w:ascii="Times New Roman" w:hAnsi="Times New Roman" w:cs="Times New Roman"/>
          <w:bCs/>
        </w:rPr>
      </w:pPr>
      <w:r w:rsidRPr="00257877">
        <w:rPr>
          <w:rFonts w:ascii="Times New Roman" w:hAnsi="Times New Roman" w:cs="Times New Roman"/>
          <w:b/>
          <w:bCs/>
          <w:sz w:val="24"/>
          <w:szCs w:val="24"/>
        </w:rPr>
        <w:t xml:space="preserve">3. </w:t>
      </w:r>
      <w:r w:rsidR="00CC3A4B" w:rsidRPr="00257877">
        <w:rPr>
          <w:rFonts w:ascii="Times New Roman" w:hAnsi="Times New Roman" w:cs="Times New Roman"/>
          <w:b/>
          <w:bCs/>
          <w:sz w:val="24"/>
          <w:szCs w:val="24"/>
        </w:rPr>
        <w:t>ОХРАНА ТРУДА И ЗДОРОВЬЯ</w:t>
      </w:r>
    </w:p>
    <w:p w:rsidR="00D27DAF" w:rsidRPr="00BE39C1" w:rsidRDefault="004E2F55" w:rsidP="00AF0320">
      <w:pPr>
        <w:pStyle w:val="a5"/>
        <w:tabs>
          <w:tab w:val="left" w:pos="1134"/>
        </w:tabs>
        <w:ind w:firstLine="567"/>
        <w:jc w:val="both"/>
        <w:rPr>
          <w:rFonts w:ascii="Times New Roman" w:hAnsi="Times New Roman"/>
          <w:sz w:val="24"/>
          <w:szCs w:val="24"/>
        </w:rPr>
      </w:pPr>
      <w:r w:rsidRPr="00D27DAF">
        <w:rPr>
          <w:rFonts w:ascii="Times New Roman" w:hAnsi="Times New Roman"/>
          <w:b/>
          <w:sz w:val="24"/>
          <w:szCs w:val="24"/>
        </w:rPr>
        <w:t>3.1</w:t>
      </w:r>
      <w:r w:rsidRPr="00FD7000">
        <w:rPr>
          <w:rFonts w:ascii="Times New Roman" w:hAnsi="Times New Roman"/>
          <w:b/>
          <w:sz w:val="24"/>
          <w:szCs w:val="24"/>
        </w:rPr>
        <w:t>.</w:t>
      </w:r>
      <w:r w:rsidR="00DD2C41">
        <w:rPr>
          <w:rFonts w:ascii="Times New Roman" w:hAnsi="Times New Roman"/>
          <w:sz w:val="24"/>
          <w:szCs w:val="24"/>
        </w:rPr>
        <w:t xml:space="preserve"> </w:t>
      </w:r>
      <w:r w:rsidR="00D27DAF" w:rsidRPr="00D27DAF">
        <w:rPr>
          <w:rFonts w:ascii="Times New Roman" w:hAnsi="Times New Roman"/>
          <w:sz w:val="24"/>
          <w:szCs w:val="24"/>
        </w:rPr>
        <w:t xml:space="preserve">Работодатель обязан обеспечить </w:t>
      </w:r>
      <w:r w:rsidR="009E113E">
        <w:rPr>
          <w:rFonts w:ascii="Times New Roman" w:hAnsi="Times New Roman"/>
          <w:sz w:val="24"/>
          <w:szCs w:val="24"/>
        </w:rPr>
        <w:t>р</w:t>
      </w:r>
      <w:r w:rsidR="00D27DAF" w:rsidRPr="00D27DAF">
        <w:rPr>
          <w:rFonts w:ascii="Times New Roman" w:hAnsi="Times New Roman"/>
          <w:sz w:val="24"/>
          <w:szCs w:val="24"/>
        </w:rPr>
        <w:t xml:space="preserve">аботникам здоровые и безопасные условия труда, </w:t>
      </w:r>
      <w:r w:rsidR="00D27DAF" w:rsidRPr="00257877">
        <w:rPr>
          <w:rFonts w:ascii="Times New Roman" w:hAnsi="Times New Roman"/>
          <w:sz w:val="24"/>
          <w:szCs w:val="24"/>
        </w:rPr>
        <w:t>внедрять современные средства защиты, пред</w:t>
      </w:r>
      <w:r w:rsidR="00D27DAF" w:rsidRPr="00257877">
        <w:rPr>
          <w:rFonts w:ascii="Times New Roman" w:hAnsi="Times New Roman"/>
          <w:sz w:val="24"/>
          <w:szCs w:val="24"/>
        </w:rPr>
        <w:t>у</w:t>
      </w:r>
      <w:r w:rsidR="00D27DAF" w:rsidRPr="00257877">
        <w:rPr>
          <w:rFonts w:ascii="Times New Roman" w:hAnsi="Times New Roman"/>
          <w:sz w:val="24"/>
          <w:szCs w:val="24"/>
        </w:rPr>
        <w:t xml:space="preserve">преждающие производственный травматизм, и </w:t>
      </w:r>
      <w:r w:rsidR="00D27DAF" w:rsidRPr="00BE39C1">
        <w:rPr>
          <w:rFonts w:ascii="Times New Roman" w:hAnsi="Times New Roman"/>
          <w:sz w:val="24"/>
          <w:szCs w:val="24"/>
        </w:rPr>
        <w:t>обеспечивать санитарно-гигиенические условия, предотвращающие возникновение професси</w:t>
      </w:r>
      <w:r w:rsidR="00D27DAF" w:rsidRPr="00BE39C1">
        <w:rPr>
          <w:rFonts w:ascii="Times New Roman" w:hAnsi="Times New Roman"/>
          <w:sz w:val="24"/>
          <w:szCs w:val="24"/>
        </w:rPr>
        <w:t>о</w:t>
      </w:r>
      <w:r w:rsidR="00D27DAF" w:rsidRPr="00BE39C1">
        <w:rPr>
          <w:rFonts w:ascii="Times New Roman" w:hAnsi="Times New Roman"/>
          <w:sz w:val="24"/>
          <w:szCs w:val="24"/>
        </w:rPr>
        <w:t xml:space="preserve">нальных заболеваний </w:t>
      </w:r>
      <w:r w:rsidR="009E113E" w:rsidRPr="00BE39C1">
        <w:rPr>
          <w:rFonts w:ascii="Times New Roman" w:hAnsi="Times New Roman"/>
          <w:sz w:val="24"/>
          <w:szCs w:val="24"/>
        </w:rPr>
        <w:t>р</w:t>
      </w:r>
      <w:r w:rsidR="00D27DAF" w:rsidRPr="00BE39C1">
        <w:rPr>
          <w:rFonts w:ascii="Times New Roman" w:hAnsi="Times New Roman"/>
          <w:sz w:val="24"/>
          <w:szCs w:val="24"/>
        </w:rPr>
        <w:t>аботников</w:t>
      </w:r>
      <w:r w:rsidR="00FD7000" w:rsidRPr="00BE39C1">
        <w:rPr>
          <w:rFonts w:ascii="Times New Roman" w:hAnsi="Times New Roman"/>
          <w:sz w:val="24"/>
          <w:szCs w:val="24"/>
        </w:rPr>
        <w:t>,</w:t>
      </w:r>
      <w:r w:rsidR="00BA7C67" w:rsidRPr="00BE39C1">
        <w:rPr>
          <w:rFonts w:ascii="Times New Roman" w:hAnsi="Times New Roman"/>
          <w:sz w:val="24"/>
          <w:szCs w:val="24"/>
        </w:rPr>
        <w:t xml:space="preserve"> в соответствии с Трудовым кодексом Р</w:t>
      </w:r>
      <w:r w:rsidR="00410DB7" w:rsidRPr="00BE39C1">
        <w:rPr>
          <w:rFonts w:ascii="Times New Roman" w:hAnsi="Times New Roman"/>
          <w:sz w:val="24"/>
          <w:szCs w:val="24"/>
        </w:rPr>
        <w:t>оссийской Федерации</w:t>
      </w:r>
      <w:r w:rsidR="00D27DAF" w:rsidRPr="00BE39C1">
        <w:rPr>
          <w:rFonts w:ascii="Times New Roman" w:hAnsi="Times New Roman"/>
          <w:sz w:val="24"/>
          <w:szCs w:val="24"/>
        </w:rPr>
        <w:t>.</w:t>
      </w:r>
    </w:p>
    <w:p w:rsidR="00D27DAF" w:rsidRPr="00BE39C1" w:rsidRDefault="00D27DAF" w:rsidP="00AF0320">
      <w:pPr>
        <w:pStyle w:val="a5"/>
        <w:tabs>
          <w:tab w:val="left" w:pos="1134"/>
        </w:tabs>
        <w:ind w:firstLine="567"/>
        <w:jc w:val="both"/>
        <w:rPr>
          <w:rFonts w:ascii="Times New Roman" w:hAnsi="Times New Roman"/>
          <w:sz w:val="24"/>
          <w:szCs w:val="24"/>
        </w:rPr>
      </w:pPr>
      <w:r w:rsidRPr="00BE39C1">
        <w:rPr>
          <w:rFonts w:ascii="Times New Roman" w:hAnsi="Times New Roman"/>
          <w:sz w:val="24"/>
          <w:szCs w:val="24"/>
        </w:rPr>
        <w:t xml:space="preserve">Для реализации этих задач </w:t>
      </w:r>
      <w:r w:rsidR="00FD7000" w:rsidRPr="00BE39C1">
        <w:rPr>
          <w:rFonts w:ascii="Times New Roman" w:hAnsi="Times New Roman"/>
          <w:sz w:val="24"/>
          <w:szCs w:val="24"/>
        </w:rPr>
        <w:t>с</w:t>
      </w:r>
      <w:r w:rsidRPr="00BE39C1">
        <w:rPr>
          <w:rFonts w:ascii="Times New Roman" w:hAnsi="Times New Roman"/>
          <w:sz w:val="24"/>
          <w:szCs w:val="24"/>
        </w:rPr>
        <w:t>тороны договорились осуществлять мероприятия</w:t>
      </w:r>
      <w:r w:rsidR="00AF0320" w:rsidRPr="00BE39C1">
        <w:rPr>
          <w:rFonts w:ascii="Times New Roman" w:hAnsi="Times New Roman"/>
          <w:sz w:val="24"/>
          <w:szCs w:val="24"/>
        </w:rPr>
        <w:t xml:space="preserve"> </w:t>
      </w:r>
      <w:r w:rsidRPr="00BE39C1">
        <w:rPr>
          <w:rFonts w:ascii="Times New Roman" w:hAnsi="Times New Roman"/>
          <w:sz w:val="24"/>
          <w:szCs w:val="24"/>
        </w:rPr>
        <w:t>по охране труда и улучшению условий труда на каждом р</w:t>
      </w:r>
      <w:r w:rsidRPr="00BE39C1">
        <w:rPr>
          <w:rFonts w:ascii="Times New Roman" w:hAnsi="Times New Roman"/>
          <w:sz w:val="24"/>
          <w:szCs w:val="24"/>
        </w:rPr>
        <w:t>а</w:t>
      </w:r>
      <w:r w:rsidRPr="00BE39C1">
        <w:rPr>
          <w:rFonts w:ascii="Times New Roman" w:hAnsi="Times New Roman"/>
          <w:sz w:val="24"/>
          <w:szCs w:val="24"/>
        </w:rPr>
        <w:t>бочем месте. Ежегодно группа охраны труда</w:t>
      </w:r>
      <w:r w:rsidR="00005D5D" w:rsidRPr="00BE39C1">
        <w:rPr>
          <w:rFonts w:ascii="Times New Roman" w:hAnsi="Times New Roman"/>
          <w:sz w:val="24"/>
          <w:szCs w:val="24"/>
        </w:rPr>
        <w:t xml:space="preserve"> и </w:t>
      </w:r>
      <w:r w:rsidR="00005D5D" w:rsidRPr="00BE39C1">
        <w:rPr>
          <w:rFonts w:ascii="Times New Roman" w:hAnsi="Times New Roman"/>
          <w:sz w:val="24"/>
          <w:szCs w:val="24"/>
        </w:rPr>
        <w:lastRenderedPageBreak/>
        <w:t xml:space="preserve">техники безопасности </w:t>
      </w:r>
      <w:r w:rsidRPr="00BE39C1">
        <w:rPr>
          <w:rFonts w:ascii="Times New Roman" w:hAnsi="Times New Roman"/>
          <w:sz w:val="24"/>
          <w:szCs w:val="24"/>
        </w:rPr>
        <w:t xml:space="preserve">представляет Работодателю и Профкому Соглашение по охране труда с определением в нем организационных и технических мероприятий по охране и </w:t>
      </w:r>
      <w:r w:rsidR="00FD7000" w:rsidRPr="00BE39C1">
        <w:rPr>
          <w:rFonts w:ascii="Times New Roman" w:hAnsi="Times New Roman"/>
          <w:sz w:val="24"/>
          <w:szCs w:val="24"/>
        </w:rPr>
        <w:t xml:space="preserve">обеспечению </w:t>
      </w:r>
      <w:r w:rsidRPr="00BE39C1">
        <w:rPr>
          <w:rFonts w:ascii="Times New Roman" w:hAnsi="Times New Roman"/>
          <w:sz w:val="24"/>
          <w:szCs w:val="24"/>
        </w:rPr>
        <w:t>безопасности труда, сроков их выполнения, о</w:t>
      </w:r>
      <w:r w:rsidRPr="00BE39C1">
        <w:rPr>
          <w:rFonts w:ascii="Times New Roman" w:hAnsi="Times New Roman"/>
          <w:sz w:val="24"/>
          <w:szCs w:val="24"/>
        </w:rPr>
        <w:t>т</w:t>
      </w:r>
      <w:r w:rsidRPr="00BE39C1">
        <w:rPr>
          <w:rFonts w:ascii="Times New Roman" w:hAnsi="Times New Roman"/>
          <w:sz w:val="24"/>
          <w:szCs w:val="24"/>
        </w:rPr>
        <w:t>ветственных должностных лиц.</w:t>
      </w:r>
    </w:p>
    <w:p w:rsidR="00D27DAF" w:rsidRPr="00BE39C1" w:rsidRDefault="00D27DAF" w:rsidP="00AF0320">
      <w:pPr>
        <w:pStyle w:val="a5"/>
        <w:tabs>
          <w:tab w:val="left" w:pos="1134"/>
        </w:tabs>
        <w:ind w:firstLine="567"/>
        <w:jc w:val="both"/>
        <w:rPr>
          <w:rFonts w:ascii="Times New Roman" w:hAnsi="Times New Roman"/>
          <w:b/>
          <w:sz w:val="24"/>
          <w:szCs w:val="24"/>
        </w:rPr>
      </w:pPr>
      <w:r w:rsidRPr="00BE39C1">
        <w:rPr>
          <w:rFonts w:ascii="Times New Roman" w:hAnsi="Times New Roman"/>
          <w:sz w:val="24"/>
          <w:szCs w:val="24"/>
        </w:rPr>
        <w:t>Работодатель разрабатывает</w:t>
      </w:r>
      <w:r w:rsidR="00846B2D" w:rsidRPr="00BE39C1">
        <w:rPr>
          <w:rFonts w:ascii="Times New Roman" w:hAnsi="Times New Roman"/>
          <w:sz w:val="24"/>
          <w:szCs w:val="24"/>
        </w:rPr>
        <w:t>, согласовывает с Профкомом и утверждает</w:t>
      </w:r>
      <w:r w:rsidRPr="00BE39C1">
        <w:rPr>
          <w:rFonts w:ascii="Times New Roman" w:hAnsi="Times New Roman"/>
          <w:sz w:val="24"/>
          <w:szCs w:val="24"/>
        </w:rPr>
        <w:t xml:space="preserve"> инструкции по охране труда </w:t>
      </w:r>
      <w:r w:rsidR="009E113E" w:rsidRPr="00BE39C1">
        <w:rPr>
          <w:rFonts w:ascii="Times New Roman" w:hAnsi="Times New Roman"/>
          <w:sz w:val="24"/>
          <w:szCs w:val="24"/>
        </w:rPr>
        <w:t>р</w:t>
      </w:r>
      <w:r w:rsidRPr="00BE39C1">
        <w:rPr>
          <w:rFonts w:ascii="Times New Roman" w:hAnsi="Times New Roman"/>
          <w:sz w:val="24"/>
          <w:szCs w:val="24"/>
        </w:rPr>
        <w:t xml:space="preserve">аботников </w:t>
      </w:r>
      <w:r w:rsidR="00005D5D" w:rsidRPr="00BE39C1">
        <w:rPr>
          <w:rFonts w:ascii="Times New Roman" w:hAnsi="Times New Roman"/>
          <w:bCs/>
          <w:sz w:val="24"/>
          <w:szCs w:val="24"/>
        </w:rPr>
        <w:t>ИСЗФ СО РАН</w:t>
      </w:r>
      <w:r w:rsidR="009E113E" w:rsidRPr="00BE39C1">
        <w:rPr>
          <w:rFonts w:ascii="Times New Roman" w:hAnsi="Times New Roman"/>
          <w:sz w:val="24"/>
          <w:szCs w:val="24"/>
        </w:rPr>
        <w:t>.</w:t>
      </w:r>
    </w:p>
    <w:p w:rsidR="004E2F55" w:rsidRPr="009F120D" w:rsidRDefault="00D27DAF" w:rsidP="00AF0320">
      <w:pPr>
        <w:pStyle w:val="a5"/>
        <w:tabs>
          <w:tab w:val="left" w:pos="1134"/>
        </w:tabs>
        <w:ind w:firstLine="567"/>
        <w:jc w:val="both"/>
        <w:rPr>
          <w:rFonts w:ascii="Times New Roman" w:hAnsi="Times New Roman"/>
          <w:bCs/>
          <w:sz w:val="24"/>
          <w:szCs w:val="24"/>
        </w:rPr>
      </w:pPr>
      <w:r w:rsidRPr="00BE39C1">
        <w:rPr>
          <w:rFonts w:ascii="Times New Roman" w:hAnsi="Times New Roman"/>
          <w:b/>
          <w:sz w:val="24"/>
          <w:szCs w:val="24"/>
        </w:rPr>
        <w:t>3.</w:t>
      </w:r>
      <w:r w:rsidR="00390880" w:rsidRPr="00BE39C1">
        <w:rPr>
          <w:rFonts w:ascii="Times New Roman" w:hAnsi="Times New Roman"/>
          <w:b/>
          <w:sz w:val="24"/>
          <w:szCs w:val="24"/>
        </w:rPr>
        <w:t>2</w:t>
      </w:r>
      <w:r w:rsidRPr="00BE39C1">
        <w:rPr>
          <w:rFonts w:ascii="Times New Roman" w:hAnsi="Times New Roman"/>
          <w:b/>
          <w:sz w:val="24"/>
          <w:szCs w:val="24"/>
        </w:rPr>
        <w:t>.</w:t>
      </w:r>
      <w:r w:rsidR="00DD2C41" w:rsidRPr="00BE39C1">
        <w:rPr>
          <w:rFonts w:ascii="Times New Roman" w:hAnsi="Times New Roman"/>
          <w:b/>
          <w:sz w:val="24"/>
          <w:szCs w:val="24"/>
        </w:rPr>
        <w:t xml:space="preserve"> </w:t>
      </w:r>
      <w:r w:rsidR="004E2F55" w:rsidRPr="00BE39C1">
        <w:rPr>
          <w:rFonts w:ascii="Times New Roman" w:hAnsi="Times New Roman"/>
          <w:bCs/>
          <w:sz w:val="24"/>
          <w:szCs w:val="24"/>
        </w:rPr>
        <w:t xml:space="preserve">Работникам </w:t>
      </w:r>
      <w:r w:rsidR="00257E3F" w:rsidRPr="00BE39C1">
        <w:rPr>
          <w:rFonts w:ascii="Times New Roman" w:hAnsi="Times New Roman"/>
          <w:bCs/>
          <w:sz w:val="24"/>
          <w:szCs w:val="24"/>
        </w:rPr>
        <w:t>ИСЗФ СО РАН</w:t>
      </w:r>
      <w:r w:rsidR="004E2F55" w:rsidRPr="00BE39C1">
        <w:rPr>
          <w:rFonts w:ascii="Times New Roman" w:hAnsi="Times New Roman"/>
          <w:bCs/>
          <w:sz w:val="24"/>
          <w:szCs w:val="24"/>
        </w:rPr>
        <w:t xml:space="preserve"> предоставляется в соответствии с Трудовым кодексом </w:t>
      </w:r>
      <w:r w:rsidR="00005D5D" w:rsidRPr="00BE39C1">
        <w:rPr>
          <w:rFonts w:ascii="Times New Roman" w:hAnsi="Times New Roman"/>
          <w:sz w:val="24"/>
          <w:szCs w:val="24"/>
        </w:rPr>
        <w:t>Российской Федерации</w:t>
      </w:r>
      <w:r w:rsidR="004E2F55" w:rsidRPr="00BE39C1">
        <w:rPr>
          <w:rFonts w:ascii="Times New Roman" w:hAnsi="Times New Roman"/>
          <w:bCs/>
          <w:sz w:val="24"/>
          <w:szCs w:val="24"/>
        </w:rPr>
        <w:t>:</w:t>
      </w:r>
    </w:p>
    <w:p w:rsidR="004E2F55" w:rsidRPr="009F120D" w:rsidRDefault="009E113E" w:rsidP="00AF0320">
      <w:pPr>
        <w:pStyle w:val="a5"/>
        <w:tabs>
          <w:tab w:val="left" w:pos="1134"/>
        </w:tabs>
        <w:ind w:firstLine="567"/>
        <w:jc w:val="both"/>
        <w:rPr>
          <w:rFonts w:ascii="Times New Roman" w:hAnsi="Times New Roman"/>
          <w:bCs/>
          <w:sz w:val="24"/>
          <w:szCs w:val="24"/>
        </w:rPr>
      </w:pPr>
      <w:r>
        <w:rPr>
          <w:rFonts w:ascii="Times New Roman" w:hAnsi="Times New Roman"/>
          <w:bCs/>
          <w:sz w:val="24"/>
          <w:szCs w:val="24"/>
        </w:rPr>
        <w:t>–</w:t>
      </w:r>
      <w:r w:rsidR="00DD2C41">
        <w:rPr>
          <w:rFonts w:ascii="Times New Roman" w:hAnsi="Times New Roman"/>
          <w:bCs/>
          <w:sz w:val="24"/>
          <w:szCs w:val="24"/>
        </w:rPr>
        <w:t xml:space="preserve"> </w:t>
      </w:r>
      <w:r w:rsidR="004E2F55" w:rsidRPr="009F120D">
        <w:rPr>
          <w:rFonts w:ascii="Times New Roman" w:hAnsi="Times New Roman"/>
          <w:bCs/>
          <w:sz w:val="24"/>
          <w:szCs w:val="24"/>
        </w:rPr>
        <w:t>ежегодный основной оплачиваемый отпуск продолжительностью 28 календарных дней;</w:t>
      </w:r>
    </w:p>
    <w:p w:rsidR="004E2F55" w:rsidRDefault="009E113E" w:rsidP="00AF0320">
      <w:pPr>
        <w:pStyle w:val="a5"/>
        <w:tabs>
          <w:tab w:val="left" w:pos="1134"/>
        </w:tabs>
        <w:ind w:firstLine="567"/>
        <w:jc w:val="both"/>
        <w:rPr>
          <w:rFonts w:ascii="Times New Roman" w:hAnsi="Times New Roman"/>
          <w:bCs/>
          <w:sz w:val="24"/>
          <w:szCs w:val="24"/>
        </w:rPr>
      </w:pPr>
      <w:r>
        <w:rPr>
          <w:rFonts w:ascii="Times New Roman" w:hAnsi="Times New Roman"/>
          <w:bCs/>
          <w:sz w:val="24"/>
          <w:szCs w:val="24"/>
        </w:rPr>
        <w:t>–</w:t>
      </w:r>
      <w:r w:rsidR="00DD2C41">
        <w:rPr>
          <w:rFonts w:ascii="Times New Roman" w:hAnsi="Times New Roman"/>
          <w:bCs/>
          <w:sz w:val="24"/>
          <w:szCs w:val="24"/>
        </w:rPr>
        <w:t xml:space="preserve"> </w:t>
      </w:r>
      <w:r w:rsidR="004E2F55" w:rsidRPr="009F120D">
        <w:rPr>
          <w:rFonts w:ascii="Times New Roman" w:hAnsi="Times New Roman"/>
          <w:bCs/>
          <w:sz w:val="24"/>
          <w:szCs w:val="24"/>
        </w:rPr>
        <w:t>дополнительный отпуск за работу в районах, где выплачивается районный коэффициент и северная надбавка</w:t>
      </w:r>
      <w:r w:rsidR="00FD7000">
        <w:rPr>
          <w:rFonts w:ascii="Times New Roman" w:hAnsi="Times New Roman"/>
          <w:bCs/>
          <w:sz w:val="24"/>
          <w:szCs w:val="24"/>
        </w:rPr>
        <w:t>,</w:t>
      </w:r>
      <w:r w:rsidR="004E2F55" w:rsidRPr="009F120D">
        <w:rPr>
          <w:rFonts w:ascii="Times New Roman" w:hAnsi="Times New Roman"/>
          <w:bCs/>
          <w:sz w:val="24"/>
          <w:szCs w:val="24"/>
        </w:rPr>
        <w:t xml:space="preserve"> продол</w:t>
      </w:r>
      <w:r w:rsidR="00DD2C41">
        <w:rPr>
          <w:rFonts w:ascii="Times New Roman" w:hAnsi="Times New Roman"/>
          <w:bCs/>
          <w:sz w:val="24"/>
          <w:szCs w:val="24"/>
        </w:rPr>
        <w:t>жительностью 8 календарных дней;</w:t>
      </w:r>
    </w:p>
    <w:p w:rsidR="00DD2C41" w:rsidRPr="009F120D" w:rsidRDefault="009E113E" w:rsidP="00AF0320">
      <w:pPr>
        <w:pStyle w:val="a5"/>
        <w:tabs>
          <w:tab w:val="left" w:pos="1134"/>
        </w:tabs>
        <w:ind w:firstLine="567"/>
        <w:jc w:val="both"/>
        <w:rPr>
          <w:rFonts w:ascii="Times New Roman" w:hAnsi="Times New Roman"/>
          <w:bCs/>
          <w:sz w:val="24"/>
          <w:szCs w:val="24"/>
        </w:rPr>
      </w:pPr>
      <w:r>
        <w:rPr>
          <w:rFonts w:ascii="Times New Roman" w:hAnsi="Times New Roman"/>
          <w:bCs/>
          <w:sz w:val="24"/>
          <w:szCs w:val="24"/>
        </w:rPr>
        <w:t xml:space="preserve">– </w:t>
      </w:r>
      <w:r w:rsidR="00DD2C41" w:rsidRPr="00846B2D">
        <w:rPr>
          <w:rFonts w:ascii="Times New Roman" w:hAnsi="Times New Roman"/>
          <w:bCs/>
          <w:sz w:val="24"/>
          <w:szCs w:val="24"/>
        </w:rPr>
        <w:t xml:space="preserve">удлиненный основной отпуск работникам, имеющим ученую степень: кандидатам наук </w:t>
      </w:r>
      <w:r w:rsidRPr="00C32AD6">
        <w:rPr>
          <w:rFonts w:ascii="Times New Roman" w:hAnsi="Times New Roman"/>
        </w:rPr>
        <w:t>—</w:t>
      </w:r>
      <w:r w:rsidR="00DD2C41" w:rsidRPr="00C32AD6">
        <w:rPr>
          <w:rFonts w:ascii="Times New Roman" w:hAnsi="Times New Roman"/>
          <w:bCs/>
          <w:sz w:val="24"/>
          <w:szCs w:val="24"/>
        </w:rPr>
        <w:t xml:space="preserve"> 36</w:t>
      </w:r>
      <w:r w:rsidR="00C32AD6" w:rsidRPr="00C32AD6">
        <w:rPr>
          <w:rFonts w:ascii="Times New Roman" w:hAnsi="Times New Roman"/>
          <w:bCs/>
          <w:sz w:val="24"/>
          <w:szCs w:val="24"/>
        </w:rPr>
        <w:t xml:space="preserve"> </w:t>
      </w:r>
      <w:r w:rsidR="00DD2C41" w:rsidRPr="00C32AD6">
        <w:rPr>
          <w:rFonts w:ascii="Times New Roman" w:hAnsi="Times New Roman"/>
          <w:bCs/>
          <w:sz w:val="24"/>
          <w:szCs w:val="24"/>
        </w:rPr>
        <w:t xml:space="preserve">рабочих дней, докторам наук </w:t>
      </w:r>
      <w:r w:rsidR="00650775" w:rsidRPr="00C32AD6">
        <w:rPr>
          <w:rFonts w:ascii="Times New Roman" w:hAnsi="Times New Roman"/>
        </w:rPr>
        <w:t>—</w:t>
      </w:r>
      <w:r w:rsidR="00DD2C41" w:rsidRPr="00C32AD6">
        <w:rPr>
          <w:rFonts w:ascii="Times New Roman" w:hAnsi="Times New Roman"/>
          <w:bCs/>
          <w:sz w:val="24"/>
          <w:szCs w:val="24"/>
        </w:rPr>
        <w:t xml:space="preserve"> 48 раб</w:t>
      </w:r>
      <w:r w:rsidR="00DD2C41" w:rsidRPr="00C32AD6">
        <w:rPr>
          <w:rFonts w:ascii="Times New Roman" w:hAnsi="Times New Roman"/>
          <w:bCs/>
          <w:sz w:val="24"/>
          <w:szCs w:val="24"/>
        </w:rPr>
        <w:t>о</w:t>
      </w:r>
      <w:r w:rsidR="00DD2C41" w:rsidRPr="00C32AD6">
        <w:rPr>
          <w:rFonts w:ascii="Times New Roman" w:hAnsi="Times New Roman"/>
          <w:bCs/>
          <w:sz w:val="24"/>
          <w:szCs w:val="24"/>
        </w:rPr>
        <w:t>чих дней.</w:t>
      </w:r>
      <w:r w:rsidR="00286FEA" w:rsidRPr="00846B2D">
        <w:rPr>
          <w:rFonts w:ascii="Times New Roman" w:hAnsi="Times New Roman"/>
          <w:sz w:val="24"/>
          <w:szCs w:val="24"/>
        </w:rPr>
        <w:t xml:space="preserve"> </w:t>
      </w:r>
    </w:p>
    <w:p w:rsidR="002114D1" w:rsidRDefault="002114D1" w:rsidP="00AF0320">
      <w:pPr>
        <w:pStyle w:val="a5"/>
        <w:tabs>
          <w:tab w:val="left" w:pos="1134"/>
        </w:tabs>
        <w:ind w:firstLine="567"/>
        <w:jc w:val="both"/>
        <w:rPr>
          <w:rFonts w:ascii="Times New Roman" w:hAnsi="Times New Roman"/>
          <w:bCs/>
          <w:sz w:val="24"/>
          <w:szCs w:val="24"/>
        </w:rPr>
      </w:pPr>
      <w:r w:rsidRPr="009F120D">
        <w:rPr>
          <w:rFonts w:ascii="Times New Roman" w:hAnsi="Times New Roman"/>
          <w:b/>
          <w:bCs/>
          <w:sz w:val="24"/>
          <w:szCs w:val="24"/>
        </w:rPr>
        <w:t>3.</w:t>
      </w:r>
      <w:r w:rsidR="00DD2C41">
        <w:rPr>
          <w:rFonts w:ascii="Times New Roman" w:hAnsi="Times New Roman"/>
          <w:b/>
          <w:bCs/>
          <w:sz w:val="24"/>
          <w:szCs w:val="24"/>
        </w:rPr>
        <w:t>3</w:t>
      </w:r>
      <w:r w:rsidRPr="009F120D">
        <w:rPr>
          <w:rFonts w:ascii="Times New Roman" w:hAnsi="Times New Roman"/>
          <w:b/>
          <w:bCs/>
          <w:sz w:val="24"/>
          <w:szCs w:val="24"/>
        </w:rPr>
        <w:t>.</w:t>
      </w:r>
      <w:r w:rsidR="00DD2C41">
        <w:rPr>
          <w:rFonts w:ascii="Times New Roman" w:hAnsi="Times New Roman"/>
          <w:b/>
          <w:bCs/>
          <w:sz w:val="24"/>
          <w:szCs w:val="24"/>
        </w:rPr>
        <w:t xml:space="preserve"> </w:t>
      </w:r>
      <w:r w:rsidR="00E57531" w:rsidRPr="009F120D">
        <w:rPr>
          <w:rFonts w:ascii="Times New Roman" w:hAnsi="Times New Roman"/>
          <w:bCs/>
          <w:sz w:val="24"/>
          <w:szCs w:val="24"/>
        </w:rPr>
        <w:t>На период отпуска (временной нетрудоспособности) работника в связи с беремен</w:t>
      </w:r>
      <w:r w:rsidR="009E113E">
        <w:rPr>
          <w:rFonts w:ascii="Times New Roman" w:hAnsi="Times New Roman"/>
          <w:bCs/>
          <w:sz w:val="24"/>
          <w:szCs w:val="24"/>
        </w:rPr>
        <w:t>н</w:t>
      </w:r>
      <w:r w:rsidR="009E113E">
        <w:rPr>
          <w:rFonts w:ascii="Times New Roman" w:hAnsi="Times New Roman"/>
          <w:bCs/>
          <w:sz w:val="24"/>
          <w:szCs w:val="24"/>
        </w:rPr>
        <w:t>о</w:t>
      </w:r>
      <w:r w:rsidR="009E113E">
        <w:rPr>
          <w:rFonts w:ascii="Times New Roman" w:hAnsi="Times New Roman"/>
          <w:bCs/>
          <w:sz w:val="24"/>
          <w:szCs w:val="24"/>
        </w:rPr>
        <w:t>стью и родами</w:t>
      </w:r>
      <w:r w:rsidR="00E57531" w:rsidRPr="009F120D">
        <w:rPr>
          <w:rFonts w:ascii="Times New Roman" w:hAnsi="Times New Roman"/>
          <w:bCs/>
          <w:sz w:val="24"/>
          <w:szCs w:val="24"/>
        </w:rPr>
        <w:t xml:space="preserve"> за работником </w:t>
      </w:r>
      <w:r w:rsidR="00FD7000">
        <w:rPr>
          <w:rFonts w:ascii="Times New Roman" w:hAnsi="Times New Roman"/>
          <w:bCs/>
          <w:sz w:val="24"/>
          <w:szCs w:val="24"/>
        </w:rPr>
        <w:t xml:space="preserve">сохраняется </w:t>
      </w:r>
      <w:r w:rsidR="00E57531" w:rsidRPr="009F120D">
        <w:rPr>
          <w:rFonts w:ascii="Times New Roman" w:hAnsi="Times New Roman"/>
          <w:bCs/>
          <w:sz w:val="24"/>
          <w:szCs w:val="24"/>
        </w:rPr>
        <w:t>раб</w:t>
      </w:r>
      <w:r w:rsidR="00E57531" w:rsidRPr="009F120D">
        <w:rPr>
          <w:rFonts w:ascii="Times New Roman" w:hAnsi="Times New Roman"/>
          <w:bCs/>
          <w:sz w:val="24"/>
          <w:szCs w:val="24"/>
        </w:rPr>
        <w:t>о</w:t>
      </w:r>
      <w:r w:rsidR="00E57531" w:rsidRPr="009F120D">
        <w:rPr>
          <w:rFonts w:ascii="Times New Roman" w:hAnsi="Times New Roman"/>
          <w:bCs/>
          <w:sz w:val="24"/>
          <w:szCs w:val="24"/>
        </w:rPr>
        <w:t>чее место и должность.</w:t>
      </w:r>
    </w:p>
    <w:p w:rsidR="004E2F55" w:rsidRPr="009F120D" w:rsidRDefault="004E2F55" w:rsidP="00AF0320">
      <w:pPr>
        <w:pStyle w:val="a5"/>
        <w:tabs>
          <w:tab w:val="left" w:pos="1134"/>
        </w:tabs>
        <w:ind w:firstLine="567"/>
        <w:jc w:val="both"/>
        <w:rPr>
          <w:rFonts w:ascii="Times New Roman" w:hAnsi="Times New Roman"/>
          <w:bCs/>
          <w:sz w:val="24"/>
          <w:szCs w:val="24"/>
        </w:rPr>
      </w:pPr>
      <w:r w:rsidRPr="00257877">
        <w:rPr>
          <w:rFonts w:ascii="Times New Roman" w:hAnsi="Times New Roman"/>
          <w:b/>
          <w:bCs/>
          <w:sz w:val="24"/>
          <w:szCs w:val="24"/>
        </w:rPr>
        <w:t>3.</w:t>
      </w:r>
      <w:r w:rsidR="00DD2C41" w:rsidRPr="00257877">
        <w:rPr>
          <w:rFonts w:ascii="Times New Roman" w:hAnsi="Times New Roman"/>
          <w:b/>
          <w:bCs/>
          <w:sz w:val="24"/>
          <w:szCs w:val="24"/>
        </w:rPr>
        <w:t>4</w:t>
      </w:r>
      <w:r w:rsidRPr="00257877">
        <w:rPr>
          <w:rFonts w:ascii="Times New Roman" w:hAnsi="Times New Roman"/>
          <w:b/>
          <w:bCs/>
          <w:sz w:val="24"/>
          <w:szCs w:val="24"/>
        </w:rPr>
        <w:t>.</w:t>
      </w:r>
      <w:r w:rsidR="00F23CB4" w:rsidRPr="00257877">
        <w:rPr>
          <w:rFonts w:ascii="Times New Roman" w:hAnsi="Times New Roman"/>
          <w:sz w:val="24"/>
          <w:szCs w:val="24"/>
        </w:rPr>
        <w:tab/>
      </w:r>
      <w:r w:rsidRPr="008F4534">
        <w:rPr>
          <w:rFonts w:ascii="Times New Roman" w:hAnsi="Times New Roman"/>
          <w:sz w:val="24"/>
          <w:szCs w:val="24"/>
        </w:rPr>
        <w:t>Оплату отпуска производить</w:t>
      </w:r>
      <w:r w:rsidRPr="00257877">
        <w:rPr>
          <w:rFonts w:ascii="Times New Roman" w:hAnsi="Times New Roman"/>
          <w:sz w:val="24"/>
          <w:szCs w:val="24"/>
        </w:rPr>
        <w:t xml:space="preserve"> </w:t>
      </w:r>
      <w:r w:rsidR="003960F5" w:rsidRPr="00257877">
        <w:rPr>
          <w:rFonts w:ascii="Times New Roman" w:hAnsi="Times New Roman"/>
          <w:bCs/>
          <w:sz w:val="24"/>
          <w:szCs w:val="24"/>
        </w:rPr>
        <w:t xml:space="preserve">не позднее чем за </w:t>
      </w:r>
      <w:r w:rsidR="00C32AD6" w:rsidRPr="00BE39C1">
        <w:rPr>
          <w:rFonts w:ascii="Times New Roman" w:hAnsi="Times New Roman"/>
          <w:bCs/>
          <w:sz w:val="24"/>
          <w:szCs w:val="24"/>
        </w:rPr>
        <w:t>3 (</w:t>
      </w:r>
      <w:r w:rsidR="003960F5" w:rsidRPr="00BE39C1">
        <w:rPr>
          <w:rFonts w:ascii="Times New Roman" w:hAnsi="Times New Roman"/>
          <w:bCs/>
          <w:sz w:val="24"/>
          <w:szCs w:val="24"/>
        </w:rPr>
        <w:t>три</w:t>
      </w:r>
      <w:r w:rsidR="00C32AD6" w:rsidRPr="00BE39C1">
        <w:rPr>
          <w:rFonts w:ascii="Times New Roman" w:hAnsi="Times New Roman"/>
          <w:bCs/>
          <w:sz w:val="24"/>
          <w:szCs w:val="24"/>
        </w:rPr>
        <w:t>)</w:t>
      </w:r>
      <w:r w:rsidR="003960F5" w:rsidRPr="00BE39C1">
        <w:rPr>
          <w:rFonts w:ascii="Times New Roman" w:hAnsi="Times New Roman"/>
          <w:bCs/>
          <w:sz w:val="24"/>
          <w:szCs w:val="24"/>
        </w:rPr>
        <w:t xml:space="preserve"> дня</w:t>
      </w:r>
      <w:r w:rsidR="003960F5" w:rsidRPr="00257877">
        <w:rPr>
          <w:rFonts w:ascii="Times New Roman" w:hAnsi="Times New Roman"/>
          <w:bCs/>
          <w:sz w:val="24"/>
          <w:szCs w:val="24"/>
        </w:rPr>
        <w:t xml:space="preserve"> до его начала</w:t>
      </w:r>
      <w:r w:rsidRPr="00257877">
        <w:rPr>
          <w:rFonts w:ascii="Times New Roman" w:hAnsi="Times New Roman"/>
          <w:sz w:val="24"/>
          <w:szCs w:val="24"/>
        </w:rPr>
        <w:t>.</w:t>
      </w:r>
    </w:p>
    <w:p w:rsidR="004E2F55" w:rsidRPr="009F120D" w:rsidRDefault="00DD2C41" w:rsidP="00AF0320">
      <w:pPr>
        <w:pStyle w:val="a5"/>
        <w:tabs>
          <w:tab w:val="left" w:pos="1134"/>
        </w:tabs>
        <w:ind w:firstLine="567"/>
        <w:jc w:val="both"/>
        <w:rPr>
          <w:rFonts w:ascii="Times New Roman" w:hAnsi="Times New Roman"/>
          <w:sz w:val="24"/>
          <w:szCs w:val="24"/>
        </w:rPr>
      </w:pPr>
      <w:r>
        <w:rPr>
          <w:rFonts w:ascii="Times New Roman" w:hAnsi="Times New Roman"/>
          <w:b/>
          <w:bCs/>
          <w:sz w:val="24"/>
          <w:szCs w:val="24"/>
        </w:rPr>
        <w:t>3.5</w:t>
      </w:r>
      <w:r w:rsidR="004E2F55" w:rsidRPr="009F120D">
        <w:rPr>
          <w:rFonts w:ascii="Times New Roman" w:hAnsi="Times New Roman"/>
          <w:b/>
          <w:bCs/>
          <w:sz w:val="24"/>
          <w:szCs w:val="24"/>
        </w:rPr>
        <w:t>.</w:t>
      </w:r>
      <w:r w:rsidR="00F23CB4">
        <w:rPr>
          <w:rFonts w:ascii="Times New Roman" w:hAnsi="Times New Roman"/>
          <w:b/>
          <w:bCs/>
          <w:sz w:val="24"/>
          <w:szCs w:val="24"/>
        </w:rPr>
        <w:tab/>
      </w:r>
      <w:r w:rsidR="004E2F55" w:rsidRPr="009F120D">
        <w:rPr>
          <w:rFonts w:ascii="Times New Roman" w:hAnsi="Times New Roman"/>
          <w:sz w:val="24"/>
          <w:szCs w:val="24"/>
        </w:rPr>
        <w:t xml:space="preserve">Для оплаты отпускных </w:t>
      </w:r>
      <w:r w:rsidR="004A679C" w:rsidRPr="009F120D">
        <w:rPr>
          <w:rFonts w:ascii="Times New Roman" w:hAnsi="Times New Roman"/>
          <w:sz w:val="24"/>
          <w:szCs w:val="24"/>
        </w:rPr>
        <w:t xml:space="preserve">и командировочных </w:t>
      </w:r>
      <w:r w:rsidR="004E2F55" w:rsidRPr="009F120D">
        <w:rPr>
          <w:rFonts w:ascii="Times New Roman" w:hAnsi="Times New Roman"/>
          <w:sz w:val="24"/>
          <w:szCs w:val="24"/>
        </w:rPr>
        <w:t>при расчете среднего заработка рабо</w:t>
      </w:r>
      <w:r w:rsidR="004E2F55" w:rsidRPr="009F120D">
        <w:rPr>
          <w:rFonts w:ascii="Times New Roman" w:hAnsi="Times New Roman"/>
          <w:sz w:val="24"/>
          <w:szCs w:val="24"/>
        </w:rPr>
        <w:t>т</w:t>
      </w:r>
      <w:r w:rsidR="004E2F55" w:rsidRPr="009F120D">
        <w:rPr>
          <w:rFonts w:ascii="Times New Roman" w:hAnsi="Times New Roman"/>
          <w:sz w:val="24"/>
          <w:szCs w:val="24"/>
        </w:rPr>
        <w:t>ника учитыва</w:t>
      </w:r>
      <w:r w:rsidR="00FD7000">
        <w:rPr>
          <w:rFonts w:ascii="Times New Roman" w:hAnsi="Times New Roman"/>
          <w:sz w:val="24"/>
          <w:szCs w:val="24"/>
        </w:rPr>
        <w:t>ются</w:t>
      </w:r>
      <w:r w:rsidR="004E2F55" w:rsidRPr="009F120D">
        <w:rPr>
          <w:rFonts w:ascii="Times New Roman" w:hAnsi="Times New Roman"/>
          <w:sz w:val="24"/>
          <w:szCs w:val="24"/>
        </w:rPr>
        <w:t xml:space="preserve"> следующие виды выплат:</w:t>
      </w:r>
    </w:p>
    <w:p w:rsidR="004E2F55" w:rsidRPr="009F120D" w:rsidRDefault="003D467C" w:rsidP="00AF0320">
      <w:pPr>
        <w:pStyle w:val="a5"/>
        <w:tabs>
          <w:tab w:val="left" w:pos="1134"/>
        </w:tabs>
        <w:ind w:firstLine="567"/>
        <w:jc w:val="both"/>
        <w:rPr>
          <w:rFonts w:ascii="Times New Roman" w:hAnsi="Times New Roman"/>
          <w:sz w:val="24"/>
          <w:szCs w:val="24"/>
        </w:rPr>
      </w:pPr>
      <w:r w:rsidRPr="003D467C">
        <w:rPr>
          <w:rFonts w:ascii="Times New Roman" w:hAnsi="Times New Roman"/>
          <w:sz w:val="24"/>
          <w:szCs w:val="24"/>
        </w:rPr>
        <w:t>–</w:t>
      </w:r>
      <w:r>
        <w:rPr>
          <w:rFonts w:ascii="Times New Roman" w:hAnsi="Times New Roman"/>
          <w:sz w:val="24"/>
          <w:szCs w:val="24"/>
        </w:rPr>
        <w:tab/>
      </w:r>
      <w:r w:rsidR="004E2F55" w:rsidRPr="009F120D">
        <w:rPr>
          <w:rFonts w:ascii="Times New Roman" w:hAnsi="Times New Roman"/>
          <w:sz w:val="24"/>
          <w:szCs w:val="24"/>
        </w:rPr>
        <w:t>установленные трудовым договором с работником;</w:t>
      </w:r>
    </w:p>
    <w:p w:rsidR="004E2F55" w:rsidRPr="009F120D" w:rsidRDefault="003D467C" w:rsidP="00AF0320">
      <w:pPr>
        <w:pStyle w:val="a5"/>
        <w:tabs>
          <w:tab w:val="left" w:pos="1134"/>
        </w:tabs>
        <w:ind w:firstLine="567"/>
        <w:jc w:val="both"/>
        <w:rPr>
          <w:rFonts w:ascii="Times New Roman" w:hAnsi="Times New Roman"/>
          <w:sz w:val="24"/>
          <w:szCs w:val="24"/>
        </w:rPr>
      </w:pPr>
      <w:r w:rsidRPr="003D467C">
        <w:rPr>
          <w:rFonts w:ascii="Times New Roman" w:hAnsi="Times New Roman"/>
          <w:sz w:val="24"/>
          <w:szCs w:val="24"/>
        </w:rPr>
        <w:t>–</w:t>
      </w:r>
      <w:r>
        <w:rPr>
          <w:rFonts w:ascii="Times New Roman" w:hAnsi="Times New Roman"/>
          <w:sz w:val="24"/>
          <w:szCs w:val="24"/>
        </w:rPr>
        <w:tab/>
      </w:r>
      <w:r w:rsidR="004E2F55" w:rsidRPr="009F120D">
        <w:rPr>
          <w:rFonts w:ascii="Times New Roman" w:hAnsi="Times New Roman"/>
          <w:sz w:val="24"/>
          <w:szCs w:val="24"/>
        </w:rPr>
        <w:t>стимулирующие надбавки, установленные по приказу Работодателя и выплачива</w:t>
      </w:r>
      <w:r w:rsidR="004E2F55" w:rsidRPr="009F120D">
        <w:rPr>
          <w:rFonts w:ascii="Times New Roman" w:hAnsi="Times New Roman"/>
          <w:sz w:val="24"/>
          <w:szCs w:val="24"/>
        </w:rPr>
        <w:t>е</w:t>
      </w:r>
      <w:r w:rsidR="004E2F55" w:rsidRPr="009F120D">
        <w:rPr>
          <w:rFonts w:ascii="Times New Roman" w:hAnsi="Times New Roman"/>
          <w:sz w:val="24"/>
          <w:szCs w:val="24"/>
        </w:rPr>
        <w:t xml:space="preserve">мые из базового </w:t>
      </w:r>
      <w:r w:rsidR="00982EF3" w:rsidRPr="009F120D">
        <w:rPr>
          <w:rFonts w:ascii="Times New Roman" w:hAnsi="Times New Roman"/>
          <w:sz w:val="24"/>
          <w:szCs w:val="24"/>
        </w:rPr>
        <w:t xml:space="preserve">бюджетного </w:t>
      </w:r>
      <w:r w:rsidR="004E2F55" w:rsidRPr="009F120D">
        <w:rPr>
          <w:rFonts w:ascii="Times New Roman" w:hAnsi="Times New Roman"/>
          <w:sz w:val="24"/>
          <w:szCs w:val="24"/>
        </w:rPr>
        <w:t>финансирования.</w:t>
      </w:r>
    </w:p>
    <w:p w:rsidR="004E2F55" w:rsidRPr="009F120D" w:rsidRDefault="004E2F55" w:rsidP="00AF0320">
      <w:pPr>
        <w:pStyle w:val="a5"/>
        <w:tabs>
          <w:tab w:val="left" w:pos="1134"/>
        </w:tabs>
        <w:ind w:firstLine="567"/>
        <w:jc w:val="both"/>
        <w:rPr>
          <w:rFonts w:ascii="Times New Roman" w:hAnsi="Times New Roman"/>
          <w:sz w:val="24"/>
          <w:szCs w:val="24"/>
        </w:rPr>
      </w:pPr>
      <w:r w:rsidRPr="009F120D">
        <w:rPr>
          <w:rFonts w:ascii="Times New Roman" w:hAnsi="Times New Roman"/>
          <w:sz w:val="24"/>
          <w:szCs w:val="24"/>
        </w:rPr>
        <w:tab/>
        <w:t>Все остальные виды выплат заработной платы из других источников в расчет сре</w:t>
      </w:r>
      <w:r w:rsidRPr="009F120D">
        <w:rPr>
          <w:rFonts w:ascii="Times New Roman" w:hAnsi="Times New Roman"/>
          <w:sz w:val="24"/>
          <w:szCs w:val="24"/>
        </w:rPr>
        <w:t>д</w:t>
      </w:r>
      <w:r w:rsidRPr="009F120D">
        <w:rPr>
          <w:rFonts w:ascii="Times New Roman" w:hAnsi="Times New Roman"/>
          <w:sz w:val="24"/>
          <w:szCs w:val="24"/>
        </w:rPr>
        <w:t>него заработка не включа</w:t>
      </w:r>
      <w:r w:rsidR="00FD7000">
        <w:rPr>
          <w:rFonts w:ascii="Times New Roman" w:hAnsi="Times New Roman"/>
          <w:sz w:val="24"/>
          <w:szCs w:val="24"/>
        </w:rPr>
        <w:t>ются</w:t>
      </w:r>
      <w:r w:rsidRPr="009F120D">
        <w:rPr>
          <w:rFonts w:ascii="Times New Roman" w:hAnsi="Times New Roman"/>
          <w:sz w:val="24"/>
          <w:szCs w:val="24"/>
        </w:rPr>
        <w:t xml:space="preserve"> и выплачива</w:t>
      </w:r>
      <w:r w:rsidR="00FD7000">
        <w:rPr>
          <w:rFonts w:ascii="Times New Roman" w:hAnsi="Times New Roman"/>
          <w:sz w:val="24"/>
          <w:szCs w:val="24"/>
        </w:rPr>
        <w:t>ются</w:t>
      </w:r>
      <w:r w:rsidRPr="009F120D">
        <w:rPr>
          <w:rFonts w:ascii="Times New Roman" w:hAnsi="Times New Roman"/>
          <w:sz w:val="24"/>
          <w:szCs w:val="24"/>
        </w:rPr>
        <w:t xml:space="preserve"> в виде надбавок по мере поступления фина</w:t>
      </w:r>
      <w:r w:rsidRPr="009F120D">
        <w:rPr>
          <w:rFonts w:ascii="Times New Roman" w:hAnsi="Times New Roman"/>
          <w:sz w:val="24"/>
          <w:szCs w:val="24"/>
        </w:rPr>
        <w:t>н</w:t>
      </w:r>
      <w:r w:rsidRPr="009F120D">
        <w:rPr>
          <w:rFonts w:ascii="Times New Roman" w:hAnsi="Times New Roman"/>
          <w:sz w:val="24"/>
          <w:szCs w:val="24"/>
        </w:rPr>
        <w:t>сирования.</w:t>
      </w:r>
    </w:p>
    <w:p w:rsidR="004E2F55" w:rsidRPr="009F120D" w:rsidRDefault="00390880" w:rsidP="00AF0320">
      <w:pPr>
        <w:pStyle w:val="a5"/>
        <w:tabs>
          <w:tab w:val="left" w:pos="1134"/>
        </w:tabs>
        <w:ind w:firstLine="567"/>
        <w:jc w:val="both"/>
        <w:rPr>
          <w:rFonts w:ascii="Times New Roman" w:hAnsi="Times New Roman"/>
          <w:sz w:val="24"/>
          <w:szCs w:val="24"/>
        </w:rPr>
      </w:pPr>
      <w:r>
        <w:rPr>
          <w:rFonts w:ascii="Times New Roman" w:hAnsi="Times New Roman"/>
          <w:b/>
          <w:bCs/>
          <w:sz w:val="24"/>
          <w:szCs w:val="24"/>
        </w:rPr>
        <w:t>3.</w:t>
      </w:r>
      <w:r w:rsidR="008404FB">
        <w:rPr>
          <w:rFonts w:ascii="Times New Roman" w:hAnsi="Times New Roman"/>
          <w:b/>
          <w:bCs/>
          <w:sz w:val="24"/>
          <w:szCs w:val="24"/>
        </w:rPr>
        <w:t>6</w:t>
      </w:r>
      <w:r w:rsidR="004E2F55" w:rsidRPr="009F120D">
        <w:rPr>
          <w:rFonts w:ascii="Times New Roman" w:hAnsi="Times New Roman"/>
          <w:b/>
          <w:bCs/>
          <w:sz w:val="24"/>
          <w:szCs w:val="24"/>
        </w:rPr>
        <w:t>.</w:t>
      </w:r>
      <w:r w:rsidR="00F23CB4">
        <w:rPr>
          <w:rFonts w:ascii="Times New Roman" w:hAnsi="Times New Roman"/>
          <w:sz w:val="24"/>
          <w:szCs w:val="24"/>
        </w:rPr>
        <w:tab/>
      </w:r>
      <w:r w:rsidR="004E2F55" w:rsidRPr="009F120D">
        <w:rPr>
          <w:rFonts w:ascii="Times New Roman" w:hAnsi="Times New Roman"/>
          <w:sz w:val="24"/>
          <w:szCs w:val="24"/>
        </w:rPr>
        <w:t>Обеспечивать в подразделениях на рабочих местах безопасность всех технологич</w:t>
      </w:r>
      <w:r w:rsidR="004E2F55" w:rsidRPr="009F120D">
        <w:rPr>
          <w:rFonts w:ascii="Times New Roman" w:hAnsi="Times New Roman"/>
          <w:sz w:val="24"/>
          <w:szCs w:val="24"/>
        </w:rPr>
        <w:t>е</w:t>
      </w:r>
      <w:r w:rsidR="004E2F55" w:rsidRPr="009F120D">
        <w:rPr>
          <w:rFonts w:ascii="Times New Roman" w:hAnsi="Times New Roman"/>
          <w:sz w:val="24"/>
          <w:szCs w:val="24"/>
        </w:rPr>
        <w:t xml:space="preserve">ских и иных процессов. </w:t>
      </w:r>
    </w:p>
    <w:p w:rsidR="004E2F55" w:rsidRPr="009F120D" w:rsidRDefault="004E2F55" w:rsidP="00AF0320">
      <w:pPr>
        <w:pStyle w:val="a5"/>
        <w:tabs>
          <w:tab w:val="left" w:pos="1134"/>
        </w:tabs>
        <w:ind w:firstLine="567"/>
        <w:jc w:val="both"/>
        <w:rPr>
          <w:rFonts w:ascii="Times New Roman" w:hAnsi="Times New Roman"/>
          <w:sz w:val="24"/>
          <w:szCs w:val="24"/>
        </w:rPr>
      </w:pPr>
      <w:r w:rsidRPr="009F120D">
        <w:rPr>
          <w:rFonts w:ascii="Times New Roman" w:hAnsi="Times New Roman"/>
          <w:sz w:val="24"/>
          <w:szCs w:val="24"/>
        </w:rPr>
        <w:t>Работодатель обязуется финансировать мероприятия по улучшению условий и охран</w:t>
      </w:r>
      <w:r w:rsidR="009E113E">
        <w:rPr>
          <w:rFonts w:ascii="Times New Roman" w:hAnsi="Times New Roman"/>
          <w:sz w:val="24"/>
          <w:szCs w:val="24"/>
        </w:rPr>
        <w:t>е</w:t>
      </w:r>
      <w:r w:rsidRPr="009F120D">
        <w:rPr>
          <w:rFonts w:ascii="Times New Roman" w:hAnsi="Times New Roman"/>
          <w:sz w:val="24"/>
          <w:szCs w:val="24"/>
        </w:rPr>
        <w:t xml:space="preserve"> труда в размере не менее суммы затрат на эти цели, установленной сметой расходов по охране труда на соответствующий период</w:t>
      </w:r>
      <w:r w:rsidR="00B35E14">
        <w:rPr>
          <w:rFonts w:ascii="Times New Roman" w:hAnsi="Times New Roman"/>
          <w:sz w:val="24"/>
          <w:szCs w:val="24"/>
        </w:rPr>
        <w:t>.</w:t>
      </w:r>
    </w:p>
    <w:p w:rsidR="00DD2C41" w:rsidRDefault="004E2F55" w:rsidP="00AF0320">
      <w:pPr>
        <w:pStyle w:val="a5"/>
        <w:tabs>
          <w:tab w:val="left" w:pos="1134"/>
        </w:tabs>
        <w:ind w:firstLine="567"/>
        <w:jc w:val="both"/>
        <w:rPr>
          <w:rFonts w:ascii="Times New Roman" w:hAnsi="Times New Roman"/>
          <w:sz w:val="24"/>
          <w:szCs w:val="24"/>
        </w:rPr>
      </w:pPr>
      <w:r w:rsidRPr="009F120D">
        <w:rPr>
          <w:rFonts w:ascii="Times New Roman" w:hAnsi="Times New Roman"/>
          <w:b/>
          <w:bCs/>
          <w:sz w:val="24"/>
          <w:szCs w:val="24"/>
        </w:rPr>
        <w:t>3.</w:t>
      </w:r>
      <w:r w:rsidR="008404FB">
        <w:rPr>
          <w:rFonts w:ascii="Times New Roman" w:hAnsi="Times New Roman"/>
          <w:b/>
          <w:bCs/>
          <w:sz w:val="24"/>
          <w:szCs w:val="24"/>
        </w:rPr>
        <w:t>7</w:t>
      </w:r>
      <w:r w:rsidR="00F23CB4">
        <w:rPr>
          <w:rFonts w:ascii="Times New Roman" w:hAnsi="Times New Roman"/>
          <w:sz w:val="24"/>
          <w:szCs w:val="24"/>
        </w:rPr>
        <w:t>.</w:t>
      </w:r>
      <w:r w:rsidR="00F23CB4">
        <w:rPr>
          <w:rFonts w:ascii="Times New Roman" w:hAnsi="Times New Roman"/>
          <w:sz w:val="24"/>
          <w:szCs w:val="24"/>
        </w:rPr>
        <w:tab/>
      </w:r>
      <w:r w:rsidR="00DD2C41" w:rsidRPr="009F120D">
        <w:rPr>
          <w:rFonts w:ascii="Times New Roman" w:hAnsi="Times New Roman"/>
          <w:sz w:val="24"/>
          <w:szCs w:val="24"/>
        </w:rPr>
        <w:t xml:space="preserve">Работодатель обязуется </w:t>
      </w:r>
      <w:r w:rsidR="00DD2C41">
        <w:rPr>
          <w:rFonts w:ascii="Times New Roman" w:hAnsi="Times New Roman"/>
          <w:sz w:val="24"/>
          <w:szCs w:val="24"/>
        </w:rPr>
        <w:t>в пределах выделенных средств:</w:t>
      </w:r>
    </w:p>
    <w:p w:rsidR="00157609" w:rsidRDefault="008404FB" w:rsidP="00157609">
      <w:pPr>
        <w:pStyle w:val="afa"/>
        <w:tabs>
          <w:tab w:val="left" w:pos="993"/>
        </w:tabs>
        <w:ind w:left="0" w:firstLine="567"/>
        <w:jc w:val="both"/>
      </w:pPr>
      <w:r w:rsidRPr="003D467C">
        <w:rPr>
          <w:b/>
          <w:bCs/>
        </w:rPr>
        <w:t>–</w:t>
      </w:r>
      <w:r>
        <w:rPr>
          <w:b/>
          <w:bCs/>
        </w:rPr>
        <w:tab/>
      </w:r>
      <w:r w:rsidR="00157609" w:rsidRPr="00B30162">
        <w:t>ор</w:t>
      </w:r>
      <w:r w:rsidR="00157609" w:rsidRPr="00012E5C">
        <w:t>ганизовывать проведение обязательных предварительных</w:t>
      </w:r>
      <w:r w:rsidR="00157609">
        <w:t xml:space="preserve"> медицинских осмотров</w:t>
      </w:r>
      <w:r w:rsidR="00157609" w:rsidRPr="00012E5C">
        <w:t xml:space="preserve"> (с последующей компенсацией затрат при труд</w:t>
      </w:r>
      <w:r w:rsidR="00157609" w:rsidRPr="00012E5C">
        <w:t>о</w:t>
      </w:r>
      <w:r w:rsidR="00157609" w:rsidRPr="00012E5C">
        <w:t>устройстве).</w:t>
      </w:r>
    </w:p>
    <w:p w:rsidR="00AE66D1" w:rsidRPr="00350A6C" w:rsidRDefault="00157609" w:rsidP="00AF0320">
      <w:pPr>
        <w:pStyle w:val="a5"/>
        <w:tabs>
          <w:tab w:val="left" w:pos="1134"/>
        </w:tabs>
        <w:ind w:firstLine="567"/>
        <w:jc w:val="both"/>
        <w:rPr>
          <w:rFonts w:ascii="Times New Roman" w:hAnsi="Times New Roman"/>
          <w:sz w:val="24"/>
          <w:szCs w:val="24"/>
        </w:rPr>
      </w:pPr>
      <w:r w:rsidRPr="00BE39C1">
        <w:rPr>
          <w:rFonts w:ascii="Times New Roman" w:hAnsi="Times New Roman"/>
          <w:b/>
          <w:bCs/>
          <w:sz w:val="24"/>
          <w:szCs w:val="24"/>
        </w:rPr>
        <w:t xml:space="preserve">–   </w:t>
      </w:r>
      <w:r w:rsidR="00434732" w:rsidRPr="00BE39C1">
        <w:rPr>
          <w:rFonts w:ascii="Times New Roman" w:hAnsi="Times New Roman"/>
          <w:sz w:val="24"/>
          <w:szCs w:val="24"/>
        </w:rPr>
        <w:t>обеспечивать</w:t>
      </w:r>
      <w:r w:rsidR="00AE66D1" w:rsidRPr="00BE39C1">
        <w:rPr>
          <w:rFonts w:ascii="Times New Roman" w:hAnsi="Times New Roman"/>
          <w:sz w:val="24"/>
          <w:szCs w:val="24"/>
        </w:rPr>
        <w:t xml:space="preserve"> проведение обязательных периодических медицинских осмотров </w:t>
      </w:r>
      <w:r w:rsidR="005E792D" w:rsidRPr="00BE39C1">
        <w:rPr>
          <w:rFonts w:ascii="Times New Roman" w:hAnsi="Times New Roman"/>
          <w:sz w:val="24"/>
          <w:szCs w:val="24"/>
        </w:rPr>
        <w:t>рабо</w:t>
      </w:r>
      <w:r w:rsidR="005E792D" w:rsidRPr="00BE39C1">
        <w:rPr>
          <w:rFonts w:ascii="Times New Roman" w:hAnsi="Times New Roman"/>
          <w:sz w:val="24"/>
          <w:szCs w:val="24"/>
        </w:rPr>
        <w:t>т</w:t>
      </w:r>
      <w:r w:rsidR="005E792D" w:rsidRPr="00BE39C1">
        <w:rPr>
          <w:rFonts w:ascii="Times New Roman" w:hAnsi="Times New Roman"/>
          <w:sz w:val="24"/>
          <w:szCs w:val="24"/>
        </w:rPr>
        <w:t>ников</w:t>
      </w:r>
      <w:r w:rsidR="00AE66D1" w:rsidRPr="00BE39C1">
        <w:rPr>
          <w:rFonts w:ascii="Times New Roman" w:hAnsi="Times New Roman"/>
          <w:sz w:val="24"/>
          <w:szCs w:val="24"/>
        </w:rPr>
        <w:t xml:space="preserve"> </w:t>
      </w:r>
      <w:r w:rsidR="00257E3F" w:rsidRPr="00BE39C1">
        <w:rPr>
          <w:rFonts w:ascii="Times New Roman" w:hAnsi="Times New Roman"/>
          <w:sz w:val="24"/>
          <w:szCs w:val="24"/>
        </w:rPr>
        <w:t>ИСЗФ СО РАН</w:t>
      </w:r>
      <w:r w:rsidR="00AE66D1" w:rsidRPr="00BE39C1">
        <w:rPr>
          <w:rFonts w:ascii="Times New Roman" w:hAnsi="Times New Roman"/>
          <w:sz w:val="24"/>
          <w:szCs w:val="24"/>
        </w:rPr>
        <w:t xml:space="preserve"> в соответствии со списком профессий и должностей</w:t>
      </w:r>
      <w:r w:rsidR="00BC5A45" w:rsidRPr="00BE39C1">
        <w:rPr>
          <w:rFonts w:ascii="Times New Roman" w:hAnsi="Times New Roman"/>
          <w:sz w:val="24"/>
          <w:szCs w:val="24"/>
        </w:rPr>
        <w:t>;</w:t>
      </w:r>
    </w:p>
    <w:p w:rsidR="00AE66D1" w:rsidRPr="009F120D" w:rsidRDefault="008404FB" w:rsidP="00AF0320">
      <w:pPr>
        <w:pStyle w:val="a5"/>
        <w:tabs>
          <w:tab w:val="left" w:pos="1134"/>
        </w:tabs>
        <w:ind w:firstLine="567"/>
        <w:jc w:val="both"/>
        <w:rPr>
          <w:rFonts w:ascii="Times New Roman" w:hAnsi="Times New Roman"/>
          <w:sz w:val="24"/>
          <w:szCs w:val="24"/>
        </w:rPr>
      </w:pPr>
      <w:r w:rsidRPr="003D467C">
        <w:rPr>
          <w:rFonts w:ascii="Times New Roman" w:hAnsi="Times New Roman"/>
          <w:b/>
          <w:bCs/>
          <w:sz w:val="24"/>
          <w:szCs w:val="24"/>
        </w:rPr>
        <w:t>–</w:t>
      </w:r>
      <w:r w:rsidR="00157609">
        <w:rPr>
          <w:rFonts w:ascii="Times New Roman" w:hAnsi="Times New Roman"/>
          <w:b/>
          <w:bCs/>
          <w:sz w:val="24"/>
          <w:szCs w:val="24"/>
        </w:rPr>
        <w:t xml:space="preserve">     </w:t>
      </w:r>
      <w:r w:rsidR="00434732" w:rsidRPr="009F120D">
        <w:rPr>
          <w:rFonts w:ascii="Times New Roman" w:hAnsi="Times New Roman"/>
          <w:sz w:val="24"/>
          <w:szCs w:val="24"/>
        </w:rPr>
        <w:t>обеспечивать</w:t>
      </w:r>
      <w:r w:rsidR="00AE66D1" w:rsidRPr="009F120D">
        <w:rPr>
          <w:rFonts w:ascii="Times New Roman" w:hAnsi="Times New Roman"/>
          <w:sz w:val="24"/>
          <w:szCs w:val="24"/>
        </w:rPr>
        <w:t xml:space="preserve"> обсерватории </w:t>
      </w:r>
      <w:r w:rsidR="003B1ADB">
        <w:rPr>
          <w:rFonts w:ascii="Times New Roman" w:hAnsi="Times New Roman"/>
          <w:sz w:val="24"/>
          <w:szCs w:val="24"/>
        </w:rPr>
        <w:t xml:space="preserve">противопожарным </w:t>
      </w:r>
      <w:r w:rsidR="00AE66D1" w:rsidRPr="009F120D">
        <w:rPr>
          <w:rFonts w:ascii="Times New Roman" w:hAnsi="Times New Roman"/>
          <w:sz w:val="24"/>
          <w:szCs w:val="24"/>
        </w:rPr>
        <w:t>инвентарем</w:t>
      </w:r>
      <w:r w:rsidR="003B1ADB">
        <w:rPr>
          <w:rFonts w:ascii="Times New Roman" w:hAnsi="Times New Roman"/>
          <w:sz w:val="24"/>
          <w:szCs w:val="24"/>
        </w:rPr>
        <w:t xml:space="preserve"> и</w:t>
      </w:r>
      <w:r w:rsidR="00AE66D1" w:rsidRPr="009F120D">
        <w:rPr>
          <w:rFonts w:ascii="Times New Roman" w:hAnsi="Times New Roman"/>
          <w:sz w:val="24"/>
          <w:szCs w:val="24"/>
        </w:rPr>
        <w:t xml:space="preserve"> инструментами, мед</w:t>
      </w:r>
      <w:r w:rsidR="00AE66D1" w:rsidRPr="009F120D">
        <w:rPr>
          <w:rFonts w:ascii="Times New Roman" w:hAnsi="Times New Roman"/>
          <w:sz w:val="24"/>
          <w:szCs w:val="24"/>
        </w:rPr>
        <w:t>и</w:t>
      </w:r>
      <w:r w:rsidR="00AE66D1" w:rsidRPr="009F120D">
        <w:rPr>
          <w:rFonts w:ascii="Times New Roman" w:hAnsi="Times New Roman"/>
          <w:sz w:val="24"/>
          <w:szCs w:val="24"/>
        </w:rPr>
        <w:t>цинскими аптечками, средствами безопасности и связи, необходимыми для безопасного выпо</w:t>
      </w:r>
      <w:r w:rsidR="00AE66D1" w:rsidRPr="009F120D">
        <w:rPr>
          <w:rFonts w:ascii="Times New Roman" w:hAnsi="Times New Roman"/>
          <w:sz w:val="24"/>
          <w:szCs w:val="24"/>
        </w:rPr>
        <w:t>л</w:t>
      </w:r>
      <w:r w:rsidR="00AE66D1" w:rsidRPr="009F120D">
        <w:rPr>
          <w:rFonts w:ascii="Times New Roman" w:hAnsi="Times New Roman"/>
          <w:sz w:val="24"/>
          <w:szCs w:val="24"/>
        </w:rPr>
        <w:t>нения работ на удаленных от города объектах</w:t>
      </w:r>
      <w:r w:rsidR="008973C5" w:rsidRPr="009F120D">
        <w:rPr>
          <w:rFonts w:ascii="Times New Roman" w:hAnsi="Times New Roman"/>
          <w:sz w:val="24"/>
          <w:szCs w:val="24"/>
        </w:rPr>
        <w:t>;</w:t>
      </w:r>
    </w:p>
    <w:p w:rsidR="00CD3662" w:rsidRPr="00BE39C1" w:rsidRDefault="003D467C" w:rsidP="00AF0320">
      <w:pPr>
        <w:pStyle w:val="a5"/>
        <w:tabs>
          <w:tab w:val="left" w:pos="1134"/>
        </w:tabs>
        <w:ind w:firstLine="567"/>
        <w:jc w:val="both"/>
        <w:rPr>
          <w:rFonts w:ascii="Times New Roman" w:hAnsi="Times New Roman"/>
          <w:bCs/>
          <w:sz w:val="24"/>
          <w:szCs w:val="24"/>
        </w:rPr>
      </w:pPr>
      <w:r w:rsidRPr="003D467C">
        <w:rPr>
          <w:rFonts w:ascii="Times New Roman" w:hAnsi="Times New Roman"/>
          <w:b/>
          <w:bCs/>
          <w:sz w:val="24"/>
          <w:szCs w:val="24"/>
        </w:rPr>
        <w:t>–</w:t>
      </w:r>
      <w:r>
        <w:rPr>
          <w:rFonts w:ascii="Times New Roman" w:hAnsi="Times New Roman"/>
          <w:b/>
          <w:bCs/>
          <w:sz w:val="24"/>
          <w:szCs w:val="24"/>
        </w:rPr>
        <w:tab/>
      </w:r>
      <w:r w:rsidR="00CD3662" w:rsidRPr="009F120D">
        <w:rPr>
          <w:rFonts w:ascii="Times New Roman" w:hAnsi="Times New Roman"/>
          <w:sz w:val="24"/>
          <w:szCs w:val="24"/>
        </w:rPr>
        <w:t xml:space="preserve">по результатам </w:t>
      </w:r>
      <w:r w:rsidR="003B1ADB">
        <w:rPr>
          <w:rFonts w:ascii="Times New Roman" w:hAnsi="Times New Roman"/>
          <w:sz w:val="24"/>
          <w:szCs w:val="24"/>
        </w:rPr>
        <w:t>специальной оценки условий</w:t>
      </w:r>
      <w:r w:rsidR="00CD3662" w:rsidRPr="009F120D">
        <w:rPr>
          <w:rFonts w:ascii="Times New Roman" w:hAnsi="Times New Roman"/>
          <w:sz w:val="24"/>
          <w:szCs w:val="24"/>
        </w:rPr>
        <w:t xml:space="preserve"> труда (не реже одного раза в 5 лет) определять список </w:t>
      </w:r>
      <w:r w:rsidR="00434732" w:rsidRPr="009F120D">
        <w:rPr>
          <w:rFonts w:ascii="Times New Roman" w:hAnsi="Times New Roman"/>
          <w:sz w:val="24"/>
          <w:szCs w:val="24"/>
        </w:rPr>
        <w:t>работников</w:t>
      </w:r>
      <w:r w:rsidR="00CD3662" w:rsidRPr="009F120D">
        <w:rPr>
          <w:rFonts w:ascii="Times New Roman" w:hAnsi="Times New Roman"/>
          <w:sz w:val="24"/>
          <w:szCs w:val="24"/>
        </w:rPr>
        <w:t xml:space="preserve"> </w:t>
      </w:r>
      <w:r w:rsidR="00257E3F" w:rsidRPr="009F120D">
        <w:rPr>
          <w:rFonts w:ascii="Times New Roman" w:hAnsi="Times New Roman"/>
          <w:sz w:val="24"/>
          <w:szCs w:val="24"/>
        </w:rPr>
        <w:t xml:space="preserve">ИСЗФ СО </w:t>
      </w:r>
      <w:r w:rsidR="00257E3F" w:rsidRPr="008F4534">
        <w:rPr>
          <w:rFonts w:ascii="Times New Roman" w:hAnsi="Times New Roman"/>
          <w:sz w:val="24"/>
          <w:szCs w:val="24"/>
        </w:rPr>
        <w:t>РАН</w:t>
      </w:r>
      <w:r w:rsidR="00CD3662" w:rsidRPr="008F4534">
        <w:rPr>
          <w:rFonts w:ascii="Times New Roman" w:hAnsi="Times New Roman"/>
          <w:sz w:val="24"/>
          <w:szCs w:val="24"/>
        </w:rPr>
        <w:t>, р</w:t>
      </w:r>
      <w:r w:rsidR="00CD3662" w:rsidRPr="008F4534">
        <w:rPr>
          <w:rFonts w:ascii="Times New Roman" w:hAnsi="Times New Roman"/>
          <w:sz w:val="24"/>
          <w:szCs w:val="24"/>
        </w:rPr>
        <w:t>а</w:t>
      </w:r>
      <w:r w:rsidR="00CD3662" w:rsidRPr="008F4534">
        <w:rPr>
          <w:rFonts w:ascii="Times New Roman" w:hAnsi="Times New Roman"/>
          <w:sz w:val="24"/>
          <w:szCs w:val="24"/>
        </w:rPr>
        <w:t>ботающих во вредных и опасных условия</w:t>
      </w:r>
      <w:r w:rsidR="00BC5A45" w:rsidRPr="008F4534">
        <w:rPr>
          <w:rFonts w:ascii="Times New Roman" w:hAnsi="Times New Roman"/>
          <w:sz w:val="24"/>
          <w:szCs w:val="24"/>
        </w:rPr>
        <w:t>х</w:t>
      </w:r>
      <w:r w:rsidR="00FD7000" w:rsidRPr="008F4534">
        <w:rPr>
          <w:rFonts w:ascii="Times New Roman" w:hAnsi="Times New Roman"/>
          <w:sz w:val="24"/>
          <w:szCs w:val="24"/>
        </w:rPr>
        <w:t xml:space="preserve"> труда</w:t>
      </w:r>
      <w:r w:rsidR="00CD3662" w:rsidRPr="008F4534">
        <w:rPr>
          <w:rFonts w:ascii="Times New Roman" w:hAnsi="Times New Roman"/>
          <w:sz w:val="24"/>
          <w:szCs w:val="24"/>
        </w:rPr>
        <w:t xml:space="preserve">. Компенсации за работу во </w:t>
      </w:r>
      <w:r w:rsidR="00CD3662" w:rsidRPr="00BE39C1">
        <w:rPr>
          <w:rFonts w:ascii="Times New Roman" w:hAnsi="Times New Roman"/>
          <w:sz w:val="24"/>
          <w:szCs w:val="24"/>
        </w:rPr>
        <w:t>вредных и опасных условия</w:t>
      </w:r>
      <w:r w:rsidR="00BC5A45" w:rsidRPr="00BE39C1">
        <w:rPr>
          <w:rFonts w:ascii="Times New Roman" w:hAnsi="Times New Roman"/>
          <w:sz w:val="24"/>
          <w:szCs w:val="24"/>
        </w:rPr>
        <w:t>х</w:t>
      </w:r>
      <w:r w:rsidR="00CD3662" w:rsidRPr="00BE39C1">
        <w:rPr>
          <w:rFonts w:ascii="Times New Roman" w:hAnsi="Times New Roman"/>
          <w:sz w:val="24"/>
          <w:szCs w:val="24"/>
        </w:rPr>
        <w:t xml:space="preserve"> </w:t>
      </w:r>
      <w:r w:rsidR="00FD7000" w:rsidRPr="00BE39C1">
        <w:rPr>
          <w:rFonts w:ascii="Times New Roman" w:hAnsi="Times New Roman"/>
          <w:sz w:val="24"/>
          <w:szCs w:val="24"/>
        </w:rPr>
        <w:t xml:space="preserve">труда </w:t>
      </w:r>
      <w:r w:rsidR="00CD3662" w:rsidRPr="00BE39C1">
        <w:rPr>
          <w:rFonts w:ascii="Times New Roman" w:hAnsi="Times New Roman"/>
          <w:sz w:val="24"/>
          <w:szCs w:val="24"/>
        </w:rPr>
        <w:t xml:space="preserve">производить в </w:t>
      </w:r>
      <w:r w:rsidR="003B1ADB" w:rsidRPr="00BE39C1">
        <w:rPr>
          <w:rFonts w:ascii="Times New Roman" w:hAnsi="Times New Roman"/>
          <w:sz w:val="24"/>
          <w:szCs w:val="24"/>
        </w:rPr>
        <w:t>размерах не м</w:t>
      </w:r>
      <w:r w:rsidR="003B1ADB" w:rsidRPr="00BE39C1">
        <w:rPr>
          <w:rFonts w:ascii="Times New Roman" w:hAnsi="Times New Roman"/>
          <w:sz w:val="24"/>
          <w:szCs w:val="24"/>
        </w:rPr>
        <w:t>е</w:t>
      </w:r>
      <w:r w:rsidR="003B1ADB" w:rsidRPr="00BE39C1">
        <w:rPr>
          <w:rFonts w:ascii="Times New Roman" w:hAnsi="Times New Roman"/>
          <w:sz w:val="24"/>
          <w:szCs w:val="24"/>
        </w:rPr>
        <w:t>нее установленных Трудовым кодексом Р</w:t>
      </w:r>
      <w:r w:rsidR="00293FFC" w:rsidRPr="00BE39C1">
        <w:rPr>
          <w:rFonts w:ascii="Times New Roman" w:hAnsi="Times New Roman"/>
          <w:sz w:val="24"/>
          <w:szCs w:val="24"/>
        </w:rPr>
        <w:t>оссийской Федерации</w:t>
      </w:r>
      <w:r w:rsidR="00CD3662" w:rsidRPr="00BE39C1">
        <w:rPr>
          <w:rFonts w:ascii="Times New Roman" w:hAnsi="Times New Roman"/>
          <w:sz w:val="24"/>
          <w:szCs w:val="24"/>
        </w:rPr>
        <w:t>. Доплаты устанавливать на период выполнения работ в этих условиях</w:t>
      </w:r>
      <w:r w:rsidR="00BF1974" w:rsidRPr="00BE39C1">
        <w:rPr>
          <w:rFonts w:ascii="Times New Roman" w:hAnsi="Times New Roman"/>
          <w:sz w:val="24"/>
          <w:szCs w:val="24"/>
        </w:rPr>
        <w:t>;</w:t>
      </w:r>
    </w:p>
    <w:p w:rsidR="004E2F55" w:rsidRPr="00B474E6" w:rsidRDefault="003D467C" w:rsidP="00AF0320">
      <w:pPr>
        <w:pStyle w:val="a5"/>
        <w:tabs>
          <w:tab w:val="left" w:pos="1134"/>
        </w:tabs>
        <w:ind w:firstLine="567"/>
        <w:jc w:val="both"/>
        <w:rPr>
          <w:rFonts w:ascii="Times New Roman" w:hAnsi="Times New Roman"/>
          <w:bCs/>
          <w:sz w:val="24"/>
          <w:szCs w:val="24"/>
        </w:rPr>
      </w:pPr>
      <w:r w:rsidRPr="00BE39C1">
        <w:rPr>
          <w:rFonts w:ascii="Times New Roman" w:hAnsi="Times New Roman"/>
          <w:b/>
          <w:bCs/>
          <w:sz w:val="24"/>
          <w:szCs w:val="24"/>
        </w:rPr>
        <w:t>–</w:t>
      </w:r>
      <w:r w:rsidRPr="00BE39C1">
        <w:rPr>
          <w:rFonts w:ascii="Times New Roman" w:hAnsi="Times New Roman"/>
          <w:b/>
          <w:bCs/>
          <w:sz w:val="24"/>
          <w:szCs w:val="24"/>
        </w:rPr>
        <w:tab/>
      </w:r>
      <w:r w:rsidR="004E2F55" w:rsidRPr="00BE39C1">
        <w:rPr>
          <w:rFonts w:ascii="Times New Roman" w:hAnsi="Times New Roman"/>
          <w:sz w:val="24"/>
          <w:szCs w:val="24"/>
        </w:rPr>
        <w:t xml:space="preserve">систематически осуществлять контроль за созданием и соблюдением здоровых и безопасных условий труда и соблюдением правил </w:t>
      </w:r>
      <w:r w:rsidR="00293FFC" w:rsidRPr="00BE39C1">
        <w:rPr>
          <w:rFonts w:ascii="Times New Roman" w:hAnsi="Times New Roman"/>
          <w:sz w:val="24"/>
          <w:szCs w:val="24"/>
        </w:rPr>
        <w:t xml:space="preserve">техники безопасности </w:t>
      </w:r>
      <w:r w:rsidR="004E2F55" w:rsidRPr="00BE39C1">
        <w:rPr>
          <w:rFonts w:ascii="Times New Roman" w:hAnsi="Times New Roman"/>
          <w:sz w:val="24"/>
          <w:szCs w:val="24"/>
        </w:rPr>
        <w:t>при проведении</w:t>
      </w:r>
      <w:r w:rsidR="004E2F55" w:rsidRPr="009F120D">
        <w:rPr>
          <w:rFonts w:ascii="Times New Roman" w:hAnsi="Times New Roman"/>
          <w:sz w:val="24"/>
          <w:szCs w:val="24"/>
        </w:rPr>
        <w:t xml:space="preserve"> нау</w:t>
      </w:r>
      <w:r w:rsidR="004E2F55" w:rsidRPr="009F120D">
        <w:rPr>
          <w:rFonts w:ascii="Times New Roman" w:hAnsi="Times New Roman"/>
          <w:sz w:val="24"/>
          <w:szCs w:val="24"/>
        </w:rPr>
        <w:t>ч</w:t>
      </w:r>
      <w:r w:rsidR="004E2F55" w:rsidRPr="009F120D">
        <w:rPr>
          <w:rFonts w:ascii="Times New Roman" w:hAnsi="Times New Roman"/>
          <w:sz w:val="24"/>
          <w:szCs w:val="24"/>
        </w:rPr>
        <w:t>но-</w:t>
      </w:r>
      <w:r w:rsidR="004E2F55" w:rsidRPr="00B474E6">
        <w:rPr>
          <w:rFonts w:ascii="Times New Roman" w:hAnsi="Times New Roman"/>
          <w:sz w:val="24"/>
          <w:szCs w:val="24"/>
        </w:rPr>
        <w:t>исследовательских и иных работ</w:t>
      </w:r>
      <w:r w:rsidR="008973C5" w:rsidRPr="00B474E6">
        <w:rPr>
          <w:rFonts w:ascii="Times New Roman" w:hAnsi="Times New Roman"/>
          <w:sz w:val="24"/>
          <w:szCs w:val="24"/>
        </w:rPr>
        <w:t>;</w:t>
      </w:r>
    </w:p>
    <w:p w:rsidR="004E2F55" w:rsidRPr="00B474E6" w:rsidRDefault="003D467C" w:rsidP="00AF0320">
      <w:pPr>
        <w:pStyle w:val="a5"/>
        <w:tabs>
          <w:tab w:val="left" w:pos="1134"/>
        </w:tabs>
        <w:ind w:firstLine="567"/>
        <w:jc w:val="both"/>
        <w:rPr>
          <w:rFonts w:ascii="Times New Roman" w:hAnsi="Times New Roman"/>
          <w:sz w:val="24"/>
          <w:szCs w:val="24"/>
        </w:rPr>
      </w:pPr>
      <w:r w:rsidRPr="00B474E6">
        <w:rPr>
          <w:rFonts w:ascii="Times New Roman" w:hAnsi="Times New Roman"/>
          <w:sz w:val="24"/>
          <w:szCs w:val="24"/>
        </w:rPr>
        <w:t>–</w:t>
      </w:r>
      <w:r w:rsidRPr="00B474E6">
        <w:rPr>
          <w:rFonts w:ascii="Times New Roman" w:hAnsi="Times New Roman"/>
          <w:sz w:val="24"/>
          <w:szCs w:val="24"/>
        </w:rPr>
        <w:tab/>
      </w:r>
      <w:r w:rsidR="004E2F55" w:rsidRPr="00B474E6">
        <w:rPr>
          <w:rFonts w:ascii="Times New Roman" w:hAnsi="Times New Roman"/>
          <w:sz w:val="24"/>
          <w:szCs w:val="24"/>
        </w:rPr>
        <w:t xml:space="preserve">своевременно закупать спецодежду и защитные средства, обеспечивать ими </w:t>
      </w:r>
      <w:r w:rsidR="00545A96" w:rsidRPr="00B474E6">
        <w:rPr>
          <w:rFonts w:ascii="Times New Roman" w:hAnsi="Times New Roman"/>
          <w:sz w:val="24"/>
          <w:szCs w:val="24"/>
        </w:rPr>
        <w:t>рабо</w:t>
      </w:r>
      <w:r w:rsidR="00545A96" w:rsidRPr="00B474E6">
        <w:rPr>
          <w:rFonts w:ascii="Times New Roman" w:hAnsi="Times New Roman"/>
          <w:sz w:val="24"/>
          <w:szCs w:val="24"/>
        </w:rPr>
        <w:t>т</w:t>
      </w:r>
      <w:r w:rsidR="00545A96" w:rsidRPr="00B474E6">
        <w:rPr>
          <w:rFonts w:ascii="Times New Roman" w:hAnsi="Times New Roman"/>
          <w:sz w:val="24"/>
          <w:szCs w:val="24"/>
        </w:rPr>
        <w:t xml:space="preserve">ников </w:t>
      </w:r>
      <w:r w:rsidR="004E2F55" w:rsidRPr="00B474E6">
        <w:rPr>
          <w:rFonts w:ascii="Times New Roman" w:hAnsi="Times New Roman"/>
          <w:sz w:val="24"/>
          <w:szCs w:val="24"/>
        </w:rPr>
        <w:t>(Приложени</w:t>
      </w:r>
      <w:r w:rsidR="00E743F6" w:rsidRPr="00B474E6">
        <w:rPr>
          <w:rFonts w:ascii="Times New Roman" w:hAnsi="Times New Roman"/>
          <w:sz w:val="24"/>
          <w:szCs w:val="24"/>
        </w:rPr>
        <w:t>я</w:t>
      </w:r>
      <w:r w:rsidR="004E2F55" w:rsidRPr="00B474E6">
        <w:rPr>
          <w:rFonts w:ascii="Times New Roman" w:hAnsi="Times New Roman"/>
          <w:sz w:val="24"/>
          <w:szCs w:val="24"/>
        </w:rPr>
        <w:t xml:space="preserve"> № </w:t>
      </w:r>
      <w:r w:rsidR="00F82B10" w:rsidRPr="00B474E6">
        <w:rPr>
          <w:rFonts w:ascii="Times New Roman" w:hAnsi="Times New Roman"/>
          <w:sz w:val="24"/>
          <w:szCs w:val="24"/>
        </w:rPr>
        <w:t>1</w:t>
      </w:r>
      <w:r w:rsidR="003F72EA" w:rsidRPr="00B474E6">
        <w:rPr>
          <w:rFonts w:ascii="Times New Roman" w:hAnsi="Times New Roman"/>
          <w:sz w:val="24"/>
          <w:szCs w:val="24"/>
        </w:rPr>
        <w:t xml:space="preserve">, </w:t>
      </w:r>
      <w:r w:rsidR="006252BE" w:rsidRPr="00B474E6">
        <w:rPr>
          <w:rFonts w:ascii="Times New Roman" w:hAnsi="Times New Roman"/>
          <w:sz w:val="24"/>
          <w:szCs w:val="24"/>
        </w:rPr>
        <w:t>3</w:t>
      </w:r>
      <w:r w:rsidR="004E2F55" w:rsidRPr="00B474E6">
        <w:rPr>
          <w:rFonts w:ascii="Times New Roman" w:hAnsi="Times New Roman"/>
          <w:sz w:val="24"/>
          <w:szCs w:val="24"/>
        </w:rPr>
        <w:t>)</w:t>
      </w:r>
      <w:r w:rsidR="008973C5" w:rsidRPr="00B474E6">
        <w:rPr>
          <w:rFonts w:ascii="Times New Roman" w:hAnsi="Times New Roman"/>
          <w:sz w:val="24"/>
          <w:szCs w:val="24"/>
        </w:rPr>
        <w:t>;</w:t>
      </w:r>
    </w:p>
    <w:p w:rsidR="004E2F55" w:rsidRPr="00F82B10" w:rsidRDefault="003D467C" w:rsidP="00AF0320">
      <w:pPr>
        <w:pStyle w:val="31"/>
        <w:tabs>
          <w:tab w:val="left" w:pos="1134"/>
        </w:tabs>
        <w:ind w:firstLine="567"/>
        <w:rPr>
          <w:szCs w:val="24"/>
        </w:rPr>
      </w:pPr>
      <w:r w:rsidRPr="00B474E6">
        <w:rPr>
          <w:b/>
          <w:bCs w:val="0"/>
          <w:szCs w:val="24"/>
        </w:rPr>
        <w:t>–</w:t>
      </w:r>
      <w:r w:rsidRPr="00B474E6">
        <w:rPr>
          <w:b/>
          <w:bCs w:val="0"/>
          <w:szCs w:val="24"/>
        </w:rPr>
        <w:tab/>
      </w:r>
      <w:r w:rsidR="004E2F55" w:rsidRPr="00B474E6">
        <w:rPr>
          <w:szCs w:val="24"/>
        </w:rPr>
        <w:t>обеспечи</w:t>
      </w:r>
      <w:r w:rsidR="00C40CB8" w:rsidRPr="00B474E6">
        <w:rPr>
          <w:szCs w:val="24"/>
        </w:rPr>
        <w:t>вать</w:t>
      </w:r>
      <w:r w:rsidR="004E2F55" w:rsidRPr="00B474E6">
        <w:rPr>
          <w:szCs w:val="24"/>
        </w:rPr>
        <w:t xml:space="preserve"> </w:t>
      </w:r>
      <w:r w:rsidR="00545A96" w:rsidRPr="00B474E6">
        <w:rPr>
          <w:szCs w:val="24"/>
        </w:rPr>
        <w:t>организацию</w:t>
      </w:r>
      <w:r w:rsidR="00545A96" w:rsidRPr="00F82B10">
        <w:rPr>
          <w:szCs w:val="24"/>
        </w:rPr>
        <w:t xml:space="preserve"> прививочной кампании </w:t>
      </w:r>
      <w:r w:rsidR="005E792D" w:rsidRPr="00F82B10">
        <w:rPr>
          <w:szCs w:val="24"/>
        </w:rPr>
        <w:t>работников</w:t>
      </w:r>
      <w:r w:rsidR="00545A96" w:rsidRPr="00F82B10">
        <w:rPr>
          <w:szCs w:val="24"/>
        </w:rPr>
        <w:t xml:space="preserve"> от клещевого энц</w:t>
      </w:r>
      <w:r w:rsidR="00545A96" w:rsidRPr="00F82B10">
        <w:rPr>
          <w:szCs w:val="24"/>
        </w:rPr>
        <w:t>е</w:t>
      </w:r>
      <w:r w:rsidR="00545A96" w:rsidRPr="00F82B10">
        <w:rPr>
          <w:szCs w:val="24"/>
        </w:rPr>
        <w:t>фалита</w:t>
      </w:r>
      <w:r w:rsidR="004E2F55" w:rsidRPr="00F82B10">
        <w:rPr>
          <w:szCs w:val="24"/>
        </w:rPr>
        <w:t>.</w:t>
      </w:r>
    </w:p>
    <w:p w:rsidR="00D16FF1" w:rsidRPr="00F82B10" w:rsidRDefault="00293FFC" w:rsidP="00AF0320">
      <w:pPr>
        <w:tabs>
          <w:tab w:val="left" w:pos="1134"/>
        </w:tabs>
        <w:ind w:firstLine="567"/>
        <w:jc w:val="both"/>
        <w:rPr>
          <w:bCs/>
        </w:rPr>
      </w:pPr>
      <w:r w:rsidRPr="00F82B10">
        <w:rPr>
          <w:b/>
          <w:bCs/>
        </w:rPr>
        <w:t>3.8.</w:t>
      </w:r>
      <w:r w:rsidRPr="00F82B10">
        <w:rPr>
          <w:bCs/>
        </w:rPr>
        <w:t xml:space="preserve"> </w:t>
      </w:r>
      <w:r w:rsidR="00BE39C1" w:rsidRPr="00F82B10">
        <w:rPr>
          <w:bCs/>
        </w:rPr>
        <w:t>С</w:t>
      </w:r>
      <w:r w:rsidRPr="00F82B10">
        <w:rPr>
          <w:bCs/>
        </w:rPr>
        <w:t xml:space="preserve">воевременно </w:t>
      </w:r>
      <w:r w:rsidR="00D16FF1" w:rsidRPr="00F82B10">
        <w:rPr>
          <w:bCs/>
        </w:rPr>
        <w:t>оповещать</w:t>
      </w:r>
      <w:r w:rsidRPr="00F82B10">
        <w:rPr>
          <w:bCs/>
        </w:rPr>
        <w:t xml:space="preserve"> работников</w:t>
      </w:r>
      <w:r w:rsidR="00D16FF1" w:rsidRPr="00F82B10">
        <w:t xml:space="preserve"> ИСЗФ СО РАН</w:t>
      </w:r>
      <w:r w:rsidRPr="00F82B10">
        <w:rPr>
          <w:bCs/>
        </w:rPr>
        <w:t xml:space="preserve"> о чрезвычайных ситуациях</w:t>
      </w:r>
      <w:r w:rsidR="00D16FF1" w:rsidRPr="00F82B10">
        <w:rPr>
          <w:bCs/>
        </w:rPr>
        <w:t>.</w:t>
      </w:r>
      <w:r w:rsidRPr="00F82B10">
        <w:rPr>
          <w:bCs/>
        </w:rPr>
        <w:t xml:space="preserve"> </w:t>
      </w:r>
    </w:p>
    <w:p w:rsidR="004E2F55" w:rsidRPr="00F1708F" w:rsidRDefault="00390880" w:rsidP="00AF0320">
      <w:pPr>
        <w:tabs>
          <w:tab w:val="left" w:pos="1134"/>
        </w:tabs>
        <w:ind w:firstLine="567"/>
        <w:jc w:val="both"/>
      </w:pPr>
      <w:r w:rsidRPr="00F82B10">
        <w:rPr>
          <w:b/>
        </w:rPr>
        <w:t>3.9</w:t>
      </w:r>
      <w:r w:rsidR="004E2F55" w:rsidRPr="00F82B10">
        <w:rPr>
          <w:b/>
        </w:rPr>
        <w:t>.</w:t>
      </w:r>
      <w:r w:rsidR="00F23CB4" w:rsidRPr="00F82B10">
        <w:tab/>
      </w:r>
      <w:r w:rsidR="004E2F55" w:rsidRPr="00F82B10">
        <w:t>Работодатель и Профком обязуются организо</w:t>
      </w:r>
      <w:r w:rsidR="00BC5A45" w:rsidRPr="00F82B10">
        <w:t>вы</w:t>
      </w:r>
      <w:r w:rsidR="004E2F55" w:rsidRPr="00F82B10">
        <w:t xml:space="preserve">вать </w:t>
      </w:r>
      <w:r w:rsidR="0070099B" w:rsidRPr="00F82B10">
        <w:t xml:space="preserve">культурно-массовые и </w:t>
      </w:r>
      <w:r w:rsidR="00D73B0E" w:rsidRPr="00F82B10">
        <w:t>физкул</w:t>
      </w:r>
      <w:r w:rsidR="00D73B0E" w:rsidRPr="00F82B10">
        <w:t>ь</w:t>
      </w:r>
      <w:r w:rsidR="00D73B0E" w:rsidRPr="00F82B10">
        <w:t>турно</w:t>
      </w:r>
      <w:r w:rsidR="0070099B" w:rsidRPr="00F82B10">
        <w:t>-оздоровительные</w:t>
      </w:r>
      <w:r w:rsidR="00F1708F" w:rsidRPr="00F82B10">
        <w:t xml:space="preserve"> </w:t>
      </w:r>
      <w:r w:rsidR="0070099B" w:rsidRPr="00F82B10">
        <w:t>мероприятия</w:t>
      </w:r>
      <w:r w:rsidR="004E2F55" w:rsidRPr="00F82B10">
        <w:t xml:space="preserve"> </w:t>
      </w:r>
      <w:r w:rsidR="00BC5A45" w:rsidRPr="00F82B10">
        <w:t>для</w:t>
      </w:r>
      <w:r w:rsidR="004E2F55" w:rsidRPr="00F82B10">
        <w:t xml:space="preserve"> </w:t>
      </w:r>
      <w:r w:rsidR="00BC5A45" w:rsidRPr="00F82B10">
        <w:t>К</w:t>
      </w:r>
      <w:r w:rsidR="004E2F55" w:rsidRPr="00F82B10">
        <w:t>оллектив</w:t>
      </w:r>
      <w:r w:rsidR="00BC5A45" w:rsidRPr="00F82B10">
        <w:t>а</w:t>
      </w:r>
      <w:r w:rsidR="004E2F55" w:rsidRPr="00F82B10">
        <w:t xml:space="preserve">, используя при этом возможности </w:t>
      </w:r>
      <w:r w:rsidR="003A2F14" w:rsidRPr="00F82B10">
        <w:t>мат</w:t>
      </w:r>
      <w:r w:rsidR="003A2F14" w:rsidRPr="00F82B10">
        <w:t>е</w:t>
      </w:r>
      <w:r w:rsidR="003A2F14">
        <w:t xml:space="preserve">риально-технической базы </w:t>
      </w:r>
      <w:r w:rsidR="00257E3F" w:rsidRPr="00246B51">
        <w:t>ИСЗФ СО РАН</w:t>
      </w:r>
      <w:r w:rsidR="003A2F14">
        <w:t>, в том числе</w:t>
      </w:r>
      <w:r w:rsidR="004E2F55" w:rsidRPr="00246B51">
        <w:t>:</w:t>
      </w:r>
    </w:p>
    <w:p w:rsidR="004E2F55" w:rsidRPr="009F120D" w:rsidRDefault="003D467C" w:rsidP="00AF0320">
      <w:pPr>
        <w:pStyle w:val="a5"/>
        <w:tabs>
          <w:tab w:val="left" w:pos="1134"/>
        </w:tabs>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E2F55" w:rsidRPr="009F120D">
        <w:rPr>
          <w:rFonts w:ascii="Times New Roman" w:hAnsi="Times New Roman"/>
          <w:sz w:val="24"/>
          <w:szCs w:val="24"/>
        </w:rPr>
        <w:t>своевременно проводить ремонтно-профилактические и хозяйственные работы</w:t>
      </w:r>
      <w:r w:rsidR="00BC5A45">
        <w:rPr>
          <w:rFonts w:ascii="Times New Roman" w:hAnsi="Times New Roman"/>
          <w:sz w:val="24"/>
          <w:szCs w:val="24"/>
        </w:rPr>
        <w:t xml:space="preserve"> в пансионате «Аршан»</w:t>
      </w:r>
      <w:r w:rsidR="004E2F55" w:rsidRPr="009F120D">
        <w:rPr>
          <w:rFonts w:ascii="Times New Roman" w:hAnsi="Times New Roman"/>
          <w:sz w:val="24"/>
          <w:szCs w:val="24"/>
        </w:rPr>
        <w:t>;</w:t>
      </w:r>
    </w:p>
    <w:p w:rsidR="004E2F55" w:rsidRPr="009F120D" w:rsidRDefault="003D467C" w:rsidP="00AF0320">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4E2F55" w:rsidRPr="009F120D">
        <w:rPr>
          <w:rFonts w:ascii="Times New Roman" w:hAnsi="Times New Roman" w:cs="Times New Roman"/>
          <w:sz w:val="24"/>
          <w:szCs w:val="24"/>
        </w:rPr>
        <w:t>обеспечи</w:t>
      </w:r>
      <w:r w:rsidR="00C40CB8" w:rsidRPr="009F120D">
        <w:rPr>
          <w:rFonts w:ascii="Times New Roman" w:hAnsi="Times New Roman" w:cs="Times New Roman"/>
          <w:sz w:val="24"/>
          <w:szCs w:val="24"/>
        </w:rPr>
        <w:t>вать</w:t>
      </w:r>
      <w:r w:rsidR="004E2F55" w:rsidRPr="009F120D">
        <w:rPr>
          <w:rFonts w:ascii="Times New Roman" w:hAnsi="Times New Roman" w:cs="Times New Roman"/>
          <w:sz w:val="24"/>
          <w:szCs w:val="24"/>
        </w:rPr>
        <w:t xml:space="preserve"> доступность информации о возможности и порядке пребывания </w:t>
      </w:r>
      <w:r w:rsidR="003A2F14">
        <w:rPr>
          <w:rFonts w:ascii="Times New Roman" w:hAnsi="Times New Roman" w:cs="Times New Roman"/>
          <w:sz w:val="24"/>
          <w:szCs w:val="24"/>
        </w:rPr>
        <w:t>в па</w:t>
      </w:r>
      <w:r w:rsidR="003A2F14">
        <w:rPr>
          <w:rFonts w:ascii="Times New Roman" w:hAnsi="Times New Roman" w:cs="Times New Roman"/>
          <w:sz w:val="24"/>
          <w:szCs w:val="24"/>
        </w:rPr>
        <w:t>н</w:t>
      </w:r>
      <w:r w:rsidR="003A2F14">
        <w:rPr>
          <w:rFonts w:ascii="Times New Roman" w:hAnsi="Times New Roman" w:cs="Times New Roman"/>
          <w:sz w:val="24"/>
          <w:szCs w:val="24"/>
        </w:rPr>
        <w:t>сионате «</w:t>
      </w:r>
      <w:r w:rsidR="004E2F55" w:rsidRPr="009F120D">
        <w:rPr>
          <w:rFonts w:ascii="Times New Roman" w:hAnsi="Times New Roman" w:cs="Times New Roman"/>
          <w:sz w:val="24"/>
          <w:szCs w:val="24"/>
        </w:rPr>
        <w:t>Аршан</w:t>
      </w:r>
      <w:r w:rsidR="003A2F14">
        <w:rPr>
          <w:rFonts w:ascii="Times New Roman" w:hAnsi="Times New Roman" w:cs="Times New Roman"/>
          <w:sz w:val="24"/>
          <w:szCs w:val="24"/>
        </w:rPr>
        <w:t>»</w:t>
      </w:r>
      <w:r w:rsidR="004E2F55" w:rsidRPr="009F120D">
        <w:rPr>
          <w:rFonts w:ascii="Times New Roman" w:hAnsi="Times New Roman" w:cs="Times New Roman"/>
          <w:sz w:val="24"/>
          <w:szCs w:val="24"/>
        </w:rPr>
        <w:t xml:space="preserve"> </w:t>
      </w:r>
      <w:r w:rsidR="001B06B7" w:rsidRPr="009F120D">
        <w:rPr>
          <w:rFonts w:ascii="Times New Roman" w:hAnsi="Times New Roman" w:cs="Times New Roman"/>
          <w:sz w:val="24"/>
          <w:szCs w:val="24"/>
        </w:rPr>
        <w:t xml:space="preserve">на стендах </w:t>
      </w:r>
      <w:r w:rsidR="00830B52" w:rsidRPr="009F120D">
        <w:rPr>
          <w:rFonts w:ascii="Times New Roman" w:hAnsi="Times New Roman" w:cs="Times New Roman"/>
          <w:sz w:val="24"/>
          <w:szCs w:val="24"/>
        </w:rPr>
        <w:t>Профкома</w:t>
      </w:r>
      <w:r w:rsidR="008973C5" w:rsidRPr="009F120D">
        <w:rPr>
          <w:rFonts w:ascii="Times New Roman" w:hAnsi="Times New Roman" w:cs="Times New Roman"/>
          <w:sz w:val="24"/>
          <w:szCs w:val="24"/>
        </w:rPr>
        <w:t>.</w:t>
      </w:r>
    </w:p>
    <w:p w:rsidR="00B516A3" w:rsidRDefault="00B516A3" w:rsidP="00AF0320">
      <w:pPr>
        <w:pStyle w:val="ConsPlusNormal"/>
        <w:widowControl/>
        <w:ind w:firstLine="567"/>
        <w:jc w:val="both"/>
        <w:rPr>
          <w:rFonts w:ascii="Times New Roman" w:hAnsi="Times New Roman" w:cs="Times New Roman"/>
        </w:rPr>
      </w:pPr>
    </w:p>
    <w:p w:rsidR="004E2F55" w:rsidRPr="00907452" w:rsidRDefault="004E2F55" w:rsidP="00650775">
      <w:pPr>
        <w:pStyle w:val="ConsPlusNormal"/>
        <w:widowControl/>
        <w:ind w:firstLine="567"/>
        <w:jc w:val="center"/>
        <w:rPr>
          <w:rFonts w:ascii="Times New Roman" w:hAnsi="Times New Roman" w:cs="Times New Roman"/>
          <w:b/>
          <w:bCs/>
          <w:sz w:val="24"/>
          <w:szCs w:val="24"/>
        </w:rPr>
      </w:pPr>
      <w:r w:rsidRPr="00907452">
        <w:rPr>
          <w:rFonts w:ascii="Times New Roman" w:hAnsi="Times New Roman" w:cs="Times New Roman"/>
          <w:b/>
          <w:bCs/>
          <w:sz w:val="24"/>
          <w:szCs w:val="24"/>
        </w:rPr>
        <w:t>4. ПРАВА И ОБЯЗАННОСТИ ПРОФКОМА</w:t>
      </w:r>
    </w:p>
    <w:p w:rsidR="004E2F55" w:rsidRDefault="004E2F55" w:rsidP="00AF0320">
      <w:pPr>
        <w:pStyle w:val="ConsPlusNormal"/>
        <w:widowControl/>
        <w:tabs>
          <w:tab w:val="left" w:pos="1134"/>
        </w:tabs>
        <w:ind w:firstLine="567"/>
        <w:jc w:val="both"/>
        <w:rPr>
          <w:rFonts w:ascii="Times New Roman" w:hAnsi="Times New Roman" w:cs="Times New Roman"/>
          <w:sz w:val="24"/>
          <w:szCs w:val="24"/>
        </w:rPr>
      </w:pPr>
      <w:r w:rsidRPr="00907452">
        <w:rPr>
          <w:rFonts w:ascii="Times New Roman" w:hAnsi="Times New Roman" w:cs="Times New Roman"/>
          <w:b/>
          <w:bCs/>
          <w:sz w:val="24"/>
          <w:szCs w:val="24"/>
        </w:rPr>
        <w:t>4.1.</w:t>
      </w:r>
      <w:r w:rsidR="00F23CB4">
        <w:rPr>
          <w:rFonts w:ascii="Times New Roman" w:hAnsi="Times New Roman" w:cs="Times New Roman"/>
          <w:sz w:val="24"/>
          <w:szCs w:val="24"/>
        </w:rPr>
        <w:tab/>
      </w:r>
      <w:r w:rsidRPr="00907452">
        <w:rPr>
          <w:rFonts w:ascii="Times New Roman" w:hAnsi="Times New Roman" w:cs="Times New Roman"/>
          <w:sz w:val="24"/>
          <w:szCs w:val="24"/>
        </w:rPr>
        <w:t xml:space="preserve">Профком имеет право на осуществление контроля за соблюдением </w:t>
      </w:r>
      <w:r w:rsidR="00BC5A45">
        <w:rPr>
          <w:rFonts w:ascii="Times New Roman" w:hAnsi="Times New Roman" w:cs="Times New Roman"/>
          <w:sz w:val="24"/>
          <w:szCs w:val="24"/>
        </w:rPr>
        <w:t>Р</w:t>
      </w:r>
      <w:r w:rsidRPr="00907452">
        <w:rPr>
          <w:rFonts w:ascii="Times New Roman" w:hAnsi="Times New Roman" w:cs="Times New Roman"/>
          <w:sz w:val="24"/>
          <w:szCs w:val="24"/>
        </w:rPr>
        <w:t xml:space="preserve">аботодателем трудового </w:t>
      </w:r>
      <w:r w:rsidRPr="006B003D">
        <w:rPr>
          <w:rFonts w:ascii="Times New Roman" w:hAnsi="Times New Roman" w:cs="Times New Roman"/>
          <w:sz w:val="24"/>
          <w:szCs w:val="24"/>
        </w:rPr>
        <w:t>законодательства</w:t>
      </w:r>
      <w:r w:rsidR="00D16FF1" w:rsidRPr="006B003D">
        <w:rPr>
          <w:rFonts w:ascii="Times New Roman" w:hAnsi="Times New Roman"/>
          <w:sz w:val="24"/>
          <w:szCs w:val="24"/>
        </w:rPr>
        <w:t xml:space="preserve"> Российской Федер</w:t>
      </w:r>
      <w:r w:rsidR="00D16FF1" w:rsidRPr="006B003D">
        <w:rPr>
          <w:rFonts w:ascii="Times New Roman" w:hAnsi="Times New Roman"/>
          <w:sz w:val="24"/>
          <w:szCs w:val="24"/>
        </w:rPr>
        <w:t>а</w:t>
      </w:r>
      <w:r w:rsidR="00D16FF1" w:rsidRPr="006B003D">
        <w:rPr>
          <w:rFonts w:ascii="Times New Roman" w:hAnsi="Times New Roman"/>
          <w:sz w:val="24"/>
          <w:szCs w:val="24"/>
        </w:rPr>
        <w:t>ции</w:t>
      </w:r>
      <w:r w:rsidRPr="006B003D">
        <w:rPr>
          <w:rFonts w:ascii="Times New Roman" w:hAnsi="Times New Roman" w:cs="Times New Roman"/>
          <w:sz w:val="24"/>
          <w:szCs w:val="24"/>
        </w:rPr>
        <w:t>.</w:t>
      </w:r>
      <w:r w:rsidRPr="00907452">
        <w:rPr>
          <w:rFonts w:ascii="Times New Roman" w:hAnsi="Times New Roman" w:cs="Times New Roman"/>
          <w:sz w:val="24"/>
          <w:szCs w:val="24"/>
        </w:rPr>
        <w:t xml:space="preserve"> </w:t>
      </w:r>
    </w:p>
    <w:p w:rsidR="00C17E4C" w:rsidRPr="00C17E4C" w:rsidRDefault="00C17E4C" w:rsidP="00AF0320">
      <w:pPr>
        <w:pStyle w:val="ConsPlusNormal"/>
        <w:widowControl/>
        <w:tabs>
          <w:tab w:val="left" w:pos="1134"/>
        </w:tabs>
        <w:ind w:firstLine="567"/>
        <w:jc w:val="both"/>
        <w:rPr>
          <w:rFonts w:ascii="Times New Roman" w:hAnsi="Times New Roman" w:cs="Times New Roman"/>
          <w:sz w:val="24"/>
          <w:szCs w:val="24"/>
        </w:rPr>
      </w:pPr>
      <w:r w:rsidRPr="006B003D">
        <w:rPr>
          <w:rFonts w:ascii="Times New Roman" w:hAnsi="Times New Roman" w:cs="Times New Roman"/>
          <w:sz w:val="24"/>
          <w:szCs w:val="24"/>
        </w:rPr>
        <w:t>Профком защищает интересы работников ИСЗФ СО РАН в случае изъятия органами го</w:t>
      </w:r>
      <w:r w:rsidRPr="006B003D">
        <w:rPr>
          <w:rFonts w:ascii="Times New Roman" w:hAnsi="Times New Roman" w:cs="Times New Roman"/>
          <w:sz w:val="24"/>
          <w:szCs w:val="24"/>
        </w:rPr>
        <w:t>с</w:t>
      </w:r>
      <w:r w:rsidRPr="006B003D">
        <w:rPr>
          <w:rFonts w:ascii="Times New Roman" w:hAnsi="Times New Roman" w:cs="Times New Roman"/>
          <w:sz w:val="24"/>
          <w:szCs w:val="24"/>
        </w:rPr>
        <w:t>ударственной власти и местного самоуправления, а также подведомст</w:t>
      </w:r>
      <w:r w:rsidR="00BC5A45" w:rsidRPr="006B003D">
        <w:rPr>
          <w:rFonts w:ascii="Times New Roman" w:hAnsi="Times New Roman" w:cs="Times New Roman"/>
          <w:sz w:val="24"/>
          <w:szCs w:val="24"/>
        </w:rPr>
        <w:t>венными им структурами</w:t>
      </w:r>
      <w:r w:rsidRPr="006B003D">
        <w:rPr>
          <w:rFonts w:ascii="Times New Roman" w:hAnsi="Times New Roman" w:cs="Times New Roman"/>
          <w:sz w:val="24"/>
          <w:szCs w:val="24"/>
        </w:rPr>
        <w:t xml:space="preserve"> любых объектов имущественного комплекса социальной сферы ИСЗФ СО РАН (включая ж</w:t>
      </w:r>
      <w:r w:rsidRPr="006B003D">
        <w:rPr>
          <w:rFonts w:ascii="Times New Roman" w:hAnsi="Times New Roman" w:cs="Times New Roman"/>
          <w:sz w:val="24"/>
          <w:szCs w:val="24"/>
        </w:rPr>
        <w:t>и</w:t>
      </w:r>
      <w:r w:rsidRPr="006B003D">
        <w:rPr>
          <w:rFonts w:ascii="Times New Roman" w:hAnsi="Times New Roman" w:cs="Times New Roman"/>
          <w:sz w:val="24"/>
          <w:szCs w:val="24"/>
        </w:rPr>
        <w:t>лищный фонд, в том числе общежития, автобазы, базы отдыха, физкультурно-оздоровительные, спортивные сооружения, объекты здравоохранения и другие), земель, на которых они распол</w:t>
      </w:r>
      <w:r w:rsidRPr="006B003D">
        <w:rPr>
          <w:rFonts w:ascii="Times New Roman" w:hAnsi="Times New Roman" w:cs="Times New Roman"/>
          <w:sz w:val="24"/>
          <w:szCs w:val="24"/>
        </w:rPr>
        <w:t>о</w:t>
      </w:r>
      <w:r w:rsidRPr="006B003D">
        <w:rPr>
          <w:rFonts w:ascii="Times New Roman" w:hAnsi="Times New Roman" w:cs="Times New Roman"/>
          <w:sz w:val="24"/>
          <w:szCs w:val="24"/>
        </w:rPr>
        <w:t>жены, земельных участков, признанных пригодными для ведения жилищного строительства, учитывая, что данные объекты недвижимого имущества служат интересам и удовлетворению потребностей работников, являются материал</w:t>
      </w:r>
      <w:r w:rsidRPr="006B003D">
        <w:rPr>
          <w:rFonts w:ascii="Times New Roman" w:hAnsi="Times New Roman" w:cs="Times New Roman"/>
          <w:sz w:val="24"/>
          <w:szCs w:val="24"/>
        </w:rPr>
        <w:t>ь</w:t>
      </w:r>
      <w:r w:rsidRPr="006B003D">
        <w:rPr>
          <w:rFonts w:ascii="Times New Roman" w:hAnsi="Times New Roman" w:cs="Times New Roman"/>
          <w:sz w:val="24"/>
          <w:szCs w:val="24"/>
        </w:rPr>
        <w:t>ной базой для реализации социальных программ.</w:t>
      </w:r>
    </w:p>
    <w:p w:rsidR="00FD7000" w:rsidRDefault="004E2F55" w:rsidP="00AF0320">
      <w:pPr>
        <w:pStyle w:val="a5"/>
        <w:tabs>
          <w:tab w:val="left" w:pos="1134"/>
        </w:tabs>
        <w:ind w:firstLine="567"/>
        <w:jc w:val="both"/>
        <w:rPr>
          <w:rFonts w:ascii="Times New Roman" w:hAnsi="Times New Roman"/>
          <w:bCs/>
          <w:sz w:val="24"/>
          <w:szCs w:val="24"/>
        </w:rPr>
      </w:pPr>
      <w:r w:rsidRPr="00907452">
        <w:rPr>
          <w:rFonts w:ascii="Times New Roman" w:hAnsi="Times New Roman"/>
          <w:b/>
          <w:sz w:val="24"/>
          <w:szCs w:val="24"/>
        </w:rPr>
        <w:t>4.2.</w:t>
      </w:r>
      <w:r w:rsidR="00F23CB4">
        <w:rPr>
          <w:rFonts w:ascii="Times New Roman" w:hAnsi="Times New Roman"/>
          <w:bCs/>
          <w:sz w:val="24"/>
          <w:szCs w:val="24"/>
        </w:rPr>
        <w:tab/>
      </w:r>
      <w:r w:rsidRPr="00907452">
        <w:rPr>
          <w:rFonts w:ascii="Times New Roman" w:hAnsi="Times New Roman"/>
          <w:sz w:val="24"/>
          <w:szCs w:val="24"/>
        </w:rPr>
        <w:t>Профком</w:t>
      </w:r>
      <w:r w:rsidRPr="00907452">
        <w:rPr>
          <w:rFonts w:ascii="Times New Roman" w:hAnsi="Times New Roman"/>
          <w:bCs/>
          <w:sz w:val="24"/>
          <w:szCs w:val="24"/>
        </w:rPr>
        <w:t xml:space="preserve"> обязуется</w:t>
      </w:r>
      <w:r w:rsidR="00FD7000">
        <w:rPr>
          <w:rFonts w:ascii="Times New Roman" w:hAnsi="Times New Roman"/>
          <w:bCs/>
          <w:sz w:val="24"/>
          <w:szCs w:val="24"/>
        </w:rPr>
        <w:t>:</w:t>
      </w:r>
      <w:r w:rsidRPr="00907452">
        <w:rPr>
          <w:rFonts w:ascii="Times New Roman" w:hAnsi="Times New Roman"/>
          <w:bCs/>
          <w:sz w:val="24"/>
          <w:szCs w:val="24"/>
        </w:rPr>
        <w:t xml:space="preserve"> </w:t>
      </w:r>
    </w:p>
    <w:p w:rsidR="007A6BC9" w:rsidRDefault="00FD7000" w:rsidP="00AF0320">
      <w:pPr>
        <w:pStyle w:val="a5"/>
        <w:tabs>
          <w:tab w:val="left" w:pos="1134"/>
        </w:tabs>
        <w:ind w:firstLine="567"/>
        <w:jc w:val="both"/>
        <w:rPr>
          <w:rFonts w:ascii="Times New Roman" w:hAnsi="Times New Roman"/>
          <w:sz w:val="24"/>
          <w:szCs w:val="24"/>
          <w:highlight w:val="yellow"/>
        </w:rPr>
      </w:pPr>
      <w:r>
        <w:rPr>
          <w:rFonts w:ascii="Times New Roman" w:hAnsi="Times New Roman"/>
          <w:bCs/>
          <w:sz w:val="24"/>
          <w:szCs w:val="24"/>
        </w:rPr>
        <w:t xml:space="preserve">– </w:t>
      </w:r>
      <w:r w:rsidR="004E2F55" w:rsidRPr="00907452">
        <w:rPr>
          <w:rFonts w:ascii="Times New Roman" w:hAnsi="Times New Roman"/>
          <w:bCs/>
          <w:sz w:val="24"/>
          <w:szCs w:val="24"/>
        </w:rPr>
        <w:t>контролировать состояние условий труда и охраны труда, отстаивать интересы работн</w:t>
      </w:r>
      <w:r w:rsidR="004E2F55" w:rsidRPr="00907452">
        <w:rPr>
          <w:rFonts w:ascii="Times New Roman" w:hAnsi="Times New Roman"/>
          <w:bCs/>
          <w:sz w:val="24"/>
          <w:szCs w:val="24"/>
        </w:rPr>
        <w:t>и</w:t>
      </w:r>
      <w:r w:rsidR="004E2F55" w:rsidRPr="00907452">
        <w:rPr>
          <w:rFonts w:ascii="Times New Roman" w:hAnsi="Times New Roman"/>
          <w:bCs/>
          <w:sz w:val="24"/>
          <w:szCs w:val="24"/>
        </w:rPr>
        <w:t>ков в вопросах социального страхования, в том числе и от несчастных случаев на производстве, медицинского обслуживания, пенсионного обеспечения, предоставления льгот и компенсаций по условиям труда</w:t>
      </w:r>
      <w:r>
        <w:rPr>
          <w:rFonts w:ascii="Times New Roman" w:hAnsi="Times New Roman"/>
          <w:bCs/>
          <w:sz w:val="24"/>
          <w:szCs w:val="24"/>
        </w:rPr>
        <w:t>;</w:t>
      </w:r>
      <w:r w:rsidR="007A6BC9" w:rsidRPr="007A6BC9">
        <w:rPr>
          <w:rFonts w:ascii="Times New Roman" w:hAnsi="Times New Roman"/>
          <w:sz w:val="24"/>
          <w:szCs w:val="24"/>
          <w:highlight w:val="yellow"/>
        </w:rPr>
        <w:t xml:space="preserve"> </w:t>
      </w:r>
    </w:p>
    <w:p w:rsidR="007A6BC9" w:rsidRDefault="00FD7000" w:rsidP="00AF0320">
      <w:pPr>
        <w:pStyle w:val="a5"/>
        <w:tabs>
          <w:tab w:val="left" w:pos="1134"/>
        </w:tabs>
        <w:ind w:firstLine="567"/>
        <w:jc w:val="both"/>
        <w:rPr>
          <w:rFonts w:ascii="Times New Roman" w:hAnsi="Times New Roman"/>
          <w:sz w:val="24"/>
          <w:szCs w:val="24"/>
        </w:rPr>
      </w:pPr>
      <w:r w:rsidRPr="008915F7">
        <w:rPr>
          <w:rFonts w:ascii="Times New Roman" w:hAnsi="Times New Roman"/>
          <w:sz w:val="24"/>
          <w:szCs w:val="24"/>
        </w:rPr>
        <w:t>– о</w:t>
      </w:r>
      <w:r w:rsidR="007A6BC9" w:rsidRPr="008915F7">
        <w:rPr>
          <w:rFonts w:ascii="Times New Roman" w:hAnsi="Times New Roman"/>
          <w:sz w:val="24"/>
          <w:szCs w:val="24"/>
        </w:rPr>
        <w:t>плачивать</w:t>
      </w:r>
      <w:r w:rsidR="00777FC4">
        <w:rPr>
          <w:rFonts w:ascii="Times New Roman" w:hAnsi="Times New Roman"/>
          <w:sz w:val="24"/>
          <w:szCs w:val="24"/>
        </w:rPr>
        <w:t xml:space="preserve"> члена первичной профсоюзной организации </w:t>
      </w:r>
      <w:r w:rsidR="007A6BC9" w:rsidRPr="008915F7">
        <w:rPr>
          <w:rFonts w:ascii="Times New Roman" w:hAnsi="Times New Roman"/>
          <w:sz w:val="24"/>
          <w:szCs w:val="24"/>
        </w:rPr>
        <w:t>и</w:t>
      </w:r>
      <w:r w:rsidR="006B003D" w:rsidRPr="008915F7">
        <w:rPr>
          <w:rFonts w:ascii="Times New Roman" w:hAnsi="Times New Roman"/>
          <w:sz w:val="24"/>
          <w:szCs w:val="24"/>
        </w:rPr>
        <w:t>з</w:t>
      </w:r>
      <w:r w:rsidR="007A6BC9" w:rsidRPr="008915F7">
        <w:rPr>
          <w:rFonts w:ascii="Times New Roman" w:hAnsi="Times New Roman"/>
          <w:sz w:val="24"/>
          <w:szCs w:val="24"/>
        </w:rPr>
        <w:t xml:space="preserve"> средств Профкома детские новогодние подарки, оказывать материальную помощь п</w:t>
      </w:r>
      <w:r w:rsidR="00BC5A45" w:rsidRPr="008915F7">
        <w:rPr>
          <w:rFonts w:ascii="Times New Roman" w:hAnsi="Times New Roman"/>
          <w:sz w:val="24"/>
          <w:szCs w:val="24"/>
        </w:rPr>
        <w:t>ри</w:t>
      </w:r>
      <w:r w:rsidR="007A6BC9" w:rsidRPr="008915F7">
        <w:rPr>
          <w:rFonts w:ascii="Times New Roman" w:hAnsi="Times New Roman"/>
          <w:sz w:val="24"/>
          <w:szCs w:val="24"/>
        </w:rPr>
        <w:t xml:space="preserve"> оплате ритуальных услуг, по оплате услуг медицинских учреждений и</w:t>
      </w:r>
      <w:r w:rsidR="00BC5A45" w:rsidRPr="008915F7">
        <w:rPr>
          <w:rFonts w:ascii="Times New Roman" w:hAnsi="Times New Roman"/>
          <w:sz w:val="24"/>
          <w:szCs w:val="24"/>
        </w:rPr>
        <w:t xml:space="preserve"> в</w:t>
      </w:r>
      <w:r w:rsidR="007A6BC9" w:rsidRPr="008915F7">
        <w:rPr>
          <w:rFonts w:ascii="Times New Roman" w:hAnsi="Times New Roman"/>
          <w:sz w:val="24"/>
          <w:szCs w:val="24"/>
        </w:rPr>
        <w:t xml:space="preserve"> других </w:t>
      </w:r>
      <w:r w:rsidR="00BC5A45" w:rsidRPr="008915F7">
        <w:rPr>
          <w:rFonts w:ascii="Times New Roman" w:hAnsi="Times New Roman"/>
          <w:sz w:val="24"/>
          <w:szCs w:val="24"/>
        </w:rPr>
        <w:t>случаях</w:t>
      </w:r>
      <w:r w:rsidR="007A6BC9" w:rsidRPr="008915F7">
        <w:rPr>
          <w:rFonts w:ascii="Times New Roman" w:hAnsi="Times New Roman"/>
          <w:sz w:val="24"/>
          <w:szCs w:val="24"/>
        </w:rPr>
        <w:t>.</w:t>
      </w:r>
    </w:p>
    <w:p w:rsidR="004E2F55" w:rsidRPr="00907452" w:rsidRDefault="004E2F55" w:rsidP="00AF0320">
      <w:pPr>
        <w:pStyle w:val="ConsPlusNormal"/>
        <w:widowControl/>
        <w:tabs>
          <w:tab w:val="left" w:pos="1134"/>
        </w:tabs>
        <w:ind w:firstLine="567"/>
        <w:jc w:val="both"/>
        <w:rPr>
          <w:rFonts w:ascii="Times New Roman" w:hAnsi="Times New Roman" w:cs="Times New Roman"/>
          <w:sz w:val="24"/>
          <w:szCs w:val="24"/>
        </w:rPr>
      </w:pPr>
      <w:r w:rsidRPr="00907452">
        <w:rPr>
          <w:rFonts w:ascii="Times New Roman" w:hAnsi="Times New Roman" w:cs="Times New Roman"/>
          <w:b/>
          <w:bCs/>
          <w:sz w:val="24"/>
          <w:szCs w:val="24"/>
        </w:rPr>
        <w:t>4.3.</w:t>
      </w:r>
      <w:r w:rsidR="00F23CB4">
        <w:rPr>
          <w:rFonts w:ascii="Times New Roman" w:hAnsi="Times New Roman" w:cs="Times New Roman"/>
          <w:sz w:val="24"/>
          <w:szCs w:val="24"/>
        </w:rPr>
        <w:tab/>
      </w:r>
      <w:r w:rsidRPr="00907452">
        <w:rPr>
          <w:rFonts w:ascii="Times New Roman" w:hAnsi="Times New Roman" w:cs="Times New Roman"/>
          <w:sz w:val="24"/>
          <w:szCs w:val="24"/>
        </w:rPr>
        <w:t>При принятии решения о возможном расторжении трудового договора при сокращ</w:t>
      </w:r>
      <w:r w:rsidRPr="00907452">
        <w:rPr>
          <w:rFonts w:ascii="Times New Roman" w:hAnsi="Times New Roman" w:cs="Times New Roman"/>
          <w:sz w:val="24"/>
          <w:szCs w:val="24"/>
        </w:rPr>
        <w:t>е</w:t>
      </w:r>
      <w:r w:rsidRPr="00907452">
        <w:rPr>
          <w:rFonts w:ascii="Times New Roman" w:hAnsi="Times New Roman" w:cs="Times New Roman"/>
          <w:sz w:val="24"/>
          <w:szCs w:val="24"/>
        </w:rPr>
        <w:t>нии численности или штата, недостаточной кв</w:t>
      </w:r>
      <w:r w:rsidRPr="00907452">
        <w:rPr>
          <w:rFonts w:ascii="Times New Roman" w:hAnsi="Times New Roman" w:cs="Times New Roman"/>
          <w:sz w:val="24"/>
          <w:szCs w:val="24"/>
        </w:rPr>
        <w:t>а</w:t>
      </w:r>
      <w:r w:rsidRPr="00907452">
        <w:rPr>
          <w:rFonts w:ascii="Times New Roman" w:hAnsi="Times New Roman" w:cs="Times New Roman"/>
          <w:sz w:val="24"/>
          <w:szCs w:val="24"/>
        </w:rPr>
        <w:t xml:space="preserve">лификации и в иных случаях, установленных законодательством РФ, с работником, являющимся членом профсоюзной организации </w:t>
      </w:r>
      <w:r w:rsidRPr="00907452">
        <w:rPr>
          <w:rFonts w:ascii="Times New Roman" w:hAnsi="Times New Roman" w:cs="Times New Roman"/>
          <w:iCs/>
          <w:sz w:val="24"/>
          <w:szCs w:val="24"/>
        </w:rPr>
        <w:t>ИСЗФ СО РАН</w:t>
      </w:r>
      <w:r w:rsidRPr="00907452">
        <w:rPr>
          <w:rFonts w:ascii="Times New Roman" w:hAnsi="Times New Roman" w:cs="Times New Roman"/>
          <w:sz w:val="24"/>
          <w:szCs w:val="24"/>
        </w:rPr>
        <w:t xml:space="preserve">, </w:t>
      </w:r>
      <w:r w:rsidR="00BC5A45">
        <w:rPr>
          <w:rFonts w:ascii="Times New Roman" w:hAnsi="Times New Roman" w:cs="Times New Roman"/>
          <w:sz w:val="24"/>
          <w:szCs w:val="24"/>
        </w:rPr>
        <w:t>Р</w:t>
      </w:r>
      <w:r w:rsidRPr="00907452">
        <w:rPr>
          <w:rFonts w:ascii="Times New Roman" w:hAnsi="Times New Roman" w:cs="Times New Roman"/>
          <w:sz w:val="24"/>
          <w:szCs w:val="24"/>
        </w:rPr>
        <w:t xml:space="preserve">аботодатель направляет в Профком проект приказа, а также </w:t>
      </w:r>
      <w:r w:rsidRPr="00F82B10">
        <w:rPr>
          <w:rFonts w:ascii="Times New Roman" w:hAnsi="Times New Roman" w:cs="Times New Roman"/>
          <w:sz w:val="24"/>
          <w:szCs w:val="24"/>
        </w:rPr>
        <w:t>копии документов, я</w:t>
      </w:r>
      <w:r w:rsidRPr="00F82B10">
        <w:rPr>
          <w:rFonts w:ascii="Times New Roman" w:hAnsi="Times New Roman" w:cs="Times New Roman"/>
          <w:sz w:val="24"/>
          <w:szCs w:val="24"/>
        </w:rPr>
        <w:t>в</w:t>
      </w:r>
      <w:r w:rsidRPr="00F82B10">
        <w:rPr>
          <w:rFonts w:ascii="Times New Roman" w:hAnsi="Times New Roman" w:cs="Times New Roman"/>
          <w:sz w:val="24"/>
          <w:szCs w:val="24"/>
        </w:rPr>
        <w:t>ляющихся основанием для принятия указанного р</w:t>
      </w:r>
      <w:r w:rsidRPr="00F82B10">
        <w:rPr>
          <w:rFonts w:ascii="Times New Roman" w:hAnsi="Times New Roman" w:cs="Times New Roman"/>
          <w:sz w:val="24"/>
          <w:szCs w:val="24"/>
        </w:rPr>
        <w:t>е</w:t>
      </w:r>
      <w:r w:rsidRPr="00F82B10">
        <w:rPr>
          <w:rFonts w:ascii="Times New Roman" w:hAnsi="Times New Roman" w:cs="Times New Roman"/>
          <w:sz w:val="24"/>
          <w:szCs w:val="24"/>
        </w:rPr>
        <w:t xml:space="preserve">шения. Профком в течение </w:t>
      </w:r>
      <w:r w:rsidR="00D16FF1" w:rsidRPr="00F82B10">
        <w:rPr>
          <w:rFonts w:ascii="Times New Roman" w:hAnsi="Times New Roman" w:cs="Times New Roman"/>
          <w:sz w:val="24"/>
          <w:szCs w:val="24"/>
        </w:rPr>
        <w:t>7</w:t>
      </w:r>
      <w:r w:rsidR="00D16FF1">
        <w:rPr>
          <w:rFonts w:ascii="Times New Roman" w:hAnsi="Times New Roman" w:cs="Times New Roman"/>
          <w:sz w:val="24"/>
          <w:szCs w:val="24"/>
        </w:rPr>
        <w:t xml:space="preserve"> (</w:t>
      </w:r>
      <w:r w:rsidRPr="00907452">
        <w:rPr>
          <w:rFonts w:ascii="Times New Roman" w:hAnsi="Times New Roman" w:cs="Times New Roman"/>
          <w:sz w:val="24"/>
          <w:szCs w:val="24"/>
        </w:rPr>
        <w:t>семи</w:t>
      </w:r>
      <w:r w:rsidR="00D16FF1">
        <w:rPr>
          <w:rFonts w:ascii="Times New Roman" w:hAnsi="Times New Roman" w:cs="Times New Roman"/>
          <w:sz w:val="24"/>
          <w:szCs w:val="24"/>
        </w:rPr>
        <w:t>)</w:t>
      </w:r>
      <w:r w:rsidRPr="00907452">
        <w:rPr>
          <w:rFonts w:ascii="Times New Roman" w:hAnsi="Times New Roman" w:cs="Times New Roman"/>
          <w:sz w:val="24"/>
          <w:szCs w:val="24"/>
        </w:rPr>
        <w:t xml:space="preserve"> рабочих дней со дня получения проекта приказа и копий документов рассматривает этот вопрос и направляет </w:t>
      </w:r>
      <w:r w:rsidR="00BC5A45">
        <w:rPr>
          <w:rFonts w:ascii="Times New Roman" w:hAnsi="Times New Roman" w:cs="Times New Roman"/>
          <w:sz w:val="24"/>
          <w:szCs w:val="24"/>
        </w:rPr>
        <w:t>Р</w:t>
      </w:r>
      <w:r w:rsidRPr="00907452">
        <w:rPr>
          <w:rFonts w:ascii="Times New Roman" w:hAnsi="Times New Roman" w:cs="Times New Roman"/>
          <w:sz w:val="24"/>
          <w:szCs w:val="24"/>
        </w:rPr>
        <w:t>аботодателю свое мотивированное мнение в письменной форме.</w:t>
      </w:r>
    </w:p>
    <w:p w:rsidR="009F7A7C" w:rsidRPr="00887C37" w:rsidRDefault="004E2F55" w:rsidP="00AF0320">
      <w:pPr>
        <w:pStyle w:val="ConsPlusNormal"/>
        <w:widowControl/>
        <w:tabs>
          <w:tab w:val="left" w:pos="1134"/>
        </w:tabs>
        <w:ind w:firstLine="567"/>
        <w:jc w:val="both"/>
        <w:rPr>
          <w:rFonts w:ascii="Times New Roman" w:hAnsi="Times New Roman" w:cs="Times New Roman"/>
          <w:sz w:val="24"/>
          <w:szCs w:val="24"/>
        </w:rPr>
      </w:pPr>
      <w:r w:rsidRPr="00887C37">
        <w:rPr>
          <w:rFonts w:ascii="Times New Roman" w:hAnsi="Times New Roman" w:cs="Times New Roman"/>
          <w:b/>
          <w:bCs/>
          <w:sz w:val="24"/>
          <w:szCs w:val="24"/>
        </w:rPr>
        <w:t>4.4.</w:t>
      </w:r>
      <w:r w:rsidR="00F23CB4" w:rsidRPr="00887C37">
        <w:rPr>
          <w:rFonts w:ascii="Times New Roman" w:hAnsi="Times New Roman" w:cs="Times New Roman"/>
          <w:sz w:val="24"/>
          <w:szCs w:val="24"/>
        </w:rPr>
        <w:tab/>
      </w:r>
      <w:r w:rsidR="009F7A7C" w:rsidRPr="00887C37">
        <w:rPr>
          <w:rFonts w:ascii="Times New Roman" w:hAnsi="Times New Roman" w:cs="Times New Roman"/>
          <w:bCs/>
          <w:sz w:val="24"/>
          <w:szCs w:val="24"/>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008547D7" w:rsidRPr="00887C37">
        <w:rPr>
          <w:rFonts w:ascii="Times New Roman" w:hAnsi="Times New Roman" w:cs="Times New Roman"/>
          <w:iCs/>
          <w:sz w:val="24"/>
          <w:szCs w:val="24"/>
        </w:rPr>
        <w:t>ИСЗФ СО РАН</w:t>
      </w:r>
      <w:r w:rsidR="009F7A7C" w:rsidRPr="00887C37">
        <w:rPr>
          <w:rFonts w:ascii="Times New Roman" w:hAnsi="Times New Roman" w:cs="Times New Roman"/>
          <w:bCs/>
          <w:sz w:val="24"/>
          <w:szCs w:val="24"/>
        </w:rPr>
        <w:t xml:space="preserve"> и пр</w:t>
      </w:r>
      <w:r w:rsidR="009F7A7C" w:rsidRPr="00887C37">
        <w:rPr>
          <w:rFonts w:ascii="Times New Roman" w:hAnsi="Times New Roman" w:cs="Times New Roman"/>
          <w:bCs/>
          <w:sz w:val="24"/>
          <w:szCs w:val="24"/>
        </w:rPr>
        <w:t>и</w:t>
      </w:r>
      <w:r w:rsidR="009F7A7C" w:rsidRPr="00887C37">
        <w:rPr>
          <w:rFonts w:ascii="Times New Roman" w:hAnsi="Times New Roman" w:cs="Times New Roman"/>
          <w:bCs/>
          <w:sz w:val="24"/>
          <w:szCs w:val="24"/>
        </w:rPr>
        <w:t xml:space="preserve">нимается во внимание при поощрении работников, их аттестации, при избрании по конкурсу на замещение должностей научных и педагогических работников, при разработке положений об оплате труда </w:t>
      </w:r>
      <w:r w:rsidR="008547D7" w:rsidRPr="00887C37">
        <w:rPr>
          <w:rFonts w:ascii="Times New Roman" w:hAnsi="Times New Roman" w:cs="Times New Roman"/>
          <w:iCs/>
          <w:sz w:val="24"/>
          <w:szCs w:val="24"/>
        </w:rPr>
        <w:t>ИСЗФ СО РАН.</w:t>
      </w:r>
    </w:p>
    <w:p w:rsidR="004E2F55" w:rsidRPr="00887C37" w:rsidRDefault="004E2F55" w:rsidP="00AF0320">
      <w:pPr>
        <w:pStyle w:val="ConsPlusNormal"/>
        <w:widowControl/>
        <w:tabs>
          <w:tab w:val="left" w:pos="1134"/>
        </w:tabs>
        <w:ind w:firstLine="567"/>
        <w:jc w:val="both"/>
        <w:rPr>
          <w:rFonts w:ascii="Times New Roman" w:hAnsi="Times New Roman" w:cs="Times New Roman"/>
          <w:sz w:val="24"/>
          <w:szCs w:val="24"/>
        </w:rPr>
      </w:pPr>
      <w:r w:rsidRPr="00887C37">
        <w:rPr>
          <w:rFonts w:ascii="Times New Roman" w:hAnsi="Times New Roman" w:cs="Times New Roman"/>
          <w:sz w:val="24"/>
          <w:szCs w:val="24"/>
        </w:rPr>
        <w:t>Увольнение по инициативе Работодателя при сокращении численности или штата руков</w:t>
      </w:r>
      <w:r w:rsidRPr="00887C37">
        <w:rPr>
          <w:rFonts w:ascii="Times New Roman" w:hAnsi="Times New Roman" w:cs="Times New Roman"/>
          <w:sz w:val="24"/>
          <w:szCs w:val="24"/>
        </w:rPr>
        <w:t>о</w:t>
      </w:r>
      <w:r w:rsidRPr="00887C37">
        <w:rPr>
          <w:rFonts w:ascii="Times New Roman" w:hAnsi="Times New Roman" w:cs="Times New Roman"/>
          <w:sz w:val="24"/>
          <w:szCs w:val="24"/>
        </w:rPr>
        <w:t xml:space="preserve">дителей и заместителей Профкома </w:t>
      </w:r>
      <w:r w:rsidR="00257E3F" w:rsidRPr="00887C37">
        <w:rPr>
          <w:rFonts w:ascii="Times New Roman" w:hAnsi="Times New Roman" w:cs="Times New Roman"/>
          <w:sz w:val="24"/>
          <w:szCs w:val="24"/>
        </w:rPr>
        <w:t>ИСЗФ СО РАН</w:t>
      </w:r>
      <w:r w:rsidRPr="00887C37">
        <w:rPr>
          <w:rFonts w:ascii="Times New Roman" w:hAnsi="Times New Roman" w:cs="Times New Roman"/>
          <w:sz w:val="24"/>
          <w:szCs w:val="24"/>
        </w:rPr>
        <w:t xml:space="preserve"> и его структурных подразделений, не осв</w:t>
      </w:r>
      <w:r w:rsidRPr="00887C37">
        <w:rPr>
          <w:rFonts w:ascii="Times New Roman" w:hAnsi="Times New Roman" w:cs="Times New Roman"/>
          <w:sz w:val="24"/>
          <w:szCs w:val="24"/>
        </w:rPr>
        <w:t>о</w:t>
      </w:r>
      <w:r w:rsidRPr="00887C37">
        <w:rPr>
          <w:rFonts w:ascii="Times New Roman" w:hAnsi="Times New Roman" w:cs="Times New Roman"/>
          <w:sz w:val="24"/>
          <w:szCs w:val="24"/>
        </w:rPr>
        <w:t xml:space="preserve">божденных от основной работы, допускается, помимо общего порядка увольнения, только с предварительного согласия </w:t>
      </w:r>
      <w:r w:rsidR="008915F7">
        <w:rPr>
          <w:rFonts w:ascii="Times New Roman" w:hAnsi="Times New Roman" w:cs="Times New Roman"/>
          <w:sz w:val="24"/>
          <w:szCs w:val="24"/>
        </w:rPr>
        <w:t>Профкома</w:t>
      </w:r>
      <w:r w:rsidRPr="00887C37">
        <w:rPr>
          <w:rFonts w:ascii="Times New Roman" w:hAnsi="Times New Roman" w:cs="Times New Roman"/>
          <w:sz w:val="24"/>
          <w:szCs w:val="24"/>
        </w:rPr>
        <w:t xml:space="preserve">. </w:t>
      </w:r>
    </w:p>
    <w:p w:rsidR="00623D53" w:rsidRPr="00887C37" w:rsidRDefault="008C5DC4" w:rsidP="00AF0320">
      <w:pPr>
        <w:pStyle w:val="ConsPlusNormal"/>
        <w:widowControl/>
        <w:tabs>
          <w:tab w:val="left" w:pos="1134"/>
        </w:tabs>
        <w:ind w:firstLine="567"/>
        <w:jc w:val="both"/>
        <w:rPr>
          <w:rFonts w:ascii="Times New Roman" w:hAnsi="Times New Roman" w:cs="Times New Roman"/>
          <w:sz w:val="24"/>
          <w:szCs w:val="24"/>
        </w:rPr>
      </w:pPr>
      <w:r w:rsidRPr="00887C37">
        <w:rPr>
          <w:rFonts w:ascii="Times New Roman" w:hAnsi="Times New Roman" w:cs="Times New Roman"/>
          <w:sz w:val="24"/>
          <w:szCs w:val="24"/>
        </w:rPr>
        <w:t xml:space="preserve">Расторжение трудового договора по инициативе </w:t>
      </w:r>
      <w:r w:rsidR="00BC5A45">
        <w:rPr>
          <w:rFonts w:ascii="Times New Roman" w:hAnsi="Times New Roman" w:cs="Times New Roman"/>
          <w:sz w:val="24"/>
          <w:szCs w:val="24"/>
        </w:rPr>
        <w:t>Р</w:t>
      </w:r>
      <w:r w:rsidRPr="00887C37">
        <w:rPr>
          <w:rFonts w:ascii="Times New Roman" w:hAnsi="Times New Roman" w:cs="Times New Roman"/>
          <w:sz w:val="24"/>
          <w:szCs w:val="24"/>
        </w:rPr>
        <w:t>аботодателя с лицами, избранны</w:t>
      </w:r>
      <w:r w:rsidR="00D73B0E">
        <w:rPr>
          <w:rFonts w:ascii="Times New Roman" w:hAnsi="Times New Roman" w:cs="Times New Roman"/>
          <w:sz w:val="24"/>
          <w:szCs w:val="24"/>
        </w:rPr>
        <w:t>ми</w:t>
      </w:r>
      <w:r w:rsidRPr="00887C37">
        <w:rPr>
          <w:rFonts w:ascii="Times New Roman" w:hAnsi="Times New Roman" w:cs="Times New Roman"/>
          <w:sz w:val="24"/>
          <w:szCs w:val="24"/>
        </w:rPr>
        <w:t xml:space="preserve"> в состав профсоюзных органов, не допускается в течение двух лет после окончания выборных полномочий, кроме случаев полной ликвидации ИСЗФ СО РАН или совершения работником </w:t>
      </w:r>
      <w:r w:rsidR="00FD7000">
        <w:rPr>
          <w:rFonts w:ascii="Times New Roman" w:hAnsi="Times New Roman" w:cs="Times New Roman"/>
          <w:sz w:val="24"/>
          <w:szCs w:val="24"/>
        </w:rPr>
        <w:t xml:space="preserve">виновных </w:t>
      </w:r>
      <w:r w:rsidRPr="00887C37">
        <w:rPr>
          <w:rFonts w:ascii="Times New Roman" w:hAnsi="Times New Roman" w:cs="Times New Roman"/>
          <w:sz w:val="24"/>
          <w:szCs w:val="24"/>
        </w:rPr>
        <w:t>действий, за которые федеральным законом предусмотрено увольнение. В этих сл</w:t>
      </w:r>
      <w:r w:rsidRPr="00887C37">
        <w:rPr>
          <w:rFonts w:ascii="Times New Roman" w:hAnsi="Times New Roman" w:cs="Times New Roman"/>
          <w:sz w:val="24"/>
          <w:szCs w:val="24"/>
        </w:rPr>
        <w:t>у</w:t>
      </w:r>
      <w:r w:rsidRPr="00887C37">
        <w:rPr>
          <w:rFonts w:ascii="Times New Roman" w:hAnsi="Times New Roman" w:cs="Times New Roman"/>
          <w:sz w:val="24"/>
          <w:szCs w:val="24"/>
        </w:rPr>
        <w:t xml:space="preserve">чаях увольнение производится в порядке, установленном Трудовым </w:t>
      </w:r>
      <w:hyperlink r:id="rId11" w:history="1">
        <w:r w:rsidRPr="00887C37">
          <w:rPr>
            <w:rFonts w:ascii="Times New Roman" w:hAnsi="Times New Roman" w:cs="Times New Roman"/>
            <w:sz w:val="24"/>
            <w:szCs w:val="24"/>
          </w:rPr>
          <w:t>кодексом</w:t>
        </w:r>
      </w:hyperlink>
      <w:r w:rsidRPr="00887C37">
        <w:rPr>
          <w:rFonts w:ascii="Times New Roman" w:hAnsi="Times New Roman" w:cs="Times New Roman"/>
          <w:sz w:val="24"/>
          <w:szCs w:val="24"/>
        </w:rPr>
        <w:t xml:space="preserve"> Российской Ф</w:t>
      </w:r>
      <w:r w:rsidRPr="00887C37">
        <w:rPr>
          <w:rFonts w:ascii="Times New Roman" w:hAnsi="Times New Roman" w:cs="Times New Roman"/>
          <w:sz w:val="24"/>
          <w:szCs w:val="24"/>
        </w:rPr>
        <w:t>е</w:t>
      </w:r>
      <w:r w:rsidRPr="00887C37">
        <w:rPr>
          <w:rFonts w:ascii="Times New Roman" w:hAnsi="Times New Roman" w:cs="Times New Roman"/>
          <w:sz w:val="24"/>
          <w:szCs w:val="24"/>
        </w:rPr>
        <w:t>дерации.</w:t>
      </w:r>
    </w:p>
    <w:p w:rsidR="004E2F55" w:rsidRPr="00887C37" w:rsidRDefault="004E2F55" w:rsidP="00650775">
      <w:pPr>
        <w:pStyle w:val="a5"/>
        <w:ind w:firstLine="567"/>
        <w:jc w:val="center"/>
        <w:rPr>
          <w:rFonts w:ascii="Times New Roman" w:hAnsi="Times New Roman"/>
          <w:b/>
          <w:bCs/>
          <w:sz w:val="24"/>
          <w:szCs w:val="24"/>
        </w:rPr>
      </w:pPr>
      <w:r w:rsidRPr="00887C37">
        <w:rPr>
          <w:rFonts w:ascii="Times New Roman" w:hAnsi="Times New Roman"/>
          <w:b/>
          <w:bCs/>
          <w:sz w:val="24"/>
          <w:szCs w:val="24"/>
        </w:rPr>
        <w:t xml:space="preserve">5. </w:t>
      </w:r>
      <w:r w:rsidR="001B535B" w:rsidRPr="00887C37">
        <w:rPr>
          <w:rFonts w:ascii="Times New Roman" w:hAnsi="Times New Roman"/>
          <w:b/>
          <w:bCs/>
          <w:sz w:val="24"/>
          <w:szCs w:val="24"/>
        </w:rPr>
        <w:t>СОЦИАЛЬНЫЕ ГАРАНТИИ, ЛЬГОТЫ, КОМПЕНСАЦИИ</w:t>
      </w:r>
    </w:p>
    <w:p w:rsidR="00A7385B" w:rsidRPr="00887C37" w:rsidRDefault="00A7385B" w:rsidP="00AF0320">
      <w:pPr>
        <w:pStyle w:val="ConsPlusNormal"/>
        <w:widowControl/>
        <w:tabs>
          <w:tab w:val="left" w:pos="1134"/>
        </w:tabs>
        <w:ind w:firstLine="567"/>
        <w:jc w:val="both"/>
        <w:rPr>
          <w:rFonts w:ascii="Times New Roman" w:hAnsi="Times New Roman" w:cs="Times New Roman"/>
          <w:sz w:val="24"/>
          <w:szCs w:val="24"/>
        </w:rPr>
      </w:pPr>
      <w:r w:rsidRPr="00887C37">
        <w:rPr>
          <w:rFonts w:ascii="Times New Roman" w:hAnsi="Times New Roman" w:cs="Times New Roman"/>
          <w:b/>
          <w:sz w:val="24"/>
          <w:szCs w:val="24"/>
        </w:rPr>
        <w:t>5.1</w:t>
      </w:r>
      <w:r w:rsidRPr="00887C37">
        <w:rPr>
          <w:rFonts w:ascii="Times New Roman" w:hAnsi="Times New Roman" w:cs="Times New Roman"/>
          <w:sz w:val="24"/>
          <w:szCs w:val="24"/>
        </w:rPr>
        <w:t>. Работодатель при направлении им работника на профессиональное обучение или д</w:t>
      </w:r>
      <w:r w:rsidRPr="00887C37">
        <w:rPr>
          <w:rFonts w:ascii="Times New Roman" w:hAnsi="Times New Roman" w:cs="Times New Roman"/>
          <w:sz w:val="24"/>
          <w:szCs w:val="24"/>
        </w:rPr>
        <w:t>о</w:t>
      </w:r>
      <w:r w:rsidRPr="00887C37">
        <w:rPr>
          <w:rFonts w:ascii="Times New Roman" w:hAnsi="Times New Roman" w:cs="Times New Roman"/>
          <w:sz w:val="24"/>
          <w:szCs w:val="24"/>
        </w:rPr>
        <w:t>полнительное профессиональное образование с отрывом от работы сохраняет за ним место р</w:t>
      </w:r>
      <w:r w:rsidRPr="00887C37">
        <w:rPr>
          <w:rFonts w:ascii="Times New Roman" w:hAnsi="Times New Roman" w:cs="Times New Roman"/>
          <w:sz w:val="24"/>
          <w:szCs w:val="24"/>
        </w:rPr>
        <w:t>а</w:t>
      </w:r>
      <w:r w:rsidRPr="00887C37">
        <w:rPr>
          <w:rFonts w:ascii="Times New Roman" w:hAnsi="Times New Roman" w:cs="Times New Roman"/>
          <w:sz w:val="24"/>
          <w:szCs w:val="24"/>
        </w:rPr>
        <w:t>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w:t>
      </w:r>
      <w:r w:rsidRPr="00887C37">
        <w:rPr>
          <w:rFonts w:ascii="Times New Roman" w:hAnsi="Times New Roman" w:cs="Times New Roman"/>
          <w:sz w:val="24"/>
          <w:szCs w:val="24"/>
        </w:rPr>
        <w:t>о</w:t>
      </w:r>
      <w:r w:rsidRPr="00887C37">
        <w:rPr>
          <w:rFonts w:ascii="Times New Roman" w:hAnsi="Times New Roman" w:cs="Times New Roman"/>
          <w:sz w:val="24"/>
          <w:szCs w:val="24"/>
        </w:rPr>
        <w:t>вание с отрывом от работы в другую местность, производят оплату командировочных расходов в порядке и размерах, которые предусмотрены для лиц, направляемых в служебные команд</w:t>
      </w:r>
      <w:r w:rsidRPr="00887C37">
        <w:rPr>
          <w:rFonts w:ascii="Times New Roman" w:hAnsi="Times New Roman" w:cs="Times New Roman"/>
          <w:sz w:val="24"/>
          <w:szCs w:val="24"/>
        </w:rPr>
        <w:t>и</w:t>
      </w:r>
      <w:r w:rsidRPr="00887C37">
        <w:rPr>
          <w:rFonts w:ascii="Times New Roman" w:hAnsi="Times New Roman" w:cs="Times New Roman"/>
          <w:sz w:val="24"/>
          <w:szCs w:val="24"/>
        </w:rPr>
        <w:t>ровки.</w:t>
      </w:r>
    </w:p>
    <w:p w:rsidR="00A7385B" w:rsidRPr="00887C37" w:rsidRDefault="00A7385B" w:rsidP="00AF0320">
      <w:pPr>
        <w:pStyle w:val="ConsPlusNormal"/>
        <w:widowControl/>
        <w:tabs>
          <w:tab w:val="left" w:pos="1134"/>
        </w:tabs>
        <w:ind w:firstLine="567"/>
        <w:jc w:val="both"/>
        <w:rPr>
          <w:rFonts w:ascii="Times New Roman" w:hAnsi="Times New Roman" w:cs="Times New Roman"/>
          <w:sz w:val="24"/>
          <w:szCs w:val="24"/>
        </w:rPr>
      </w:pPr>
      <w:r w:rsidRPr="00887C37">
        <w:rPr>
          <w:rFonts w:ascii="Times New Roman" w:hAnsi="Times New Roman" w:cs="Times New Roman"/>
          <w:b/>
          <w:sz w:val="24"/>
          <w:szCs w:val="24"/>
        </w:rPr>
        <w:t>5.2</w:t>
      </w:r>
      <w:r w:rsidRPr="00887C37">
        <w:rPr>
          <w:rFonts w:ascii="Times New Roman" w:hAnsi="Times New Roman" w:cs="Times New Roman"/>
          <w:sz w:val="24"/>
          <w:szCs w:val="24"/>
        </w:rPr>
        <w:t xml:space="preserve">. Работодатель выплачивает работникам выходное пособие в размере не менее среднего месячного заработка в случае </w:t>
      </w:r>
      <w:r w:rsidRPr="006B003D">
        <w:rPr>
          <w:rFonts w:ascii="Times New Roman" w:hAnsi="Times New Roman" w:cs="Times New Roman"/>
          <w:sz w:val="24"/>
          <w:szCs w:val="24"/>
        </w:rPr>
        <w:t>прекращения трудового договора по основанию, предусмотре</w:t>
      </w:r>
      <w:r w:rsidRPr="006B003D">
        <w:rPr>
          <w:rFonts w:ascii="Times New Roman" w:hAnsi="Times New Roman" w:cs="Times New Roman"/>
          <w:sz w:val="24"/>
          <w:szCs w:val="24"/>
        </w:rPr>
        <w:t>н</w:t>
      </w:r>
      <w:r w:rsidRPr="006B003D">
        <w:rPr>
          <w:rFonts w:ascii="Times New Roman" w:hAnsi="Times New Roman" w:cs="Times New Roman"/>
          <w:sz w:val="24"/>
          <w:szCs w:val="24"/>
        </w:rPr>
        <w:lastRenderedPageBreak/>
        <w:t>ному п</w:t>
      </w:r>
      <w:r w:rsidR="006B003D">
        <w:rPr>
          <w:rFonts w:ascii="Times New Roman" w:hAnsi="Times New Roman" w:cs="Times New Roman"/>
          <w:sz w:val="24"/>
          <w:szCs w:val="24"/>
        </w:rPr>
        <w:t>унктом</w:t>
      </w:r>
      <w:r w:rsidRPr="006B003D">
        <w:rPr>
          <w:rFonts w:ascii="Times New Roman" w:hAnsi="Times New Roman" w:cs="Times New Roman"/>
          <w:sz w:val="24"/>
          <w:szCs w:val="24"/>
        </w:rPr>
        <w:t xml:space="preserve"> 7 части первой ст</w:t>
      </w:r>
      <w:r w:rsidR="006B003D">
        <w:rPr>
          <w:rFonts w:ascii="Times New Roman" w:hAnsi="Times New Roman" w:cs="Times New Roman"/>
          <w:sz w:val="24"/>
          <w:szCs w:val="24"/>
        </w:rPr>
        <w:t>атьи</w:t>
      </w:r>
      <w:r w:rsidRPr="006B003D">
        <w:rPr>
          <w:rFonts w:ascii="Times New Roman" w:hAnsi="Times New Roman" w:cs="Times New Roman"/>
          <w:sz w:val="24"/>
          <w:szCs w:val="24"/>
        </w:rPr>
        <w:t xml:space="preserve"> 77 Трудового кодекса </w:t>
      </w:r>
      <w:r w:rsidR="00D16FF1" w:rsidRPr="006B003D">
        <w:rPr>
          <w:rFonts w:ascii="Times New Roman" w:hAnsi="Times New Roman"/>
          <w:sz w:val="24"/>
          <w:szCs w:val="24"/>
        </w:rPr>
        <w:t>Российской Федерации</w:t>
      </w:r>
      <w:r w:rsidRPr="006B003D">
        <w:rPr>
          <w:rFonts w:ascii="Times New Roman" w:hAnsi="Times New Roman" w:cs="Times New Roman"/>
          <w:sz w:val="24"/>
          <w:szCs w:val="24"/>
        </w:rPr>
        <w:t xml:space="preserve"> в </w:t>
      </w:r>
      <w:r w:rsidR="00BC5A45" w:rsidRPr="006B003D">
        <w:rPr>
          <w:rFonts w:ascii="Times New Roman" w:hAnsi="Times New Roman" w:cs="Times New Roman"/>
          <w:sz w:val="24"/>
          <w:szCs w:val="24"/>
        </w:rPr>
        <w:t>случае</w:t>
      </w:r>
      <w:r w:rsidRPr="008F4534">
        <w:rPr>
          <w:rFonts w:ascii="Times New Roman" w:hAnsi="Times New Roman" w:cs="Times New Roman"/>
          <w:sz w:val="24"/>
          <w:szCs w:val="24"/>
        </w:rPr>
        <w:t xml:space="preserve"> о</w:t>
      </w:r>
      <w:r w:rsidRPr="008F4534">
        <w:rPr>
          <w:rFonts w:ascii="Times New Roman" w:hAnsi="Times New Roman" w:cs="Times New Roman"/>
          <w:sz w:val="24"/>
          <w:szCs w:val="24"/>
        </w:rPr>
        <w:t>т</w:t>
      </w:r>
      <w:r w:rsidRPr="008F4534">
        <w:rPr>
          <w:rFonts w:ascii="Times New Roman" w:hAnsi="Times New Roman" w:cs="Times New Roman"/>
          <w:sz w:val="24"/>
          <w:szCs w:val="24"/>
        </w:rPr>
        <w:t>каз</w:t>
      </w:r>
      <w:r w:rsidR="00BC5A45" w:rsidRPr="008F4534">
        <w:rPr>
          <w:rFonts w:ascii="Times New Roman" w:hAnsi="Times New Roman" w:cs="Times New Roman"/>
          <w:sz w:val="24"/>
          <w:szCs w:val="24"/>
        </w:rPr>
        <w:t>а</w:t>
      </w:r>
      <w:r w:rsidRPr="00887C37">
        <w:rPr>
          <w:rFonts w:ascii="Times New Roman" w:hAnsi="Times New Roman" w:cs="Times New Roman"/>
          <w:sz w:val="24"/>
          <w:szCs w:val="24"/>
        </w:rPr>
        <w:t xml:space="preserve"> работника от продолжения работы в связи с изменением определенных сторонами условий трудового договора</w:t>
      </w:r>
      <w:r w:rsidR="00BC5A45">
        <w:rPr>
          <w:rFonts w:ascii="Times New Roman" w:hAnsi="Times New Roman" w:cs="Times New Roman"/>
          <w:sz w:val="24"/>
          <w:szCs w:val="24"/>
        </w:rPr>
        <w:t>.</w:t>
      </w:r>
    </w:p>
    <w:p w:rsidR="00A7385B" w:rsidRPr="00D16FF1" w:rsidRDefault="00A7385B" w:rsidP="00AF0320">
      <w:pPr>
        <w:pStyle w:val="ConsPlusNormal"/>
        <w:widowControl/>
        <w:tabs>
          <w:tab w:val="left" w:pos="1134"/>
        </w:tabs>
        <w:ind w:firstLine="567"/>
        <w:jc w:val="both"/>
        <w:rPr>
          <w:rFonts w:ascii="Times New Roman" w:hAnsi="Times New Roman" w:cs="Times New Roman"/>
          <w:strike/>
          <w:sz w:val="24"/>
          <w:szCs w:val="24"/>
        </w:rPr>
      </w:pPr>
      <w:r w:rsidRPr="008915F7">
        <w:rPr>
          <w:rFonts w:ascii="Times New Roman" w:hAnsi="Times New Roman" w:cs="Times New Roman"/>
          <w:b/>
          <w:sz w:val="24"/>
          <w:szCs w:val="24"/>
        </w:rPr>
        <w:t>5.3</w:t>
      </w:r>
      <w:r w:rsidRPr="008915F7">
        <w:rPr>
          <w:rFonts w:ascii="Times New Roman" w:hAnsi="Times New Roman" w:cs="Times New Roman"/>
          <w:sz w:val="24"/>
          <w:szCs w:val="24"/>
        </w:rPr>
        <w:t>. Профком</w:t>
      </w:r>
      <w:r w:rsidR="00224B2A" w:rsidRPr="008915F7">
        <w:rPr>
          <w:rFonts w:ascii="Times New Roman" w:hAnsi="Times New Roman" w:cs="Times New Roman"/>
          <w:sz w:val="24"/>
          <w:szCs w:val="24"/>
        </w:rPr>
        <w:t>, Администрация Института, Совет научной молодежи</w:t>
      </w:r>
      <w:r w:rsidRPr="008915F7">
        <w:rPr>
          <w:rFonts w:ascii="Times New Roman" w:hAnsi="Times New Roman" w:cs="Times New Roman"/>
          <w:sz w:val="24"/>
          <w:szCs w:val="24"/>
        </w:rPr>
        <w:t xml:space="preserve"> принима</w:t>
      </w:r>
      <w:r w:rsidR="00777FC4">
        <w:rPr>
          <w:rFonts w:ascii="Times New Roman" w:hAnsi="Times New Roman" w:cs="Times New Roman"/>
          <w:sz w:val="24"/>
          <w:szCs w:val="24"/>
        </w:rPr>
        <w:t>ю</w:t>
      </w:r>
      <w:r w:rsidRPr="008915F7">
        <w:rPr>
          <w:rFonts w:ascii="Times New Roman" w:hAnsi="Times New Roman" w:cs="Times New Roman"/>
          <w:sz w:val="24"/>
          <w:szCs w:val="24"/>
        </w:rPr>
        <w:t xml:space="preserve">т участие в деятельности жилищной комиссии </w:t>
      </w:r>
      <w:r w:rsidR="00FD7000" w:rsidRPr="008915F7">
        <w:rPr>
          <w:rFonts w:ascii="Times New Roman" w:hAnsi="Times New Roman" w:cs="Times New Roman"/>
          <w:sz w:val="24"/>
          <w:szCs w:val="24"/>
        </w:rPr>
        <w:t>ИСЗФ СО РАН</w:t>
      </w:r>
      <w:r w:rsidRPr="008915F7">
        <w:rPr>
          <w:rFonts w:ascii="Times New Roman" w:hAnsi="Times New Roman" w:cs="Times New Roman"/>
          <w:sz w:val="24"/>
          <w:szCs w:val="24"/>
        </w:rPr>
        <w:t xml:space="preserve"> по вопросам предоставления </w:t>
      </w:r>
      <w:r w:rsidR="00FD7000" w:rsidRPr="008915F7">
        <w:rPr>
          <w:rFonts w:ascii="Times New Roman" w:hAnsi="Times New Roman" w:cs="Times New Roman"/>
          <w:sz w:val="24"/>
          <w:szCs w:val="24"/>
        </w:rPr>
        <w:t>К</w:t>
      </w:r>
      <w:r w:rsidRPr="008915F7">
        <w:rPr>
          <w:rFonts w:ascii="Times New Roman" w:hAnsi="Times New Roman" w:cs="Times New Roman"/>
          <w:sz w:val="24"/>
          <w:szCs w:val="24"/>
        </w:rPr>
        <w:t>оллективу служебного жилья, социальных выплат молодым ученым в соответствии с ФЦП «Жилище», с</w:t>
      </w:r>
      <w:r w:rsidRPr="008915F7">
        <w:rPr>
          <w:rFonts w:ascii="Times New Roman" w:hAnsi="Times New Roman" w:cs="Times New Roman"/>
          <w:sz w:val="24"/>
          <w:szCs w:val="24"/>
        </w:rPr>
        <w:t>о</w:t>
      </w:r>
      <w:r w:rsidRPr="008915F7">
        <w:rPr>
          <w:rFonts w:ascii="Times New Roman" w:hAnsi="Times New Roman" w:cs="Times New Roman"/>
          <w:sz w:val="24"/>
          <w:szCs w:val="24"/>
        </w:rPr>
        <w:t xml:space="preserve">ставления списков работников </w:t>
      </w:r>
      <w:r w:rsidR="00FD7000" w:rsidRPr="008915F7">
        <w:rPr>
          <w:rFonts w:ascii="Times New Roman" w:hAnsi="Times New Roman" w:cs="Times New Roman"/>
          <w:sz w:val="24"/>
          <w:szCs w:val="24"/>
        </w:rPr>
        <w:t>К</w:t>
      </w:r>
      <w:r w:rsidRPr="008915F7">
        <w:rPr>
          <w:rFonts w:ascii="Times New Roman" w:hAnsi="Times New Roman" w:cs="Times New Roman"/>
          <w:sz w:val="24"/>
          <w:szCs w:val="24"/>
        </w:rPr>
        <w:t>оллектива, имеющих право быть принятыми в члены жи</w:t>
      </w:r>
      <w:r w:rsidR="00E97A39">
        <w:rPr>
          <w:rFonts w:ascii="Times New Roman" w:hAnsi="Times New Roman" w:cs="Times New Roman"/>
          <w:sz w:val="24"/>
          <w:szCs w:val="24"/>
        </w:rPr>
        <w:t>ли</w:t>
      </w:r>
      <w:r w:rsidR="00E97A39">
        <w:rPr>
          <w:rFonts w:ascii="Times New Roman" w:hAnsi="Times New Roman" w:cs="Times New Roman"/>
          <w:sz w:val="24"/>
          <w:szCs w:val="24"/>
        </w:rPr>
        <w:t>щ</w:t>
      </w:r>
      <w:r w:rsidR="00E97A39">
        <w:rPr>
          <w:rFonts w:ascii="Times New Roman" w:hAnsi="Times New Roman" w:cs="Times New Roman"/>
          <w:sz w:val="24"/>
          <w:szCs w:val="24"/>
        </w:rPr>
        <w:t>но-строительных кооперативов.</w:t>
      </w:r>
      <w:r w:rsidRPr="008915F7">
        <w:rPr>
          <w:rFonts w:ascii="Times New Roman" w:hAnsi="Times New Roman" w:cs="Times New Roman"/>
          <w:sz w:val="24"/>
          <w:szCs w:val="24"/>
        </w:rPr>
        <w:t xml:space="preserve"> </w:t>
      </w:r>
    </w:p>
    <w:p w:rsidR="004E2F55" w:rsidRPr="00907452" w:rsidRDefault="004E2F55" w:rsidP="00650775">
      <w:pPr>
        <w:pStyle w:val="a5"/>
        <w:ind w:firstLine="567"/>
        <w:jc w:val="center"/>
        <w:rPr>
          <w:rFonts w:ascii="Times New Roman" w:hAnsi="Times New Roman"/>
          <w:b/>
          <w:bCs/>
          <w:sz w:val="24"/>
          <w:szCs w:val="24"/>
        </w:rPr>
      </w:pPr>
      <w:r w:rsidRPr="00907452">
        <w:rPr>
          <w:rFonts w:ascii="Times New Roman" w:hAnsi="Times New Roman"/>
          <w:b/>
          <w:bCs/>
          <w:sz w:val="24"/>
          <w:szCs w:val="24"/>
        </w:rPr>
        <w:t>6. ЗАКЛЮЧИТЕЛЬНЫЕ ПОЛОЖЕНИЯ</w:t>
      </w:r>
    </w:p>
    <w:p w:rsidR="00550639" w:rsidRDefault="004E2F55" w:rsidP="00124D3C">
      <w:pPr>
        <w:pStyle w:val="ConsPlusNormal"/>
        <w:widowControl/>
        <w:tabs>
          <w:tab w:val="left" w:pos="1134"/>
        </w:tabs>
        <w:ind w:firstLine="567"/>
        <w:jc w:val="both"/>
        <w:rPr>
          <w:rFonts w:ascii="Times New Roman" w:hAnsi="Times New Roman" w:cs="Times New Roman"/>
          <w:sz w:val="24"/>
          <w:szCs w:val="24"/>
        </w:rPr>
      </w:pPr>
      <w:r w:rsidRPr="00C43675">
        <w:rPr>
          <w:rFonts w:ascii="Times New Roman" w:hAnsi="Times New Roman" w:cs="Times New Roman"/>
          <w:b/>
          <w:sz w:val="24"/>
          <w:szCs w:val="24"/>
        </w:rPr>
        <w:t>6.1</w:t>
      </w:r>
      <w:r w:rsidR="00F23CB4" w:rsidRPr="00C43675">
        <w:rPr>
          <w:rFonts w:ascii="Times New Roman" w:hAnsi="Times New Roman" w:cs="Times New Roman"/>
          <w:b/>
          <w:sz w:val="24"/>
          <w:szCs w:val="24"/>
        </w:rPr>
        <w:t>.</w:t>
      </w:r>
      <w:r w:rsidR="00F23CB4" w:rsidRPr="00C43675">
        <w:rPr>
          <w:rFonts w:ascii="Times New Roman" w:hAnsi="Times New Roman" w:cs="Times New Roman"/>
          <w:b/>
          <w:sz w:val="24"/>
          <w:szCs w:val="24"/>
        </w:rPr>
        <w:tab/>
      </w:r>
      <w:r w:rsidR="00452891">
        <w:rPr>
          <w:rFonts w:ascii="Times New Roman" w:hAnsi="Times New Roman" w:cs="Times New Roman"/>
          <w:sz w:val="24"/>
          <w:szCs w:val="24"/>
        </w:rPr>
        <w:t>К</w:t>
      </w:r>
      <w:r w:rsidRPr="007D7F7B">
        <w:rPr>
          <w:rFonts w:ascii="Times New Roman" w:hAnsi="Times New Roman" w:cs="Times New Roman"/>
          <w:sz w:val="24"/>
          <w:szCs w:val="24"/>
        </w:rPr>
        <w:t xml:space="preserve">оллективный договор вступает в силу со дня подписания сторонами и действует в течение </w:t>
      </w:r>
      <w:r w:rsidR="009765B1">
        <w:rPr>
          <w:rFonts w:ascii="Times New Roman" w:hAnsi="Times New Roman" w:cs="Times New Roman"/>
          <w:sz w:val="24"/>
          <w:szCs w:val="24"/>
        </w:rPr>
        <w:t>трех лет</w:t>
      </w:r>
      <w:r w:rsidRPr="007D7F7B">
        <w:rPr>
          <w:rFonts w:ascii="Times New Roman" w:hAnsi="Times New Roman" w:cs="Times New Roman"/>
          <w:sz w:val="24"/>
          <w:szCs w:val="24"/>
        </w:rPr>
        <w:t xml:space="preserve">. По истечении этого срока </w:t>
      </w:r>
      <w:r w:rsidR="00452891">
        <w:rPr>
          <w:rFonts w:ascii="Times New Roman" w:hAnsi="Times New Roman" w:cs="Times New Roman"/>
          <w:sz w:val="24"/>
          <w:szCs w:val="24"/>
        </w:rPr>
        <w:t>К</w:t>
      </w:r>
      <w:r w:rsidRPr="007D7F7B">
        <w:rPr>
          <w:rFonts w:ascii="Times New Roman" w:hAnsi="Times New Roman" w:cs="Times New Roman"/>
          <w:sz w:val="24"/>
          <w:szCs w:val="24"/>
        </w:rPr>
        <w:t xml:space="preserve">оллективный договор действует до тех пор, пока стороны не заключат новый, не изменят или не дополнят </w:t>
      </w:r>
      <w:r w:rsidR="00376A71" w:rsidRPr="006B003D">
        <w:rPr>
          <w:rFonts w:ascii="Times New Roman" w:hAnsi="Times New Roman" w:cs="Times New Roman"/>
          <w:sz w:val="24"/>
          <w:szCs w:val="24"/>
        </w:rPr>
        <w:t>его</w:t>
      </w:r>
      <w:r w:rsidRPr="006B003D">
        <w:rPr>
          <w:rFonts w:ascii="Times New Roman" w:hAnsi="Times New Roman" w:cs="Times New Roman"/>
          <w:sz w:val="24"/>
          <w:szCs w:val="24"/>
        </w:rPr>
        <w:t>.</w:t>
      </w:r>
      <w:r w:rsidR="00124D3C" w:rsidRPr="007D7F7B">
        <w:rPr>
          <w:rFonts w:ascii="Times New Roman" w:hAnsi="Times New Roman" w:cs="Times New Roman"/>
          <w:sz w:val="24"/>
          <w:szCs w:val="24"/>
        </w:rPr>
        <w:t xml:space="preserve"> </w:t>
      </w:r>
    </w:p>
    <w:p w:rsidR="00124D3C" w:rsidRPr="004C66D9" w:rsidRDefault="00550639" w:rsidP="00124D3C">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Т</w:t>
      </w:r>
      <w:r w:rsidR="00124D3C" w:rsidRPr="007D7F7B">
        <w:rPr>
          <w:rFonts w:ascii="Times New Roman" w:hAnsi="Times New Roman" w:cs="Times New Roman"/>
          <w:sz w:val="24"/>
          <w:szCs w:val="24"/>
        </w:rPr>
        <w:t xml:space="preserve">екст </w:t>
      </w:r>
      <w:r w:rsidR="00124D3C">
        <w:rPr>
          <w:rFonts w:ascii="Times New Roman" w:hAnsi="Times New Roman" w:cs="Times New Roman"/>
          <w:sz w:val="24"/>
          <w:szCs w:val="24"/>
        </w:rPr>
        <w:t>к</w:t>
      </w:r>
      <w:r w:rsidR="00124D3C" w:rsidRPr="007D7F7B">
        <w:rPr>
          <w:rFonts w:ascii="Times New Roman" w:hAnsi="Times New Roman" w:cs="Times New Roman"/>
          <w:sz w:val="24"/>
          <w:szCs w:val="24"/>
        </w:rPr>
        <w:t xml:space="preserve">оллективного договора </w:t>
      </w:r>
      <w:r>
        <w:rPr>
          <w:rFonts w:ascii="Times New Roman" w:hAnsi="Times New Roman" w:cs="Times New Roman"/>
          <w:sz w:val="24"/>
          <w:szCs w:val="24"/>
        </w:rPr>
        <w:t>размещен</w:t>
      </w:r>
      <w:r w:rsidR="00124D3C" w:rsidRPr="007D7F7B">
        <w:rPr>
          <w:rFonts w:ascii="Times New Roman" w:hAnsi="Times New Roman" w:cs="Times New Roman"/>
          <w:sz w:val="24"/>
          <w:szCs w:val="24"/>
        </w:rPr>
        <w:t xml:space="preserve"> в библиотеке и на</w:t>
      </w:r>
      <w:r w:rsidR="00124D3C">
        <w:rPr>
          <w:rFonts w:ascii="Times New Roman" w:hAnsi="Times New Roman" w:cs="Times New Roman"/>
          <w:sz w:val="24"/>
          <w:szCs w:val="24"/>
        </w:rPr>
        <w:t xml:space="preserve"> официальном</w:t>
      </w:r>
      <w:r w:rsidR="00124D3C" w:rsidRPr="007D7F7B">
        <w:rPr>
          <w:rFonts w:ascii="Times New Roman" w:hAnsi="Times New Roman" w:cs="Times New Roman"/>
          <w:sz w:val="24"/>
          <w:szCs w:val="24"/>
        </w:rPr>
        <w:t xml:space="preserve"> сайте ИСЗФ </w:t>
      </w:r>
      <w:r w:rsidR="00124D3C" w:rsidRPr="004C66D9">
        <w:rPr>
          <w:rFonts w:ascii="Times New Roman" w:hAnsi="Times New Roman" w:cs="Times New Roman"/>
          <w:sz w:val="24"/>
          <w:szCs w:val="24"/>
        </w:rPr>
        <w:t>СО РАН (</w:t>
      </w:r>
      <w:hyperlink w:history="1">
        <w:r w:rsidR="00124D3C" w:rsidRPr="00C116EC">
          <w:rPr>
            <w:rStyle w:val="af6"/>
            <w:rFonts w:ascii="Times New Roman" w:hAnsi="Times New Roman" w:cs="Times New Roman"/>
            <w:sz w:val="24"/>
            <w:szCs w:val="24"/>
          </w:rPr>
          <w:t xml:space="preserve">http://ru.iszf.irk.ru) </w:t>
        </w:r>
      </w:hyperlink>
      <w:r w:rsidR="00124D3C">
        <w:rPr>
          <w:rStyle w:val="af6"/>
          <w:rFonts w:ascii="Times New Roman" w:hAnsi="Times New Roman" w:cs="Times New Roman"/>
          <w:color w:val="auto"/>
          <w:sz w:val="24"/>
          <w:szCs w:val="24"/>
          <w:u w:val="none"/>
        </w:rPr>
        <w:t>в разделе «Докуме</w:t>
      </w:r>
      <w:r w:rsidR="00124D3C">
        <w:rPr>
          <w:rStyle w:val="af6"/>
          <w:rFonts w:ascii="Times New Roman" w:hAnsi="Times New Roman" w:cs="Times New Roman"/>
          <w:color w:val="auto"/>
          <w:sz w:val="24"/>
          <w:szCs w:val="24"/>
          <w:u w:val="none"/>
        </w:rPr>
        <w:t>н</w:t>
      </w:r>
      <w:r w:rsidR="00124D3C">
        <w:rPr>
          <w:rStyle w:val="af6"/>
          <w:rFonts w:ascii="Times New Roman" w:hAnsi="Times New Roman" w:cs="Times New Roman"/>
          <w:color w:val="auto"/>
          <w:sz w:val="24"/>
          <w:szCs w:val="24"/>
          <w:u w:val="none"/>
        </w:rPr>
        <w:t>ты»</w:t>
      </w:r>
      <w:r w:rsidR="00124D3C" w:rsidRPr="004C66D9">
        <w:rPr>
          <w:rFonts w:ascii="Times New Roman" w:hAnsi="Times New Roman" w:cs="Times New Roman"/>
          <w:sz w:val="24"/>
          <w:szCs w:val="24"/>
        </w:rPr>
        <w:t>.</w:t>
      </w:r>
    </w:p>
    <w:p w:rsidR="004E2F55" w:rsidRPr="007D7F7B" w:rsidRDefault="004E2F55" w:rsidP="00AF0320">
      <w:pPr>
        <w:pStyle w:val="ConsPlusNormal"/>
        <w:widowControl/>
        <w:tabs>
          <w:tab w:val="left" w:pos="1134"/>
        </w:tabs>
        <w:ind w:firstLine="567"/>
        <w:jc w:val="both"/>
        <w:rPr>
          <w:rFonts w:ascii="Times New Roman" w:hAnsi="Times New Roman" w:cs="Times New Roman"/>
          <w:sz w:val="24"/>
          <w:szCs w:val="24"/>
        </w:rPr>
      </w:pPr>
      <w:r w:rsidRPr="00C43675">
        <w:rPr>
          <w:rFonts w:ascii="Times New Roman" w:hAnsi="Times New Roman" w:cs="Times New Roman"/>
          <w:b/>
          <w:sz w:val="24"/>
          <w:szCs w:val="24"/>
        </w:rPr>
        <w:t>6.2.</w:t>
      </w:r>
      <w:r w:rsidR="00F23CB4" w:rsidRPr="00C43675">
        <w:rPr>
          <w:rFonts w:ascii="Times New Roman" w:hAnsi="Times New Roman" w:cs="Times New Roman"/>
          <w:b/>
          <w:sz w:val="24"/>
          <w:szCs w:val="24"/>
        </w:rPr>
        <w:tab/>
      </w:r>
      <w:r w:rsidRPr="007D7F7B">
        <w:rPr>
          <w:rFonts w:ascii="Times New Roman" w:hAnsi="Times New Roman" w:cs="Times New Roman"/>
          <w:sz w:val="24"/>
          <w:szCs w:val="24"/>
        </w:rPr>
        <w:t>Стороны имеют право</w:t>
      </w:r>
      <w:r w:rsidR="00550639">
        <w:rPr>
          <w:rFonts w:ascii="Times New Roman" w:hAnsi="Times New Roman" w:cs="Times New Roman"/>
          <w:sz w:val="24"/>
          <w:szCs w:val="24"/>
        </w:rPr>
        <w:t xml:space="preserve"> </w:t>
      </w:r>
      <w:r w:rsidRPr="007D7F7B">
        <w:rPr>
          <w:rFonts w:ascii="Times New Roman" w:hAnsi="Times New Roman" w:cs="Times New Roman"/>
          <w:sz w:val="24"/>
          <w:szCs w:val="24"/>
        </w:rPr>
        <w:t xml:space="preserve">продлевать действие </w:t>
      </w:r>
      <w:r w:rsidR="00452891">
        <w:rPr>
          <w:rFonts w:ascii="Times New Roman" w:hAnsi="Times New Roman" w:cs="Times New Roman"/>
          <w:sz w:val="24"/>
          <w:szCs w:val="24"/>
        </w:rPr>
        <w:t>К</w:t>
      </w:r>
      <w:r w:rsidRPr="007D7F7B">
        <w:rPr>
          <w:rFonts w:ascii="Times New Roman" w:hAnsi="Times New Roman" w:cs="Times New Roman"/>
          <w:sz w:val="24"/>
          <w:szCs w:val="24"/>
        </w:rPr>
        <w:t>оллективного договора на срок не б</w:t>
      </w:r>
      <w:r w:rsidRPr="007D7F7B">
        <w:rPr>
          <w:rFonts w:ascii="Times New Roman" w:hAnsi="Times New Roman" w:cs="Times New Roman"/>
          <w:sz w:val="24"/>
          <w:szCs w:val="24"/>
        </w:rPr>
        <w:t>о</w:t>
      </w:r>
      <w:r w:rsidRPr="007D7F7B">
        <w:rPr>
          <w:rFonts w:ascii="Times New Roman" w:hAnsi="Times New Roman" w:cs="Times New Roman"/>
          <w:sz w:val="24"/>
          <w:szCs w:val="24"/>
        </w:rPr>
        <w:t>лее трех лет.</w:t>
      </w:r>
    </w:p>
    <w:p w:rsidR="00376A71" w:rsidRDefault="004E2F55" w:rsidP="00AF0320">
      <w:pPr>
        <w:pStyle w:val="ConsPlusNormal"/>
        <w:widowControl/>
        <w:tabs>
          <w:tab w:val="left" w:pos="1134"/>
        </w:tabs>
        <w:ind w:firstLine="567"/>
        <w:jc w:val="both"/>
        <w:rPr>
          <w:rFonts w:ascii="Times New Roman" w:hAnsi="Times New Roman" w:cs="Times New Roman"/>
          <w:sz w:val="24"/>
          <w:szCs w:val="24"/>
        </w:rPr>
      </w:pPr>
      <w:r w:rsidRPr="008915F7">
        <w:rPr>
          <w:rFonts w:ascii="Times New Roman" w:hAnsi="Times New Roman" w:cs="Times New Roman"/>
          <w:b/>
          <w:sz w:val="24"/>
          <w:szCs w:val="24"/>
        </w:rPr>
        <w:t>6.3</w:t>
      </w:r>
      <w:r w:rsidR="00F23CB4" w:rsidRPr="008915F7">
        <w:rPr>
          <w:rFonts w:ascii="Times New Roman" w:hAnsi="Times New Roman" w:cs="Times New Roman"/>
          <w:b/>
          <w:sz w:val="24"/>
          <w:szCs w:val="24"/>
        </w:rPr>
        <w:t>.</w:t>
      </w:r>
      <w:r w:rsidR="00F23CB4" w:rsidRPr="008915F7">
        <w:rPr>
          <w:rFonts w:ascii="Times New Roman" w:hAnsi="Times New Roman" w:cs="Times New Roman"/>
          <w:b/>
          <w:sz w:val="24"/>
          <w:szCs w:val="24"/>
        </w:rPr>
        <w:tab/>
      </w:r>
      <w:r w:rsidRPr="008915F7">
        <w:rPr>
          <w:rFonts w:ascii="Times New Roman" w:hAnsi="Times New Roman" w:cs="Times New Roman"/>
          <w:sz w:val="24"/>
          <w:szCs w:val="24"/>
        </w:rPr>
        <w:t xml:space="preserve">Все изменения и дополнения </w:t>
      </w:r>
      <w:r w:rsidR="00AE5883">
        <w:rPr>
          <w:rFonts w:ascii="Times New Roman" w:hAnsi="Times New Roman" w:cs="Times New Roman"/>
          <w:sz w:val="24"/>
          <w:szCs w:val="24"/>
        </w:rPr>
        <w:t>в</w:t>
      </w:r>
      <w:r w:rsidRPr="008915F7">
        <w:rPr>
          <w:rFonts w:ascii="Times New Roman" w:hAnsi="Times New Roman" w:cs="Times New Roman"/>
          <w:sz w:val="24"/>
          <w:szCs w:val="24"/>
        </w:rPr>
        <w:t xml:space="preserve"> </w:t>
      </w:r>
      <w:r w:rsidR="00376A71" w:rsidRPr="008915F7">
        <w:rPr>
          <w:rFonts w:ascii="Times New Roman" w:hAnsi="Times New Roman" w:cs="Times New Roman"/>
          <w:sz w:val="24"/>
          <w:szCs w:val="24"/>
        </w:rPr>
        <w:t>Коллективн</w:t>
      </w:r>
      <w:r w:rsidR="00AE5883">
        <w:rPr>
          <w:rFonts w:ascii="Times New Roman" w:hAnsi="Times New Roman" w:cs="Times New Roman"/>
          <w:sz w:val="24"/>
          <w:szCs w:val="24"/>
        </w:rPr>
        <w:t>ый</w:t>
      </w:r>
      <w:r w:rsidR="00376A71" w:rsidRPr="008915F7">
        <w:rPr>
          <w:rFonts w:ascii="Times New Roman" w:hAnsi="Times New Roman" w:cs="Times New Roman"/>
          <w:sz w:val="24"/>
          <w:szCs w:val="24"/>
        </w:rPr>
        <w:t xml:space="preserve"> </w:t>
      </w:r>
      <w:r w:rsidRPr="008915F7">
        <w:rPr>
          <w:rFonts w:ascii="Times New Roman" w:hAnsi="Times New Roman" w:cs="Times New Roman"/>
          <w:sz w:val="24"/>
          <w:szCs w:val="24"/>
        </w:rPr>
        <w:t>договор</w:t>
      </w:r>
      <w:r w:rsidR="00AE5883">
        <w:rPr>
          <w:rFonts w:ascii="Times New Roman" w:hAnsi="Times New Roman" w:cs="Times New Roman"/>
          <w:sz w:val="24"/>
          <w:szCs w:val="24"/>
        </w:rPr>
        <w:t>, включая продление сроков его действия</w:t>
      </w:r>
      <w:r w:rsidRPr="008915F7">
        <w:rPr>
          <w:rFonts w:ascii="Times New Roman" w:hAnsi="Times New Roman" w:cs="Times New Roman"/>
          <w:sz w:val="24"/>
          <w:szCs w:val="24"/>
        </w:rPr>
        <w:t xml:space="preserve">, </w:t>
      </w:r>
      <w:r w:rsidR="00777FC4">
        <w:rPr>
          <w:rFonts w:ascii="Times New Roman" w:hAnsi="Times New Roman" w:cs="Times New Roman"/>
          <w:sz w:val="24"/>
          <w:szCs w:val="24"/>
        </w:rPr>
        <w:t xml:space="preserve">разрабатываются </w:t>
      </w:r>
      <w:r w:rsidR="00AE5883">
        <w:rPr>
          <w:rFonts w:ascii="Times New Roman" w:hAnsi="Times New Roman" w:cs="Times New Roman"/>
          <w:sz w:val="24"/>
          <w:szCs w:val="24"/>
        </w:rPr>
        <w:t>и вносятся</w:t>
      </w:r>
      <w:r w:rsidR="00777FC4">
        <w:rPr>
          <w:rFonts w:ascii="Times New Roman" w:hAnsi="Times New Roman" w:cs="Times New Roman"/>
          <w:sz w:val="24"/>
          <w:szCs w:val="24"/>
        </w:rPr>
        <w:t xml:space="preserve"> коми</w:t>
      </w:r>
      <w:r w:rsidR="00777FC4">
        <w:rPr>
          <w:rFonts w:ascii="Times New Roman" w:hAnsi="Times New Roman" w:cs="Times New Roman"/>
          <w:sz w:val="24"/>
          <w:szCs w:val="24"/>
        </w:rPr>
        <w:t>с</w:t>
      </w:r>
      <w:r w:rsidR="00777FC4">
        <w:rPr>
          <w:rFonts w:ascii="Times New Roman" w:hAnsi="Times New Roman" w:cs="Times New Roman"/>
          <w:sz w:val="24"/>
          <w:szCs w:val="24"/>
        </w:rPr>
        <w:t xml:space="preserve">сией </w:t>
      </w:r>
      <w:r w:rsidR="00AE5883">
        <w:rPr>
          <w:rFonts w:ascii="Times New Roman" w:hAnsi="Times New Roman" w:cs="Times New Roman"/>
          <w:sz w:val="24"/>
          <w:szCs w:val="24"/>
        </w:rPr>
        <w:t>по разработке Коллективного договора</w:t>
      </w:r>
      <w:r w:rsidR="007E47A1" w:rsidRPr="008915F7">
        <w:rPr>
          <w:rFonts w:ascii="Times New Roman" w:hAnsi="Times New Roman" w:cs="Times New Roman"/>
          <w:sz w:val="24"/>
          <w:szCs w:val="24"/>
        </w:rPr>
        <w:t>,</w:t>
      </w:r>
      <w:r w:rsidR="006B003D" w:rsidRPr="008915F7">
        <w:rPr>
          <w:rFonts w:ascii="Times New Roman" w:hAnsi="Times New Roman" w:cs="Times New Roman"/>
          <w:sz w:val="24"/>
          <w:szCs w:val="24"/>
        </w:rPr>
        <w:t xml:space="preserve"> назначенно</w:t>
      </w:r>
      <w:r w:rsidR="00AE5883">
        <w:rPr>
          <w:rFonts w:ascii="Times New Roman" w:hAnsi="Times New Roman" w:cs="Times New Roman"/>
          <w:sz w:val="24"/>
          <w:szCs w:val="24"/>
        </w:rPr>
        <w:t>й</w:t>
      </w:r>
      <w:r w:rsidR="006B003D" w:rsidRPr="008915F7">
        <w:rPr>
          <w:rFonts w:ascii="Times New Roman" w:hAnsi="Times New Roman" w:cs="Times New Roman"/>
          <w:sz w:val="24"/>
          <w:szCs w:val="24"/>
        </w:rPr>
        <w:t xml:space="preserve"> </w:t>
      </w:r>
      <w:r w:rsidRPr="008915F7">
        <w:rPr>
          <w:rFonts w:ascii="Times New Roman" w:hAnsi="Times New Roman" w:cs="Times New Roman"/>
          <w:sz w:val="24"/>
          <w:szCs w:val="24"/>
        </w:rPr>
        <w:t xml:space="preserve">приказом </w:t>
      </w:r>
      <w:r w:rsidR="006B003D" w:rsidRPr="008915F7">
        <w:rPr>
          <w:rFonts w:ascii="Times New Roman" w:hAnsi="Times New Roman" w:cs="Times New Roman"/>
          <w:sz w:val="24"/>
          <w:szCs w:val="24"/>
        </w:rPr>
        <w:t>Директора ИСЗФ СО РАН</w:t>
      </w:r>
      <w:r w:rsidR="00AE5883">
        <w:rPr>
          <w:rFonts w:ascii="Times New Roman" w:hAnsi="Times New Roman" w:cs="Times New Roman"/>
          <w:sz w:val="24"/>
          <w:szCs w:val="24"/>
        </w:rPr>
        <w:t xml:space="preserve">, </w:t>
      </w:r>
      <w:r w:rsidR="00124D3C">
        <w:rPr>
          <w:rFonts w:ascii="Times New Roman" w:hAnsi="Times New Roman" w:cs="Times New Roman"/>
          <w:sz w:val="24"/>
          <w:szCs w:val="24"/>
        </w:rPr>
        <w:t xml:space="preserve">без проведения </w:t>
      </w:r>
      <w:r w:rsidR="00AE5883" w:rsidRPr="007E47A1">
        <w:rPr>
          <w:rFonts w:ascii="Times New Roman" w:hAnsi="Times New Roman" w:cs="Times New Roman"/>
          <w:sz w:val="24"/>
          <w:szCs w:val="24"/>
        </w:rPr>
        <w:t>внеочередной конференции коллектива работников ИСЗФ СО РАН</w:t>
      </w:r>
      <w:r w:rsidR="00124D3C">
        <w:rPr>
          <w:rFonts w:ascii="Times New Roman" w:hAnsi="Times New Roman" w:cs="Times New Roman"/>
          <w:sz w:val="24"/>
          <w:szCs w:val="24"/>
        </w:rPr>
        <w:t>. В Комиссию в обязательном порядке включа</w:t>
      </w:r>
      <w:r w:rsidR="009C2E38">
        <w:rPr>
          <w:rFonts w:ascii="Times New Roman" w:hAnsi="Times New Roman" w:cs="Times New Roman"/>
          <w:sz w:val="24"/>
          <w:szCs w:val="24"/>
        </w:rPr>
        <w:t>ю</w:t>
      </w:r>
      <w:r w:rsidR="00124D3C">
        <w:rPr>
          <w:rFonts w:ascii="Times New Roman" w:hAnsi="Times New Roman" w:cs="Times New Roman"/>
          <w:sz w:val="24"/>
          <w:szCs w:val="24"/>
        </w:rPr>
        <w:t>тся представител</w:t>
      </w:r>
      <w:r w:rsidR="009C2E38">
        <w:rPr>
          <w:rFonts w:ascii="Times New Roman" w:hAnsi="Times New Roman" w:cs="Times New Roman"/>
          <w:sz w:val="24"/>
          <w:szCs w:val="24"/>
        </w:rPr>
        <w:t>и</w:t>
      </w:r>
      <w:r w:rsidR="00124D3C">
        <w:rPr>
          <w:rFonts w:ascii="Times New Roman" w:hAnsi="Times New Roman" w:cs="Times New Roman"/>
          <w:sz w:val="24"/>
          <w:szCs w:val="24"/>
        </w:rPr>
        <w:t xml:space="preserve"> Профкома, СНМ и Администрации.</w:t>
      </w:r>
    </w:p>
    <w:p w:rsidR="004E2F55" w:rsidRPr="007E47A1" w:rsidRDefault="004E2F55" w:rsidP="00AF0320">
      <w:pPr>
        <w:pStyle w:val="ConsPlusNormal"/>
        <w:widowControl/>
        <w:tabs>
          <w:tab w:val="left" w:pos="1134"/>
        </w:tabs>
        <w:ind w:firstLine="567"/>
        <w:jc w:val="both"/>
        <w:rPr>
          <w:rFonts w:ascii="Times New Roman" w:hAnsi="Times New Roman" w:cs="Times New Roman"/>
          <w:sz w:val="24"/>
          <w:szCs w:val="24"/>
        </w:rPr>
      </w:pPr>
      <w:r w:rsidRPr="007E47A1">
        <w:rPr>
          <w:rFonts w:ascii="Times New Roman" w:hAnsi="Times New Roman" w:cs="Times New Roman"/>
          <w:b/>
          <w:sz w:val="24"/>
          <w:szCs w:val="24"/>
        </w:rPr>
        <w:t>6.4</w:t>
      </w:r>
      <w:r w:rsidR="00F23CB4" w:rsidRPr="007E47A1">
        <w:rPr>
          <w:rFonts w:ascii="Times New Roman" w:hAnsi="Times New Roman" w:cs="Times New Roman"/>
          <w:b/>
          <w:sz w:val="24"/>
          <w:szCs w:val="24"/>
        </w:rPr>
        <w:t>.</w:t>
      </w:r>
      <w:r w:rsidR="00F23CB4" w:rsidRPr="007E47A1">
        <w:rPr>
          <w:rFonts w:ascii="Times New Roman" w:hAnsi="Times New Roman" w:cs="Times New Roman"/>
          <w:b/>
          <w:sz w:val="24"/>
          <w:szCs w:val="24"/>
        </w:rPr>
        <w:tab/>
      </w:r>
      <w:r w:rsidRPr="007E47A1">
        <w:rPr>
          <w:rFonts w:ascii="Times New Roman" w:hAnsi="Times New Roman" w:cs="Times New Roman"/>
          <w:sz w:val="24"/>
          <w:szCs w:val="24"/>
        </w:rPr>
        <w:t xml:space="preserve">Для урегулирования разногласий в ходе коллективных переговоров и исполнения </w:t>
      </w:r>
      <w:r w:rsidR="00452891" w:rsidRPr="007E47A1">
        <w:rPr>
          <w:rFonts w:ascii="Times New Roman" w:hAnsi="Times New Roman" w:cs="Times New Roman"/>
          <w:sz w:val="24"/>
          <w:szCs w:val="24"/>
        </w:rPr>
        <w:t>К</w:t>
      </w:r>
      <w:r w:rsidRPr="007E47A1">
        <w:rPr>
          <w:rFonts w:ascii="Times New Roman" w:hAnsi="Times New Roman" w:cs="Times New Roman"/>
          <w:sz w:val="24"/>
          <w:szCs w:val="24"/>
        </w:rPr>
        <w:t>оллективного договора стороны используют примирительные процедуры. В течение</w:t>
      </w:r>
      <w:r w:rsidR="00376A71" w:rsidRPr="007E47A1">
        <w:rPr>
          <w:rFonts w:ascii="Times New Roman" w:hAnsi="Times New Roman" w:cs="Times New Roman"/>
          <w:sz w:val="24"/>
          <w:szCs w:val="24"/>
        </w:rPr>
        <w:t xml:space="preserve"> 3 (</w:t>
      </w:r>
      <w:r w:rsidRPr="007E47A1">
        <w:rPr>
          <w:rFonts w:ascii="Times New Roman" w:hAnsi="Times New Roman" w:cs="Times New Roman"/>
          <w:sz w:val="24"/>
          <w:szCs w:val="24"/>
        </w:rPr>
        <w:t>трех</w:t>
      </w:r>
      <w:r w:rsidR="00376A71" w:rsidRPr="007E47A1">
        <w:rPr>
          <w:rFonts w:ascii="Times New Roman" w:hAnsi="Times New Roman" w:cs="Times New Roman"/>
          <w:sz w:val="24"/>
          <w:szCs w:val="24"/>
        </w:rPr>
        <w:t>)</w:t>
      </w:r>
      <w:r w:rsidRPr="007E47A1">
        <w:rPr>
          <w:rFonts w:ascii="Times New Roman" w:hAnsi="Times New Roman" w:cs="Times New Roman"/>
          <w:sz w:val="24"/>
          <w:szCs w:val="24"/>
        </w:rPr>
        <w:t xml:space="preserve"> дней после составления протокола разногласий стороны проводят консультации, формируют из своего состава примирительную комиссию.</w:t>
      </w:r>
    </w:p>
    <w:p w:rsidR="004E2F55" w:rsidRPr="00C43675" w:rsidRDefault="004E2F55" w:rsidP="00AF0320">
      <w:pPr>
        <w:pStyle w:val="ConsPlusNormal"/>
        <w:widowControl/>
        <w:tabs>
          <w:tab w:val="left" w:pos="1134"/>
        </w:tabs>
        <w:ind w:firstLine="567"/>
        <w:jc w:val="both"/>
        <w:rPr>
          <w:rFonts w:ascii="Times New Roman" w:hAnsi="Times New Roman" w:cs="Times New Roman"/>
          <w:b/>
          <w:sz w:val="24"/>
          <w:szCs w:val="24"/>
        </w:rPr>
      </w:pPr>
      <w:r w:rsidRPr="007E47A1">
        <w:rPr>
          <w:rFonts w:ascii="Times New Roman" w:hAnsi="Times New Roman" w:cs="Times New Roman"/>
          <w:b/>
          <w:sz w:val="24"/>
          <w:szCs w:val="24"/>
        </w:rPr>
        <w:t>6.5</w:t>
      </w:r>
      <w:r w:rsidR="00F23CB4" w:rsidRPr="007E47A1">
        <w:rPr>
          <w:rFonts w:ascii="Times New Roman" w:hAnsi="Times New Roman" w:cs="Times New Roman"/>
          <w:b/>
          <w:sz w:val="24"/>
          <w:szCs w:val="24"/>
        </w:rPr>
        <w:t>.</w:t>
      </w:r>
      <w:r w:rsidR="00F23CB4" w:rsidRPr="007E47A1">
        <w:rPr>
          <w:rFonts w:ascii="Times New Roman" w:hAnsi="Times New Roman" w:cs="Times New Roman"/>
          <w:b/>
          <w:sz w:val="24"/>
          <w:szCs w:val="24"/>
        </w:rPr>
        <w:tab/>
      </w:r>
      <w:r w:rsidRPr="007E47A1">
        <w:rPr>
          <w:rFonts w:ascii="Times New Roman" w:hAnsi="Times New Roman" w:cs="Times New Roman"/>
          <w:sz w:val="24"/>
          <w:szCs w:val="24"/>
        </w:rPr>
        <w:t xml:space="preserve">Стороны договорились, что текст </w:t>
      </w:r>
      <w:r w:rsidR="00452891" w:rsidRPr="007E47A1">
        <w:rPr>
          <w:rFonts w:ascii="Times New Roman" w:hAnsi="Times New Roman" w:cs="Times New Roman"/>
          <w:sz w:val="24"/>
          <w:szCs w:val="24"/>
        </w:rPr>
        <w:t>К</w:t>
      </w:r>
      <w:r w:rsidRPr="007E47A1">
        <w:rPr>
          <w:rFonts w:ascii="Times New Roman" w:hAnsi="Times New Roman" w:cs="Times New Roman"/>
          <w:sz w:val="24"/>
          <w:szCs w:val="24"/>
        </w:rPr>
        <w:t xml:space="preserve">оллективного договора после его подписания должен быть доведен </w:t>
      </w:r>
      <w:r w:rsidR="00BC5A45" w:rsidRPr="007E47A1">
        <w:rPr>
          <w:rFonts w:ascii="Times New Roman" w:hAnsi="Times New Roman" w:cs="Times New Roman"/>
          <w:sz w:val="24"/>
          <w:szCs w:val="24"/>
        </w:rPr>
        <w:t>Р</w:t>
      </w:r>
      <w:r w:rsidRPr="007E47A1">
        <w:rPr>
          <w:rFonts w:ascii="Times New Roman" w:hAnsi="Times New Roman" w:cs="Times New Roman"/>
          <w:sz w:val="24"/>
          <w:szCs w:val="24"/>
        </w:rPr>
        <w:t>аботодателем до сведения работников.</w:t>
      </w:r>
      <w:r w:rsidRPr="006B529D">
        <w:rPr>
          <w:rFonts w:ascii="Times New Roman" w:hAnsi="Times New Roman" w:cs="Times New Roman"/>
          <w:sz w:val="24"/>
          <w:szCs w:val="24"/>
        </w:rPr>
        <w:t xml:space="preserve"> </w:t>
      </w:r>
    </w:p>
    <w:p w:rsidR="004E2F55" w:rsidRPr="00C43675" w:rsidRDefault="004E2F55" w:rsidP="00AF0320">
      <w:pPr>
        <w:pStyle w:val="ConsPlusNormal"/>
        <w:widowControl/>
        <w:tabs>
          <w:tab w:val="left" w:pos="1134"/>
        </w:tabs>
        <w:ind w:firstLine="567"/>
        <w:jc w:val="both"/>
        <w:rPr>
          <w:rFonts w:ascii="Times New Roman" w:hAnsi="Times New Roman" w:cs="Times New Roman"/>
          <w:b/>
          <w:sz w:val="24"/>
          <w:szCs w:val="24"/>
        </w:rPr>
      </w:pPr>
      <w:r w:rsidRPr="006B529D">
        <w:rPr>
          <w:rFonts w:ascii="Times New Roman" w:hAnsi="Times New Roman" w:cs="Times New Roman"/>
          <w:sz w:val="24"/>
          <w:szCs w:val="24"/>
        </w:rPr>
        <w:t>Профком обязуется разъяснять работникам положения коллективного договора, соде</w:t>
      </w:r>
      <w:r w:rsidRPr="006B529D">
        <w:rPr>
          <w:rFonts w:ascii="Times New Roman" w:hAnsi="Times New Roman" w:cs="Times New Roman"/>
          <w:sz w:val="24"/>
          <w:szCs w:val="24"/>
        </w:rPr>
        <w:t>й</w:t>
      </w:r>
      <w:r w:rsidRPr="006B529D">
        <w:rPr>
          <w:rFonts w:ascii="Times New Roman" w:hAnsi="Times New Roman" w:cs="Times New Roman"/>
          <w:sz w:val="24"/>
          <w:szCs w:val="24"/>
        </w:rPr>
        <w:t xml:space="preserve">ствовать реализации их прав, основанных на </w:t>
      </w:r>
      <w:r w:rsidR="00452891">
        <w:rPr>
          <w:rFonts w:ascii="Times New Roman" w:hAnsi="Times New Roman" w:cs="Times New Roman"/>
          <w:sz w:val="24"/>
          <w:szCs w:val="24"/>
        </w:rPr>
        <w:t>К</w:t>
      </w:r>
      <w:r w:rsidRPr="006B529D">
        <w:rPr>
          <w:rFonts w:ascii="Times New Roman" w:hAnsi="Times New Roman" w:cs="Times New Roman"/>
          <w:sz w:val="24"/>
          <w:szCs w:val="24"/>
        </w:rPr>
        <w:t>о</w:t>
      </w:r>
      <w:r w:rsidRPr="006B529D">
        <w:rPr>
          <w:rFonts w:ascii="Times New Roman" w:hAnsi="Times New Roman" w:cs="Times New Roman"/>
          <w:sz w:val="24"/>
          <w:szCs w:val="24"/>
        </w:rPr>
        <w:t>л</w:t>
      </w:r>
      <w:r w:rsidRPr="006B529D">
        <w:rPr>
          <w:rFonts w:ascii="Times New Roman" w:hAnsi="Times New Roman" w:cs="Times New Roman"/>
          <w:sz w:val="24"/>
          <w:szCs w:val="24"/>
        </w:rPr>
        <w:t>лективном договоре</w:t>
      </w:r>
      <w:r w:rsidRPr="00BC5A45">
        <w:rPr>
          <w:rFonts w:ascii="Times New Roman" w:hAnsi="Times New Roman" w:cs="Times New Roman"/>
          <w:sz w:val="24"/>
          <w:szCs w:val="24"/>
        </w:rPr>
        <w:t>.</w:t>
      </w:r>
    </w:p>
    <w:p w:rsidR="004E2F55" w:rsidRPr="006B529D" w:rsidRDefault="004E2F55" w:rsidP="00AF0320">
      <w:pPr>
        <w:pStyle w:val="ConsPlusNormal"/>
        <w:widowControl/>
        <w:tabs>
          <w:tab w:val="left" w:pos="1134"/>
        </w:tabs>
        <w:ind w:firstLine="567"/>
        <w:jc w:val="both"/>
        <w:rPr>
          <w:rFonts w:ascii="Times New Roman" w:hAnsi="Times New Roman" w:cs="Times New Roman"/>
          <w:sz w:val="24"/>
          <w:szCs w:val="24"/>
        </w:rPr>
      </w:pPr>
      <w:r w:rsidRPr="00C43675">
        <w:rPr>
          <w:rFonts w:ascii="Times New Roman" w:hAnsi="Times New Roman" w:cs="Times New Roman"/>
          <w:b/>
          <w:sz w:val="24"/>
          <w:szCs w:val="24"/>
        </w:rPr>
        <w:t>6.6.</w:t>
      </w:r>
      <w:r w:rsidR="00F23CB4" w:rsidRPr="00C43675">
        <w:rPr>
          <w:rFonts w:ascii="Times New Roman" w:hAnsi="Times New Roman" w:cs="Times New Roman"/>
          <w:b/>
          <w:sz w:val="24"/>
          <w:szCs w:val="24"/>
        </w:rPr>
        <w:tab/>
      </w:r>
      <w:r w:rsidRPr="006B529D">
        <w:rPr>
          <w:rFonts w:ascii="Times New Roman" w:hAnsi="Times New Roman" w:cs="Times New Roman"/>
          <w:sz w:val="24"/>
          <w:szCs w:val="24"/>
        </w:rPr>
        <w:t xml:space="preserve">Контроль за выполнением </w:t>
      </w:r>
      <w:r w:rsidR="00452891">
        <w:rPr>
          <w:rFonts w:ascii="Times New Roman" w:hAnsi="Times New Roman" w:cs="Times New Roman"/>
          <w:sz w:val="24"/>
          <w:szCs w:val="24"/>
        </w:rPr>
        <w:t>К</w:t>
      </w:r>
      <w:r w:rsidRPr="006B529D">
        <w:rPr>
          <w:rFonts w:ascii="Times New Roman" w:hAnsi="Times New Roman" w:cs="Times New Roman"/>
          <w:sz w:val="24"/>
          <w:szCs w:val="24"/>
        </w:rPr>
        <w:t>оллективного договора осуществляют обе стороны, по</w:t>
      </w:r>
      <w:r w:rsidRPr="006B529D">
        <w:rPr>
          <w:rFonts w:ascii="Times New Roman" w:hAnsi="Times New Roman" w:cs="Times New Roman"/>
          <w:sz w:val="24"/>
          <w:szCs w:val="24"/>
        </w:rPr>
        <w:t>д</w:t>
      </w:r>
      <w:r w:rsidRPr="006B529D">
        <w:rPr>
          <w:rFonts w:ascii="Times New Roman" w:hAnsi="Times New Roman" w:cs="Times New Roman"/>
          <w:sz w:val="24"/>
          <w:szCs w:val="24"/>
        </w:rPr>
        <w:t>писавшие его.</w:t>
      </w:r>
    </w:p>
    <w:p w:rsidR="004E2F55" w:rsidRPr="007E47A1" w:rsidRDefault="004E2F55" w:rsidP="00AF0320">
      <w:pPr>
        <w:pStyle w:val="ConsPlusNormal"/>
        <w:widowControl/>
        <w:tabs>
          <w:tab w:val="left" w:pos="1134"/>
        </w:tabs>
        <w:ind w:firstLine="567"/>
        <w:jc w:val="both"/>
        <w:rPr>
          <w:rFonts w:ascii="Times New Roman" w:hAnsi="Times New Roman" w:cs="Times New Roman"/>
          <w:sz w:val="24"/>
          <w:szCs w:val="24"/>
        </w:rPr>
      </w:pPr>
      <w:r w:rsidRPr="006B529D">
        <w:rPr>
          <w:rFonts w:ascii="Times New Roman" w:hAnsi="Times New Roman" w:cs="Times New Roman"/>
          <w:sz w:val="24"/>
          <w:szCs w:val="24"/>
        </w:rPr>
        <w:t>Стороны ежегодно отчитываются о</w:t>
      </w:r>
      <w:r w:rsidR="009765B1">
        <w:rPr>
          <w:rFonts w:ascii="Times New Roman" w:hAnsi="Times New Roman" w:cs="Times New Roman"/>
          <w:sz w:val="24"/>
          <w:szCs w:val="24"/>
        </w:rPr>
        <w:t>б</w:t>
      </w:r>
      <w:r w:rsidRPr="006B529D">
        <w:rPr>
          <w:rFonts w:ascii="Times New Roman" w:hAnsi="Times New Roman" w:cs="Times New Roman"/>
          <w:sz w:val="24"/>
          <w:szCs w:val="24"/>
        </w:rPr>
        <w:t xml:space="preserve"> </w:t>
      </w:r>
      <w:r w:rsidR="009765B1">
        <w:rPr>
          <w:rFonts w:ascii="Times New Roman" w:hAnsi="Times New Roman" w:cs="Times New Roman"/>
          <w:sz w:val="24"/>
          <w:szCs w:val="24"/>
        </w:rPr>
        <w:t>испол</w:t>
      </w:r>
      <w:r w:rsidRPr="006B529D">
        <w:rPr>
          <w:rFonts w:ascii="Times New Roman" w:hAnsi="Times New Roman" w:cs="Times New Roman"/>
          <w:sz w:val="24"/>
          <w:szCs w:val="24"/>
        </w:rPr>
        <w:t xml:space="preserve">нении </w:t>
      </w:r>
      <w:r w:rsidR="00452891">
        <w:rPr>
          <w:rFonts w:ascii="Times New Roman" w:hAnsi="Times New Roman" w:cs="Times New Roman"/>
          <w:sz w:val="24"/>
          <w:szCs w:val="24"/>
        </w:rPr>
        <w:t>к</w:t>
      </w:r>
      <w:r w:rsidRPr="006B529D">
        <w:rPr>
          <w:rFonts w:ascii="Times New Roman" w:hAnsi="Times New Roman" w:cs="Times New Roman"/>
          <w:sz w:val="24"/>
          <w:szCs w:val="24"/>
        </w:rPr>
        <w:t xml:space="preserve">оллективного договора на собрании (конференции) коллектива работников. С отчетом выступают первые лица обеих сторон, </w:t>
      </w:r>
      <w:r w:rsidRPr="007E47A1">
        <w:rPr>
          <w:rFonts w:ascii="Times New Roman" w:hAnsi="Times New Roman" w:cs="Times New Roman"/>
          <w:sz w:val="24"/>
          <w:szCs w:val="24"/>
        </w:rPr>
        <w:t>по</w:t>
      </w:r>
      <w:r w:rsidRPr="007E47A1">
        <w:rPr>
          <w:rFonts w:ascii="Times New Roman" w:hAnsi="Times New Roman" w:cs="Times New Roman"/>
          <w:sz w:val="24"/>
          <w:szCs w:val="24"/>
        </w:rPr>
        <w:t>д</w:t>
      </w:r>
      <w:r w:rsidRPr="007E47A1">
        <w:rPr>
          <w:rFonts w:ascii="Times New Roman" w:hAnsi="Times New Roman" w:cs="Times New Roman"/>
          <w:sz w:val="24"/>
          <w:szCs w:val="24"/>
        </w:rPr>
        <w:t xml:space="preserve">писавшие </w:t>
      </w:r>
      <w:r w:rsidR="00376A71" w:rsidRPr="007E47A1">
        <w:rPr>
          <w:rFonts w:ascii="Times New Roman" w:hAnsi="Times New Roman" w:cs="Times New Roman"/>
          <w:sz w:val="24"/>
          <w:szCs w:val="24"/>
        </w:rPr>
        <w:t>К</w:t>
      </w:r>
      <w:r w:rsidRPr="007E47A1">
        <w:rPr>
          <w:rFonts w:ascii="Times New Roman" w:hAnsi="Times New Roman" w:cs="Times New Roman"/>
          <w:sz w:val="24"/>
          <w:szCs w:val="24"/>
        </w:rPr>
        <w:t>оллективный договор.</w:t>
      </w:r>
    </w:p>
    <w:p w:rsidR="004E2F55" w:rsidRPr="007E47A1" w:rsidRDefault="004E2F55" w:rsidP="00AF0320">
      <w:pPr>
        <w:pStyle w:val="ConsPlusNormal"/>
        <w:widowControl/>
        <w:tabs>
          <w:tab w:val="left" w:pos="1134"/>
        </w:tabs>
        <w:ind w:firstLine="567"/>
        <w:jc w:val="both"/>
        <w:rPr>
          <w:rFonts w:ascii="Times New Roman" w:hAnsi="Times New Roman" w:cs="Times New Roman"/>
          <w:sz w:val="24"/>
          <w:szCs w:val="24"/>
        </w:rPr>
      </w:pPr>
      <w:r w:rsidRPr="007E47A1">
        <w:rPr>
          <w:rFonts w:ascii="Times New Roman" w:hAnsi="Times New Roman" w:cs="Times New Roman"/>
          <w:b/>
          <w:sz w:val="24"/>
          <w:szCs w:val="24"/>
        </w:rPr>
        <w:t>6.7</w:t>
      </w:r>
      <w:r w:rsidR="00F23CB4" w:rsidRPr="007E47A1">
        <w:rPr>
          <w:rFonts w:ascii="Times New Roman" w:hAnsi="Times New Roman" w:cs="Times New Roman"/>
          <w:b/>
          <w:sz w:val="24"/>
          <w:szCs w:val="24"/>
        </w:rPr>
        <w:t>.</w:t>
      </w:r>
      <w:r w:rsidR="00F23CB4" w:rsidRPr="007E47A1">
        <w:rPr>
          <w:rFonts w:ascii="Times New Roman" w:hAnsi="Times New Roman" w:cs="Times New Roman"/>
          <w:b/>
          <w:sz w:val="24"/>
          <w:szCs w:val="24"/>
        </w:rPr>
        <w:tab/>
      </w:r>
      <w:r w:rsidRPr="007E47A1">
        <w:rPr>
          <w:rFonts w:ascii="Times New Roman" w:hAnsi="Times New Roman" w:cs="Times New Roman"/>
          <w:sz w:val="24"/>
          <w:szCs w:val="24"/>
        </w:rPr>
        <w:t xml:space="preserve">За неисполнение </w:t>
      </w:r>
      <w:r w:rsidR="00376A71" w:rsidRPr="007E47A1">
        <w:rPr>
          <w:rFonts w:ascii="Times New Roman" w:hAnsi="Times New Roman" w:cs="Times New Roman"/>
          <w:sz w:val="24"/>
          <w:szCs w:val="24"/>
        </w:rPr>
        <w:t>условий К</w:t>
      </w:r>
      <w:r w:rsidRPr="007E47A1">
        <w:rPr>
          <w:rFonts w:ascii="Times New Roman" w:hAnsi="Times New Roman" w:cs="Times New Roman"/>
          <w:sz w:val="24"/>
          <w:szCs w:val="24"/>
        </w:rPr>
        <w:t>оллективного договора и нарушение его условий стор</w:t>
      </w:r>
      <w:r w:rsidRPr="007E47A1">
        <w:rPr>
          <w:rFonts w:ascii="Times New Roman" w:hAnsi="Times New Roman" w:cs="Times New Roman"/>
          <w:sz w:val="24"/>
          <w:szCs w:val="24"/>
        </w:rPr>
        <w:t>о</w:t>
      </w:r>
      <w:r w:rsidRPr="007E47A1">
        <w:rPr>
          <w:rFonts w:ascii="Times New Roman" w:hAnsi="Times New Roman" w:cs="Times New Roman"/>
          <w:sz w:val="24"/>
          <w:szCs w:val="24"/>
        </w:rPr>
        <w:t>ны несут ответственность в соответствии с зак</w:t>
      </w:r>
      <w:r w:rsidRPr="007E47A1">
        <w:rPr>
          <w:rFonts w:ascii="Times New Roman" w:hAnsi="Times New Roman" w:cs="Times New Roman"/>
          <w:sz w:val="24"/>
          <w:szCs w:val="24"/>
        </w:rPr>
        <w:t>о</w:t>
      </w:r>
      <w:r w:rsidRPr="007E47A1">
        <w:rPr>
          <w:rFonts w:ascii="Times New Roman" w:hAnsi="Times New Roman" w:cs="Times New Roman"/>
          <w:sz w:val="24"/>
          <w:szCs w:val="24"/>
        </w:rPr>
        <w:t xml:space="preserve">нодательством </w:t>
      </w:r>
      <w:r w:rsidR="00376A71" w:rsidRPr="007E47A1">
        <w:rPr>
          <w:rFonts w:ascii="Times New Roman" w:hAnsi="Times New Roman"/>
          <w:sz w:val="24"/>
          <w:szCs w:val="24"/>
        </w:rPr>
        <w:t>Российской Федерации</w:t>
      </w:r>
      <w:r w:rsidRPr="007E47A1">
        <w:rPr>
          <w:rFonts w:ascii="Times New Roman" w:hAnsi="Times New Roman" w:cs="Times New Roman"/>
          <w:sz w:val="24"/>
          <w:szCs w:val="24"/>
        </w:rPr>
        <w:t>.</w:t>
      </w:r>
    </w:p>
    <w:p w:rsidR="004E2F55" w:rsidRPr="002D3EC6" w:rsidRDefault="004E2F55" w:rsidP="00AF0320">
      <w:pPr>
        <w:pStyle w:val="ConsPlusNormal"/>
        <w:widowControl/>
        <w:tabs>
          <w:tab w:val="left" w:pos="1134"/>
        </w:tabs>
        <w:ind w:firstLine="567"/>
        <w:jc w:val="both"/>
        <w:rPr>
          <w:rFonts w:ascii="Times New Roman" w:hAnsi="Times New Roman" w:cs="Times New Roman"/>
          <w:sz w:val="24"/>
          <w:szCs w:val="24"/>
        </w:rPr>
      </w:pPr>
      <w:r w:rsidRPr="007E47A1">
        <w:rPr>
          <w:rFonts w:ascii="Times New Roman" w:hAnsi="Times New Roman" w:cs="Times New Roman"/>
          <w:b/>
          <w:sz w:val="24"/>
          <w:szCs w:val="24"/>
        </w:rPr>
        <w:t>6.8.</w:t>
      </w:r>
      <w:r w:rsidR="00F23CB4" w:rsidRPr="007E47A1">
        <w:rPr>
          <w:rFonts w:ascii="Times New Roman" w:hAnsi="Times New Roman" w:cs="Times New Roman"/>
          <w:b/>
          <w:sz w:val="24"/>
          <w:szCs w:val="24"/>
        </w:rPr>
        <w:tab/>
      </w:r>
      <w:r w:rsidR="00376A71" w:rsidRPr="007E47A1">
        <w:rPr>
          <w:rFonts w:ascii="Times New Roman" w:hAnsi="Times New Roman" w:cs="Times New Roman"/>
          <w:sz w:val="24"/>
          <w:szCs w:val="24"/>
        </w:rPr>
        <w:t>К</w:t>
      </w:r>
      <w:r w:rsidRPr="007E47A1">
        <w:rPr>
          <w:rFonts w:ascii="Times New Roman" w:hAnsi="Times New Roman" w:cs="Times New Roman"/>
          <w:sz w:val="24"/>
          <w:szCs w:val="24"/>
        </w:rPr>
        <w:t xml:space="preserve">оллективный договор направляется </w:t>
      </w:r>
      <w:r w:rsidR="00BC5A45" w:rsidRPr="007E47A1">
        <w:rPr>
          <w:rFonts w:ascii="Times New Roman" w:hAnsi="Times New Roman" w:cs="Times New Roman"/>
          <w:sz w:val="24"/>
          <w:szCs w:val="24"/>
        </w:rPr>
        <w:t>Р</w:t>
      </w:r>
      <w:r w:rsidRPr="007E47A1">
        <w:rPr>
          <w:rFonts w:ascii="Times New Roman" w:hAnsi="Times New Roman" w:cs="Times New Roman"/>
          <w:sz w:val="24"/>
          <w:szCs w:val="24"/>
        </w:rPr>
        <w:t>аботодателем на уведомительную регистр</w:t>
      </w:r>
      <w:r w:rsidRPr="007E47A1">
        <w:rPr>
          <w:rFonts w:ascii="Times New Roman" w:hAnsi="Times New Roman" w:cs="Times New Roman"/>
          <w:sz w:val="24"/>
          <w:szCs w:val="24"/>
        </w:rPr>
        <w:t>а</w:t>
      </w:r>
      <w:r w:rsidRPr="007E47A1">
        <w:rPr>
          <w:rFonts w:ascii="Times New Roman" w:hAnsi="Times New Roman" w:cs="Times New Roman"/>
          <w:sz w:val="24"/>
          <w:szCs w:val="24"/>
        </w:rPr>
        <w:t xml:space="preserve">цию в соответствующий орган по труду в течение </w:t>
      </w:r>
      <w:r w:rsidR="00376A71" w:rsidRPr="007E47A1">
        <w:rPr>
          <w:rFonts w:ascii="Times New Roman" w:hAnsi="Times New Roman" w:cs="Times New Roman"/>
          <w:sz w:val="24"/>
          <w:szCs w:val="24"/>
        </w:rPr>
        <w:t>7 (</w:t>
      </w:r>
      <w:r w:rsidRPr="007E47A1">
        <w:rPr>
          <w:rFonts w:ascii="Times New Roman" w:hAnsi="Times New Roman" w:cs="Times New Roman"/>
          <w:sz w:val="24"/>
          <w:szCs w:val="24"/>
        </w:rPr>
        <w:t>семи</w:t>
      </w:r>
      <w:r w:rsidR="00376A71" w:rsidRPr="007E47A1">
        <w:rPr>
          <w:rFonts w:ascii="Times New Roman" w:hAnsi="Times New Roman" w:cs="Times New Roman"/>
          <w:sz w:val="24"/>
          <w:szCs w:val="24"/>
        </w:rPr>
        <w:t>)</w:t>
      </w:r>
      <w:r w:rsidRPr="007E47A1">
        <w:rPr>
          <w:rFonts w:ascii="Times New Roman" w:hAnsi="Times New Roman" w:cs="Times New Roman"/>
          <w:sz w:val="24"/>
          <w:szCs w:val="24"/>
        </w:rPr>
        <w:t xml:space="preserve"> дней со дня подписания сторонами. Вступление </w:t>
      </w:r>
      <w:r w:rsidR="00376A71" w:rsidRPr="007E47A1">
        <w:rPr>
          <w:rFonts w:ascii="Times New Roman" w:hAnsi="Times New Roman" w:cs="Times New Roman"/>
          <w:sz w:val="24"/>
          <w:szCs w:val="24"/>
        </w:rPr>
        <w:t>К</w:t>
      </w:r>
      <w:r w:rsidRPr="007E47A1">
        <w:rPr>
          <w:rFonts w:ascii="Times New Roman" w:hAnsi="Times New Roman" w:cs="Times New Roman"/>
          <w:sz w:val="24"/>
          <w:szCs w:val="24"/>
        </w:rPr>
        <w:t>оллективного договора в силу не зависит от факта его уведомительной регистр</w:t>
      </w:r>
      <w:r w:rsidRPr="007E47A1">
        <w:rPr>
          <w:rFonts w:ascii="Times New Roman" w:hAnsi="Times New Roman" w:cs="Times New Roman"/>
          <w:sz w:val="24"/>
          <w:szCs w:val="24"/>
        </w:rPr>
        <w:t>а</w:t>
      </w:r>
      <w:r w:rsidRPr="007E47A1">
        <w:rPr>
          <w:rFonts w:ascii="Times New Roman" w:hAnsi="Times New Roman" w:cs="Times New Roman"/>
          <w:sz w:val="24"/>
          <w:szCs w:val="24"/>
        </w:rPr>
        <w:t>ции.</w:t>
      </w:r>
    </w:p>
    <w:p w:rsidR="004E2F55" w:rsidRPr="002D3EC6" w:rsidRDefault="004E2F55" w:rsidP="00AF0320">
      <w:pPr>
        <w:pStyle w:val="ConsPlusNormal"/>
        <w:widowControl/>
        <w:tabs>
          <w:tab w:val="left" w:pos="1134"/>
        </w:tabs>
        <w:ind w:firstLine="567"/>
        <w:jc w:val="both"/>
        <w:rPr>
          <w:rFonts w:ascii="Times New Roman" w:hAnsi="Times New Roman" w:cs="Times New Roman"/>
          <w:sz w:val="24"/>
          <w:szCs w:val="24"/>
        </w:rPr>
      </w:pPr>
      <w:r w:rsidRPr="00C43675">
        <w:rPr>
          <w:rFonts w:ascii="Times New Roman" w:hAnsi="Times New Roman" w:cs="Times New Roman"/>
          <w:b/>
          <w:sz w:val="24"/>
          <w:szCs w:val="24"/>
        </w:rPr>
        <w:t>6.9</w:t>
      </w:r>
      <w:r w:rsidR="00F23CB4" w:rsidRPr="00C43675">
        <w:rPr>
          <w:rFonts w:ascii="Times New Roman" w:hAnsi="Times New Roman" w:cs="Times New Roman"/>
          <w:b/>
          <w:sz w:val="24"/>
          <w:szCs w:val="24"/>
        </w:rPr>
        <w:t>.</w:t>
      </w:r>
      <w:r w:rsidR="00F23CB4" w:rsidRPr="00C43675">
        <w:rPr>
          <w:rFonts w:ascii="Times New Roman" w:hAnsi="Times New Roman" w:cs="Times New Roman"/>
          <w:b/>
          <w:sz w:val="24"/>
          <w:szCs w:val="24"/>
        </w:rPr>
        <w:tab/>
      </w:r>
      <w:r w:rsidRPr="002D3EC6">
        <w:rPr>
          <w:rFonts w:ascii="Times New Roman" w:hAnsi="Times New Roman" w:cs="Times New Roman"/>
          <w:sz w:val="24"/>
          <w:szCs w:val="24"/>
        </w:rPr>
        <w:t xml:space="preserve">Если условия хозяйственной деятельности </w:t>
      </w:r>
      <w:r w:rsidR="00BC5A45">
        <w:rPr>
          <w:rFonts w:ascii="Times New Roman" w:hAnsi="Times New Roman" w:cs="Times New Roman"/>
          <w:sz w:val="24"/>
          <w:szCs w:val="24"/>
        </w:rPr>
        <w:t>Р</w:t>
      </w:r>
      <w:r w:rsidRPr="002D3EC6">
        <w:rPr>
          <w:rFonts w:ascii="Times New Roman" w:hAnsi="Times New Roman" w:cs="Times New Roman"/>
          <w:sz w:val="24"/>
          <w:szCs w:val="24"/>
        </w:rPr>
        <w:t xml:space="preserve">аботодателя ухудшаются или </w:t>
      </w:r>
      <w:r w:rsidR="00BC5A45">
        <w:rPr>
          <w:rFonts w:ascii="Times New Roman" w:hAnsi="Times New Roman" w:cs="Times New Roman"/>
          <w:sz w:val="24"/>
          <w:szCs w:val="24"/>
        </w:rPr>
        <w:t>Р</w:t>
      </w:r>
      <w:r w:rsidRPr="002D3EC6">
        <w:rPr>
          <w:rFonts w:ascii="Times New Roman" w:hAnsi="Times New Roman" w:cs="Times New Roman"/>
          <w:sz w:val="24"/>
          <w:szCs w:val="24"/>
        </w:rPr>
        <w:t>аботод</w:t>
      </w:r>
      <w:r w:rsidRPr="002D3EC6">
        <w:rPr>
          <w:rFonts w:ascii="Times New Roman" w:hAnsi="Times New Roman" w:cs="Times New Roman"/>
          <w:sz w:val="24"/>
          <w:szCs w:val="24"/>
        </w:rPr>
        <w:t>а</w:t>
      </w:r>
      <w:r w:rsidRPr="002D3EC6">
        <w:rPr>
          <w:rFonts w:ascii="Times New Roman" w:hAnsi="Times New Roman" w:cs="Times New Roman"/>
          <w:sz w:val="24"/>
          <w:szCs w:val="24"/>
        </w:rPr>
        <w:t>телю грозит ликвидация (и, как следствие, пот</w:t>
      </w:r>
      <w:r w:rsidRPr="002D3EC6">
        <w:rPr>
          <w:rFonts w:ascii="Times New Roman" w:hAnsi="Times New Roman" w:cs="Times New Roman"/>
          <w:sz w:val="24"/>
          <w:szCs w:val="24"/>
        </w:rPr>
        <w:t>е</w:t>
      </w:r>
      <w:r w:rsidRPr="002D3EC6">
        <w:rPr>
          <w:rFonts w:ascii="Times New Roman" w:hAnsi="Times New Roman" w:cs="Times New Roman"/>
          <w:sz w:val="24"/>
          <w:szCs w:val="24"/>
        </w:rPr>
        <w:t xml:space="preserve">ря работниками рабочих мест), по взаимному согласию сторон </w:t>
      </w:r>
      <w:r w:rsidR="00376A71">
        <w:rPr>
          <w:rFonts w:ascii="Times New Roman" w:hAnsi="Times New Roman" w:cs="Times New Roman"/>
          <w:sz w:val="24"/>
          <w:szCs w:val="24"/>
        </w:rPr>
        <w:t>К</w:t>
      </w:r>
      <w:r w:rsidRPr="00452891">
        <w:rPr>
          <w:rFonts w:ascii="Times New Roman" w:hAnsi="Times New Roman" w:cs="Times New Roman"/>
          <w:sz w:val="24"/>
          <w:szCs w:val="24"/>
        </w:rPr>
        <w:t>оллективного</w:t>
      </w:r>
      <w:r w:rsidRPr="002D3EC6">
        <w:rPr>
          <w:rFonts w:ascii="Times New Roman" w:hAnsi="Times New Roman" w:cs="Times New Roman"/>
          <w:sz w:val="24"/>
          <w:szCs w:val="24"/>
        </w:rPr>
        <w:t xml:space="preserve"> договора действие ряда его положений может быть приост</w:t>
      </w:r>
      <w:r w:rsidRPr="002D3EC6">
        <w:rPr>
          <w:rFonts w:ascii="Times New Roman" w:hAnsi="Times New Roman" w:cs="Times New Roman"/>
          <w:sz w:val="24"/>
          <w:szCs w:val="24"/>
        </w:rPr>
        <w:t>а</w:t>
      </w:r>
      <w:r w:rsidRPr="002D3EC6">
        <w:rPr>
          <w:rFonts w:ascii="Times New Roman" w:hAnsi="Times New Roman" w:cs="Times New Roman"/>
          <w:sz w:val="24"/>
          <w:szCs w:val="24"/>
        </w:rPr>
        <w:t xml:space="preserve">новлено до улучшения финансового положения </w:t>
      </w:r>
      <w:r w:rsidR="00BC5A45">
        <w:rPr>
          <w:rFonts w:ascii="Times New Roman" w:hAnsi="Times New Roman" w:cs="Times New Roman"/>
          <w:sz w:val="24"/>
          <w:szCs w:val="24"/>
        </w:rPr>
        <w:t>Р</w:t>
      </w:r>
      <w:r w:rsidRPr="002D3EC6">
        <w:rPr>
          <w:rFonts w:ascii="Times New Roman" w:hAnsi="Times New Roman" w:cs="Times New Roman"/>
          <w:sz w:val="24"/>
          <w:szCs w:val="24"/>
        </w:rPr>
        <w:t>аботодателя, о чем составляется соответств</w:t>
      </w:r>
      <w:r w:rsidRPr="002D3EC6">
        <w:rPr>
          <w:rFonts w:ascii="Times New Roman" w:hAnsi="Times New Roman" w:cs="Times New Roman"/>
          <w:sz w:val="24"/>
          <w:szCs w:val="24"/>
        </w:rPr>
        <w:t>у</w:t>
      </w:r>
      <w:r w:rsidRPr="002D3EC6">
        <w:rPr>
          <w:rFonts w:ascii="Times New Roman" w:hAnsi="Times New Roman" w:cs="Times New Roman"/>
          <w:sz w:val="24"/>
          <w:szCs w:val="24"/>
        </w:rPr>
        <w:t>ющий документ.</w:t>
      </w:r>
    </w:p>
    <w:p w:rsidR="00376A71" w:rsidRDefault="00376A71" w:rsidP="00AF0320">
      <w:pPr>
        <w:pStyle w:val="ConsPlusNormal"/>
        <w:widowControl/>
        <w:ind w:firstLine="567"/>
        <w:jc w:val="both"/>
        <w:rPr>
          <w:rFonts w:ascii="Times New Roman" w:hAnsi="Times New Roman" w:cs="Times New Roman"/>
          <w:sz w:val="24"/>
        </w:rPr>
      </w:pPr>
    </w:p>
    <w:tbl>
      <w:tblPr>
        <w:tblW w:w="0" w:type="auto"/>
        <w:tblLayout w:type="fixed"/>
        <w:tblLook w:val="0000" w:firstRow="0" w:lastRow="0" w:firstColumn="0" w:lastColumn="0" w:noHBand="0" w:noVBand="0"/>
      </w:tblPr>
      <w:tblGrid>
        <w:gridCol w:w="4927"/>
        <w:gridCol w:w="4927"/>
      </w:tblGrid>
      <w:tr w:rsidR="00D754C9" w:rsidTr="00E76AB0">
        <w:tc>
          <w:tcPr>
            <w:tcW w:w="4927" w:type="dxa"/>
          </w:tcPr>
          <w:p w:rsidR="00D754C9" w:rsidRPr="009F120D" w:rsidRDefault="00D754C9" w:rsidP="00E76AB0">
            <w:pPr>
              <w:pStyle w:val="ConsPlusNormal"/>
              <w:widowControl/>
              <w:ind w:firstLine="567"/>
              <w:jc w:val="both"/>
              <w:rPr>
                <w:rFonts w:ascii="Times New Roman" w:hAnsi="Times New Roman" w:cs="Times New Roman"/>
                <w:sz w:val="24"/>
              </w:rPr>
            </w:pPr>
            <w:r w:rsidRPr="009F120D">
              <w:rPr>
                <w:rFonts w:ascii="Times New Roman" w:hAnsi="Times New Roman" w:cs="Times New Roman"/>
                <w:sz w:val="24"/>
              </w:rPr>
              <w:t>От Работодателя</w:t>
            </w:r>
          </w:p>
        </w:tc>
        <w:tc>
          <w:tcPr>
            <w:tcW w:w="4927" w:type="dxa"/>
          </w:tcPr>
          <w:p w:rsidR="00D754C9" w:rsidRPr="009F120D" w:rsidRDefault="00D754C9" w:rsidP="007A215C">
            <w:pPr>
              <w:pStyle w:val="ConsPlusNormal"/>
              <w:widowControl/>
              <w:ind w:firstLine="567"/>
              <w:jc w:val="both"/>
              <w:rPr>
                <w:rFonts w:ascii="Times New Roman" w:hAnsi="Times New Roman" w:cs="Times New Roman"/>
                <w:sz w:val="24"/>
              </w:rPr>
            </w:pPr>
            <w:r w:rsidRPr="009F120D">
              <w:rPr>
                <w:rFonts w:ascii="Times New Roman" w:hAnsi="Times New Roman" w:cs="Times New Roman"/>
                <w:sz w:val="24"/>
              </w:rPr>
              <w:t xml:space="preserve">От </w:t>
            </w:r>
            <w:r w:rsidR="007A215C">
              <w:rPr>
                <w:rFonts w:ascii="Times New Roman" w:hAnsi="Times New Roman" w:cs="Times New Roman"/>
                <w:sz w:val="24"/>
              </w:rPr>
              <w:t>К</w:t>
            </w:r>
            <w:r w:rsidRPr="009F120D">
              <w:rPr>
                <w:rFonts w:ascii="Times New Roman" w:hAnsi="Times New Roman" w:cs="Times New Roman"/>
                <w:sz w:val="24"/>
              </w:rPr>
              <w:t>оллектива работников</w:t>
            </w:r>
          </w:p>
        </w:tc>
      </w:tr>
      <w:tr w:rsidR="00D754C9" w:rsidTr="00E76AB0">
        <w:tc>
          <w:tcPr>
            <w:tcW w:w="4927" w:type="dxa"/>
          </w:tcPr>
          <w:p w:rsidR="00D754C9" w:rsidRDefault="00D754C9"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Директор ИСЗФ СО РАН</w:t>
            </w:r>
          </w:p>
          <w:p w:rsidR="00D754C9" w:rsidRDefault="00D754C9"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член-корреспондент РАН </w:t>
            </w:r>
          </w:p>
          <w:p w:rsidR="00D754C9" w:rsidRDefault="00D754C9" w:rsidP="00E76AB0">
            <w:pPr>
              <w:pStyle w:val="ConsPlusNormal"/>
              <w:widowControl/>
              <w:ind w:firstLine="567"/>
              <w:jc w:val="both"/>
              <w:rPr>
                <w:rFonts w:ascii="Times New Roman" w:hAnsi="Times New Roman" w:cs="Times New Roman"/>
                <w:sz w:val="24"/>
              </w:rPr>
            </w:pPr>
          </w:p>
          <w:p w:rsidR="00D754C9" w:rsidRDefault="00D754C9"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lang w:eastAsia="en-US"/>
              </w:rPr>
              <w:t xml:space="preserve">_____________________ </w:t>
            </w:r>
            <w:r w:rsidR="00E70D15">
              <w:rPr>
                <w:rFonts w:ascii="Times New Roman" w:hAnsi="Times New Roman" w:cs="Times New Roman"/>
                <w:sz w:val="24"/>
              </w:rPr>
              <w:t>А.В</w:t>
            </w:r>
            <w:r>
              <w:rPr>
                <w:rFonts w:ascii="Times New Roman" w:hAnsi="Times New Roman" w:cs="Times New Roman"/>
                <w:sz w:val="24"/>
              </w:rPr>
              <w:t xml:space="preserve">. </w:t>
            </w:r>
            <w:r w:rsidR="00E70D15">
              <w:rPr>
                <w:rFonts w:ascii="Times New Roman" w:hAnsi="Times New Roman" w:cs="Times New Roman"/>
                <w:sz w:val="24"/>
              </w:rPr>
              <w:t>Медведев</w:t>
            </w:r>
            <w:r>
              <w:rPr>
                <w:rFonts w:ascii="Times New Roman" w:hAnsi="Times New Roman" w:cs="Times New Roman"/>
                <w:sz w:val="24"/>
              </w:rPr>
              <w:t xml:space="preserve"> </w:t>
            </w:r>
          </w:p>
          <w:p w:rsidR="00376A71" w:rsidRDefault="00376A71" w:rsidP="00E76AB0">
            <w:pPr>
              <w:pStyle w:val="ConsPlusNormal"/>
              <w:widowControl/>
              <w:ind w:firstLine="567"/>
              <w:jc w:val="both"/>
              <w:rPr>
                <w:rFonts w:ascii="Times New Roman" w:hAnsi="Times New Roman" w:cs="Times New Roman"/>
                <w:sz w:val="24"/>
              </w:rPr>
            </w:pPr>
          </w:p>
          <w:p w:rsidR="00D754C9" w:rsidRDefault="00F82B10"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«14</w:t>
            </w:r>
            <w:r w:rsidR="00E70D15">
              <w:rPr>
                <w:rFonts w:ascii="Times New Roman" w:hAnsi="Times New Roman" w:cs="Times New Roman"/>
                <w:sz w:val="24"/>
              </w:rPr>
              <w:t xml:space="preserve">» </w:t>
            </w:r>
            <w:r w:rsidR="00376A71">
              <w:rPr>
                <w:rFonts w:ascii="Times New Roman" w:hAnsi="Times New Roman" w:cs="Times New Roman"/>
                <w:sz w:val="24"/>
              </w:rPr>
              <w:t>сентября</w:t>
            </w:r>
            <w:r w:rsidR="00E70D15">
              <w:rPr>
                <w:rFonts w:ascii="Times New Roman" w:hAnsi="Times New Roman" w:cs="Times New Roman"/>
                <w:sz w:val="24"/>
              </w:rPr>
              <w:t xml:space="preserve"> 2022</w:t>
            </w:r>
            <w:r w:rsidR="00D754C9">
              <w:rPr>
                <w:rFonts w:ascii="Times New Roman" w:hAnsi="Times New Roman" w:cs="Times New Roman"/>
                <w:sz w:val="24"/>
              </w:rPr>
              <w:t xml:space="preserve"> г.</w:t>
            </w:r>
          </w:p>
          <w:p w:rsidR="00D754C9" w:rsidRPr="008C25C5" w:rsidRDefault="00D754C9" w:rsidP="00E76AB0">
            <w:pPr>
              <w:pStyle w:val="ConsPlusNormal"/>
              <w:widowControl/>
              <w:ind w:firstLine="567"/>
              <w:jc w:val="both"/>
              <w:rPr>
                <w:rFonts w:ascii="Times New Roman" w:hAnsi="Times New Roman" w:cs="Times New Roman"/>
                <w:sz w:val="2"/>
                <w:szCs w:val="2"/>
              </w:rPr>
            </w:pPr>
          </w:p>
        </w:tc>
        <w:tc>
          <w:tcPr>
            <w:tcW w:w="4927" w:type="dxa"/>
          </w:tcPr>
          <w:p w:rsidR="00D754C9" w:rsidRDefault="00D754C9"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Председател</w:t>
            </w:r>
            <w:r w:rsidR="00376A71">
              <w:rPr>
                <w:rFonts w:ascii="Times New Roman" w:hAnsi="Times New Roman" w:cs="Times New Roman"/>
                <w:sz w:val="24"/>
              </w:rPr>
              <w:t>ь</w:t>
            </w:r>
            <w:r>
              <w:rPr>
                <w:rFonts w:ascii="Times New Roman" w:hAnsi="Times New Roman" w:cs="Times New Roman"/>
                <w:sz w:val="24"/>
              </w:rPr>
              <w:t xml:space="preserve"> Профкома </w:t>
            </w:r>
          </w:p>
          <w:p w:rsidR="00D754C9" w:rsidRDefault="00D754C9"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ИСЗФ СО РАН</w:t>
            </w:r>
          </w:p>
          <w:p w:rsidR="00D754C9" w:rsidRDefault="00D754C9" w:rsidP="00E76AB0">
            <w:pPr>
              <w:pStyle w:val="ConsPlusNormal"/>
              <w:widowControl/>
              <w:ind w:firstLine="567"/>
              <w:jc w:val="both"/>
              <w:rPr>
                <w:rFonts w:ascii="Times New Roman" w:hAnsi="Times New Roman" w:cs="Times New Roman"/>
                <w:sz w:val="24"/>
              </w:rPr>
            </w:pPr>
          </w:p>
          <w:p w:rsidR="00D754C9" w:rsidRDefault="00E70D15"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lang w:eastAsia="en-US"/>
              </w:rPr>
              <w:t>__________________Н.Д. Белобородова</w:t>
            </w:r>
          </w:p>
          <w:p w:rsidR="00376A71" w:rsidRDefault="00376A71" w:rsidP="00E76AB0">
            <w:pPr>
              <w:pStyle w:val="ConsPlusNormal"/>
              <w:widowControl/>
              <w:ind w:firstLine="567"/>
              <w:jc w:val="both"/>
              <w:rPr>
                <w:rFonts w:ascii="Times New Roman" w:hAnsi="Times New Roman" w:cs="Times New Roman"/>
                <w:sz w:val="24"/>
              </w:rPr>
            </w:pPr>
          </w:p>
          <w:p w:rsidR="00D754C9" w:rsidRDefault="00D754C9" w:rsidP="00E76AB0">
            <w:pPr>
              <w:pStyle w:val="ConsPlusNormal"/>
              <w:widowControl/>
              <w:ind w:firstLine="567"/>
              <w:jc w:val="both"/>
              <w:rPr>
                <w:rFonts w:ascii="Times New Roman" w:hAnsi="Times New Roman" w:cs="Times New Roman"/>
                <w:sz w:val="24"/>
                <w:lang w:val="en-US"/>
              </w:rPr>
            </w:pPr>
            <w:r>
              <w:rPr>
                <w:rFonts w:ascii="Times New Roman" w:hAnsi="Times New Roman" w:cs="Times New Roman"/>
                <w:sz w:val="24"/>
              </w:rPr>
              <w:t>«1</w:t>
            </w:r>
            <w:r w:rsidR="00F82B10">
              <w:rPr>
                <w:rFonts w:ascii="Times New Roman" w:hAnsi="Times New Roman" w:cs="Times New Roman"/>
                <w:sz w:val="24"/>
              </w:rPr>
              <w:t>4</w:t>
            </w:r>
            <w:r>
              <w:rPr>
                <w:rFonts w:ascii="Times New Roman" w:hAnsi="Times New Roman" w:cs="Times New Roman"/>
                <w:sz w:val="24"/>
              </w:rPr>
              <w:t xml:space="preserve">» </w:t>
            </w:r>
            <w:r w:rsidR="00376A71">
              <w:rPr>
                <w:rFonts w:ascii="Times New Roman" w:hAnsi="Times New Roman" w:cs="Times New Roman"/>
                <w:sz w:val="24"/>
              </w:rPr>
              <w:t>сентября</w:t>
            </w:r>
            <w:r>
              <w:rPr>
                <w:rFonts w:ascii="Times New Roman" w:hAnsi="Times New Roman" w:cs="Times New Roman"/>
                <w:sz w:val="24"/>
              </w:rPr>
              <w:t xml:space="preserve"> 20</w:t>
            </w:r>
            <w:r w:rsidR="00E70D15">
              <w:rPr>
                <w:rFonts w:ascii="Times New Roman" w:hAnsi="Times New Roman" w:cs="Times New Roman"/>
                <w:sz w:val="24"/>
              </w:rPr>
              <w:t>22</w:t>
            </w:r>
            <w:r>
              <w:rPr>
                <w:rFonts w:ascii="Times New Roman" w:hAnsi="Times New Roman" w:cs="Times New Roman"/>
                <w:sz w:val="24"/>
              </w:rPr>
              <w:t xml:space="preserve"> г.</w:t>
            </w:r>
          </w:p>
          <w:p w:rsidR="00D754C9" w:rsidRDefault="00D754C9" w:rsidP="00E76AB0">
            <w:pPr>
              <w:pStyle w:val="ConsPlusNormal"/>
              <w:widowControl/>
              <w:ind w:firstLine="567"/>
              <w:jc w:val="both"/>
              <w:rPr>
                <w:rFonts w:ascii="Times New Roman" w:hAnsi="Times New Roman" w:cs="Times New Roman"/>
                <w:sz w:val="24"/>
              </w:rPr>
            </w:pPr>
          </w:p>
        </w:tc>
      </w:tr>
    </w:tbl>
    <w:p w:rsidR="00D754C9" w:rsidRDefault="00D754C9" w:rsidP="00AF0320">
      <w:pPr>
        <w:pStyle w:val="ConsPlusNormal"/>
        <w:widowControl/>
        <w:ind w:firstLine="567"/>
        <w:jc w:val="both"/>
        <w:rPr>
          <w:rFonts w:ascii="Times New Roman" w:hAnsi="Times New Roman" w:cs="Times New Roman"/>
          <w:sz w:val="24"/>
        </w:rPr>
      </w:pPr>
    </w:p>
    <w:p w:rsidR="00D754C9" w:rsidRDefault="00D754C9" w:rsidP="00AF0320">
      <w:pPr>
        <w:ind w:firstLine="567"/>
        <w:jc w:val="both"/>
      </w:pPr>
    </w:p>
    <w:p w:rsidR="00315B32" w:rsidRDefault="00315B32" w:rsidP="00AF0320">
      <w:pPr>
        <w:ind w:firstLine="567"/>
        <w:jc w:val="both"/>
      </w:pPr>
    </w:p>
    <w:p w:rsidR="00157483" w:rsidRDefault="00157483" w:rsidP="00AF0320">
      <w:pPr>
        <w:ind w:firstLine="567"/>
        <w:jc w:val="both"/>
        <w:sectPr w:rsidR="00157483" w:rsidSect="00005D5D">
          <w:footerReference w:type="even" r:id="rId12"/>
          <w:footerReference w:type="default" r:id="rId13"/>
          <w:pgSz w:w="11906" w:h="16838" w:code="9"/>
          <w:pgMar w:top="567" w:right="567" w:bottom="567" w:left="1418" w:header="794" w:footer="794" w:gutter="0"/>
          <w:cols w:space="708"/>
          <w:titlePg/>
          <w:docGrid w:linePitch="360"/>
        </w:sectPr>
      </w:pPr>
      <w:bookmarkStart w:id="0" w:name="_GoBack"/>
      <w:bookmarkEnd w:id="0"/>
    </w:p>
    <w:p w:rsidR="001B38F2" w:rsidRPr="001B38F2" w:rsidRDefault="001B38F2" w:rsidP="001B38F2">
      <w:pPr>
        <w:tabs>
          <w:tab w:val="left" w:pos="709"/>
        </w:tabs>
        <w:jc w:val="right"/>
        <w:rPr>
          <w:rFonts w:eastAsiaTheme="minorEastAsia"/>
        </w:rPr>
      </w:pPr>
      <w:r w:rsidRPr="001B38F2">
        <w:rPr>
          <w:rFonts w:eastAsiaTheme="minorEastAsia"/>
          <w:bCs/>
        </w:rPr>
        <w:lastRenderedPageBreak/>
        <w:t xml:space="preserve">                                                                                                                                                                     </w:t>
      </w:r>
      <w:r w:rsidRPr="001B38F2">
        <w:rPr>
          <w:rFonts w:eastAsiaTheme="minorEastAsia"/>
        </w:rPr>
        <w:t>Приложение № 1</w:t>
      </w:r>
    </w:p>
    <w:p w:rsidR="001B38F2" w:rsidRPr="001B38F2" w:rsidRDefault="001B38F2" w:rsidP="001B38F2">
      <w:pPr>
        <w:jc w:val="right"/>
        <w:rPr>
          <w:rFonts w:eastAsiaTheme="minorEastAsia"/>
        </w:rPr>
      </w:pPr>
      <w:r w:rsidRPr="001B38F2">
        <w:rPr>
          <w:rFonts w:eastAsiaTheme="minorEastAsia"/>
        </w:rPr>
        <w:t>к коллективному договору ИСЗФ СО РАН</w:t>
      </w:r>
    </w:p>
    <w:p w:rsidR="001B38F2" w:rsidRPr="001B38F2" w:rsidRDefault="001B38F2" w:rsidP="001B38F2">
      <w:pPr>
        <w:keepNext/>
        <w:ind w:firstLine="567"/>
        <w:jc w:val="center"/>
        <w:outlineLvl w:val="2"/>
        <w:rPr>
          <w:rFonts w:eastAsiaTheme="minorEastAsia"/>
          <w:b/>
          <w:bCs/>
        </w:rPr>
      </w:pPr>
      <w:r w:rsidRPr="001B38F2">
        <w:rPr>
          <w:rFonts w:eastAsiaTheme="minorEastAsia"/>
          <w:b/>
          <w:bCs/>
        </w:rPr>
        <w:t>СПИСОК</w:t>
      </w:r>
    </w:p>
    <w:p w:rsidR="001B38F2" w:rsidRPr="001B38F2" w:rsidRDefault="001B38F2" w:rsidP="001B38F2">
      <w:pPr>
        <w:ind w:firstLine="567"/>
        <w:jc w:val="center"/>
        <w:rPr>
          <w:rFonts w:eastAsiaTheme="minorEastAsia"/>
        </w:rPr>
      </w:pPr>
      <w:r w:rsidRPr="001B38F2">
        <w:rPr>
          <w:rFonts w:eastAsiaTheme="minorEastAsia"/>
        </w:rPr>
        <w:t>профессий и должностей,</w:t>
      </w:r>
      <w:r>
        <w:rPr>
          <w:rFonts w:eastAsiaTheme="minorEastAsia"/>
        </w:rPr>
        <w:t xml:space="preserve"> </w:t>
      </w:r>
      <w:r w:rsidRPr="001B38F2">
        <w:rPr>
          <w:rFonts w:eastAsiaTheme="minorEastAsia"/>
        </w:rPr>
        <w:t>имеющих право на получение спецодежды и др. средств индивидуальной защиты в ИСЗФ СО РАН</w:t>
      </w:r>
    </w:p>
    <w:p w:rsidR="001B38F2" w:rsidRPr="001B38F2" w:rsidRDefault="001B38F2" w:rsidP="001B38F2">
      <w:pPr>
        <w:ind w:firstLine="567"/>
        <w:jc w:val="center"/>
        <w:rPr>
          <w:rFonts w:eastAsiaTheme="minorEastAsia"/>
        </w:rPr>
      </w:pPr>
    </w:p>
    <w:tbl>
      <w:tblPr>
        <w:tblStyle w:val="14"/>
        <w:tblW w:w="14850" w:type="dxa"/>
        <w:tblLayout w:type="fixed"/>
        <w:tblLook w:val="04A0" w:firstRow="1" w:lastRow="0" w:firstColumn="1" w:lastColumn="0" w:noHBand="0" w:noVBand="1"/>
      </w:tblPr>
      <w:tblGrid>
        <w:gridCol w:w="643"/>
        <w:gridCol w:w="2584"/>
        <w:gridCol w:w="2977"/>
        <w:gridCol w:w="4677"/>
        <w:gridCol w:w="1842"/>
        <w:gridCol w:w="2127"/>
      </w:tblGrid>
      <w:tr w:rsidR="001B38F2" w:rsidRPr="001B38F2" w:rsidTr="001B38F2">
        <w:tc>
          <w:tcPr>
            <w:tcW w:w="643" w:type="dxa"/>
          </w:tcPr>
          <w:p w:rsidR="001B38F2" w:rsidRPr="001B38F2" w:rsidRDefault="001B38F2" w:rsidP="001B38F2">
            <w:pPr>
              <w:widowControl w:val="0"/>
              <w:autoSpaceDE w:val="0"/>
              <w:autoSpaceDN w:val="0"/>
              <w:adjustRightInd w:val="0"/>
              <w:jc w:val="center"/>
              <w:rPr>
                <w:rFonts w:ascii="Times New Roman" w:hAnsi="Times New Roman"/>
              </w:rPr>
            </w:pPr>
            <w:r w:rsidRPr="001B38F2">
              <w:rPr>
                <w:rFonts w:ascii="Times New Roman" w:hAnsi="Times New Roman"/>
              </w:rPr>
              <w:t>N п/п</w:t>
            </w:r>
          </w:p>
        </w:tc>
        <w:tc>
          <w:tcPr>
            <w:tcW w:w="2584" w:type="dxa"/>
          </w:tcPr>
          <w:p w:rsidR="001B38F2" w:rsidRPr="001B38F2" w:rsidRDefault="001B38F2" w:rsidP="001B38F2">
            <w:pPr>
              <w:jc w:val="center"/>
              <w:rPr>
                <w:rFonts w:ascii="Times New Roman" w:hAnsi="Times New Roman"/>
              </w:rPr>
            </w:pPr>
            <w:r w:rsidRPr="001B38F2">
              <w:rPr>
                <w:rFonts w:ascii="Times New Roman" w:hAnsi="Times New Roman"/>
              </w:rPr>
              <w:t>Наименование</w:t>
            </w:r>
          </w:p>
          <w:p w:rsidR="001B38F2" w:rsidRPr="001B38F2" w:rsidRDefault="001B38F2" w:rsidP="001B38F2">
            <w:pPr>
              <w:jc w:val="center"/>
              <w:rPr>
                <w:rFonts w:ascii="Times New Roman" w:hAnsi="Times New Roman"/>
              </w:rPr>
            </w:pPr>
            <w:r w:rsidRPr="001B38F2">
              <w:rPr>
                <w:rFonts w:ascii="Times New Roman" w:hAnsi="Times New Roman"/>
              </w:rPr>
              <w:t>профессии,</w:t>
            </w:r>
          </w:p>
          <w:p w:rsidR="001B38F2" w:rsidRPr="001B38F2" w:rsidRDefault="001B38F2" w:rsidP="001B38F2">
            <w:pPr>
              <w:jc w:val="center"/>
              <w:rPr>
                <w:rFonts w:ascii="Times New Roman" w:hAnsi="Times New Roman"/>
              </w:rPr>
            </w:pPr>
            <w:r w:rsidRPr="001B38F2">
              <w:rPr>
                <w:rFonts w:ascii="Times New Roman" w:hAnsi="Times New Roman"/>
              </w:rPr>
              <w:t>должности</w:t>
            </w:r>
          </w:p>
        </w:tc>
        <w:tc>
          <w:tcPr>
            <w:tcW w:w="2977" w:type="dxa"/>
          </w:tcPr>
          <w:p w:rsidR="001B38F2" w:rsidRPr="001B38F2" w:rsidRDefault="001B38F2" w:rsidP="001B38F2">
            <w:pPr>
              <w:jc w:val="center"/>
              <w:rPr>
                <w:rFonts w:ascii="Times New Roman" w:hAnsi="Times New Roman"/>
              </w:rPr>
            </w:pPr>
            <w:r w:rsidRPr="001B38F2">
              <w:rPr>
                <w:rFonts w:ascii="Times New Roman" w:hAnsi="Times New Roman"/>
              </w:rPr>
              <w:t>Основание</w:t>
            </w:r>
          </w:p>
          <w:p w:rsidR="001B38F2" w:rsidRPr="001B38F2" w:rsidRDefault="001B38F2" w:rsidP="001B38F2">
            <w:pPr>
              <w:jc w:val="center"/>
              <w:rPr>
                <w:rFonts w:ascii="Times New Roman" w:hAnsi="Times New Roman"/>
              </w:rPr>
            </w:pPr>
            <w:r w:rsidRPr="001B38F2">
              <w:rPr>
                <w:rFonts w:ascii="Times New Roman" w:hAnsi="Times New Roman"/>
              </w:rPr>
              <w:t xml:space="preserve"> для выдачи СИЗ</w:t>
            </w:r>
          </w:p>
          <w:p w:rsidR="001B38F2" w:rsidRPr="001B38F2" w:rsidRDefault="001B38F2" w:rsidP="001B38F2">
            <w:pPr>
              <w:tabs>
                <w:tab w:val="left" w:pos="291"/>
              </w:tabs>
              <w:jc w:val="center"/>
              <w:rPr>
                <w:rFonts w:ascii="Times New Roman" w:hAnsi="Times New Roman"/>
              </w:rPr>
            </w:pPr>
          </w:p>
        </w:tc>
        <w:tc>
          <w:tcPr>
            <w:tcW w:w="4677" w:type="dxa"/>
          </w:tcPr>
          <w:p w:rsidR="001B38F2" w:rsidRPr="001B38F2" w:rsidRDefault="001B38F2" w:rsidP="001B38F2">
            <w:pPr>
              <w:jc w:val="center"/>
              <w:rPr>
                <w:rFonts w:ascii="Times New Roman" w:hAnsi="Times New Roman"/>
              </w:rPr>
            </w:pPr>
            <w:r w:rsidRPr="001B38F2">
              <w:rPr>
                <w:rFonts w:ascii="Times New Roman" w:hAnsi="Times New Roman"/>
              </w:rPr>
              <w:t>Наименование средств</w:t>
            </w:r>
          </w:p>
          <w:p w:rsidR="001B38F2" w:rsidRPr="001B38F2" w:rsidRDefault="001B38F2" w:rsidP="001B38F2">
            <w:pPr>
              <w:jc w:val="center"/>
              <w:rPr>
                <w:rFonts w:ascii="Times New Roman" w:hAnsi="Times New Roman"/>
              </w:rPr>
            </w:pPr>
            <w:r w:rsidRPr="001B38F2">
              <w:rPr>
                <w:rFonts w:ascii="Times New Roman" w:hAnsi="Times New Roman"/>
              </w:rPr>
              <w:t>индивидуальной</w:t>
            </w:r>
          </w:p>
          <w:p w:rsidR="001B38F2" w:rsidRPr="001B38F2" w:rsidRDefault="001B38F2" w:rsidP="001B38F2">
            <w:pPr>
              <w:jc w:val="center"/>
              <w:rPr>
                <w:rFonts w:ascii="Times New Roman" w:hAnsi="Times New Roman"/>
              </w:rPr>
            </w:pPr>
            <w:r w:rsidRPr="001B38F2">
              <w:rPr>
                <w:rFonts w:ascii="Times New Roman" w:hAnsi="Times New Roman"/>
              </w:rPr>
              <w:t>защиты</w:t>
            </w:r>
          </w:p>
        </w:tc>
        <w:tc>
          <w:tcPr>
            <w:tcW w:w="1842" w:type="dxa"/>
          </w:tcPr>
          <w:p w:rsidR="001B38F2" w:rsidRPr="001B38F2" w:rsidRDefault="001B38F2" w:rsidP="001B38F2">
            <w:pPr>
              <w:jc w:val="center"/>
              <w:rPr>
                <w:rFonts w:ascii="Times New Roman" w:hAnsi="Times New Roman"/>
                <w:spacing w:val="-4"/>
              </w:rPr>
            </w:pPr>
            <w:r w:rsidRPr="001B38F2">
              <w:rPr>
                <w:rFonts w:ascii="Times New Roman" w:hAnsi="Times New Roman"/>
                <w:spacing w:val="-4"/>
              </w:rPr>
              <w:t>Норма выдачи</w:t>
            </w:r>
          </w:p>
          <w:p w:rsidR="001B38F2" w:rsidRPr="001B38F2" w:rsidRDefault="001B38F2" w:rsidP="001B38F2">
            <w:pPr>
              <w:jc w:val="center"/>
              <w:rPr>
                <w:rFonts w:ascii="Times New Roman" w:hAnsi="Times New Roman"/>
                <w:spacing w:val="-4"/>
              </w:rPr>
            </w:pPr>
            <w:r w:rsidRPr="001B38F2">
              <w:rPr>
                <w:rFonts w:ascii="Times New Roman" w:hAnsi="Times New Roman"/>
                <w:spacing w:val="-4"/>
              </w:rPr>
              <w:t xml:space="preserve"> на год</w:t>
            </w:r>
          </w:p>
          <w:p w:rsidR="001B38F2" w:rsidRPr="001B38F2" w:rsidRDefault="001B38F2" w:rsidP="001B38F2">
            <w:pPr>
              <w:jc w:val="center"/>
              <w:rPr>
                <w:rFonts w:ascii="Times New Roman" w:hAnsi="Times New Roman"/>
              </w:rPr>
            </w:pPr>
            <w:r w:rsidRPr="001B38F2">
              <w:rPr>
                <w:rFonts w:ascii="Times New Roman" w:hAnsi="Times New Roman"/>
              </w:rPr>
              <w:t>(кол-во единиц или</w:t>
            </w:r>
          </w:p>
          <w:p w:rsidR="001B38F2" w:rsidRPr="001B38F2" w:rsidRDefault="001B38F2" w:rsidP="001B38F2">
            <w:pPr>
              <w:jc w:val="center"/>
              <w:rPr>
                <w:rFonts w:ascii="Times New Roman" w:hAnsi="Times New Roman"/>
              </w:rPr>
            </w:pPr>
            <w:r w:rsidRPr="001B38F2">
              <w:rPr>
                <w:rFonts w:ascii="Times New Roman" w:hAnsi="Times New Roman"/>
              </w:rPr>
              <w:t>комплектов)</w:t>
            </w:r>
          </w:p>
        </w:tc>
        <w:tc>
          <w:tcPr>
            <w:tcW w:w="2127" w:type="dxa"/>
          </w:tcPr>
          <w:p w:rsidR="001B38F2" w:rsidRPr="001B38F2" w:rsidRDefault="001B38F2" w:rsidP="001B38F2">
            <w:pPr>
              <w:jc w:val="center"/>
              <w:rPr>
                <w:rFonts w:ascii="Times New Roman" w:hAnsi="Times New Roman"/>
              </w:rPr>
            </w:pPr>
            <w:r w:rsidRPr="001B38F2">
              <w:rPr>
                <w:rFonts w:ascii="Times New Roman" w:hAnsi="Times New Roman"/>
              </w:rPr>
              <w:t>Примечание</w:t>
            </w:r>
          </w:p>
        </w:tc>
      </w:tr>
      <w:tr w:rsidR="001B38F2" w:rsidRPr="001B38F2" w:rsidTr="001B38F2">
        <w:tc>
          <w:tcPr>
            <w:tcW w:w="643" w:type="dxa"/>
          </w:tcPr>
          <w:p w:rsidR="001B38F2" w:rsidRPr="001B38F2" w:rsidRDefault="001B38F2" w:rsidP="001B38F2">
            <w:pPr>
              <w:widowControl w:val="0"/>
              <w:autoSpaceDE w:val="0"/>
              <w:autoSpaceDN w:val="0"/>
              <w:adjustRightInd w:val="0"/>
              <w:jc w:val="center"/>
              <w:rPr>
                <w:rFonts w:ascii="Times New Roman" w:hAnsi="Times New Roman"/>
              </w:rPr>
            </w:pPr>
            <w:r w:rsidRPr="001B38F2">
              <w:rPr>
                <w:rFonts w:ascii="Times New Roman" w:hAnsi="Times New Roman"/>
              </w:rPr>
              <w:t>1</w:t>
            </w:r>
          </w:p>
        </w:tc>
        <w:tc>
          <w:tcPr>
            <w:tcW w:w="2584" w:type="dxa"/>
          </w:tcPr>
          <w:p w:rsidR="001B38F2" w:rsidRPr="001B38F2" w:rsidRDefault="001B38F2" w:rsidP="001B38F2">
            <w:pPr>
              <w:widowControl w:val="0"/>
              <w:autoSpaceDE w:val="0"/>
              <w:autoSpaceDN w:val="0"/>
              <w:adjustRightInd w:val="0"/>
              <w:jc w:val="center"/>
              <w:rPr>
                <w:rFonts w:ascii="Times New Roman" w:hAnsi="Times New Roman"/>
              </w:rPr>
            </w:pPr>
            <w:r w:rsidRPr="001B38F2">
              <w:rPr>
                <w:rFonts w:ascii="Times New Roman" w:hAnsi="Times New Roman"/>
              </w:rPr>
              <w:t>2</w:t>
            </w:r>
          </w:p>
        </w:tc>
        <w:tc>
          <w:tcPr>
            <w:tcW w:w="2977" w:type="dxa"/>
          </w:tcPr>
          <w:p w:rsidR="001B38F2" w:rsidRPr="001B38F2" w:rsidRDefault="001B38F2" w:rsidP="001B38F2">
            <w:pPr>
              <w:widowControl w:val="0"/>
              <w:autoSpaceDE w:val="0"/>
              <w:autoSpaceDN w:val="0"/>
              <w:adjustRightInd w:val="0"/>
              <w:jc w:val="center"/>
              <w:rPr>
                <w:rFonts w:ascii="Times New Roman" w:hAnsi="Times New Roman"/>
              </w:rPr>
            </w:pPr>
            <w:r w:rsidRPr="001B38F2">
              <w:rPr>
                <w:rFonts w:ascii="Times New Roman" w:hAnsi="Times New Roman"/>
              </w:rPr>
              <w:t>3</w:t>
            </w:r>
          </w:p>
        </w:tc>
        <w:tc>
          <w:tcPr>
            <w:tcW w:w="4677" w:type="dxa"/>
          </w:tcPr>
          <w:p w:rsidR="001B38F2" w:rsidRPr="001B38F2" w:rsidRDefault="001B38F2" w:rsidP="001B38F2">
            <w:pPr>
              <w:widowControl w:val="0"/>
              <w:autoSpaceDE w:val="0"/>
              <w:autoSpaceDN w:val="0"/>
              <w:adjustRightInd w:val="0"/>
              <w:jc w:val="center"/>
              <w:rPr>
                <w:rFonts w:ascii="Times New Roman" w:hAnsi="Times New Roman"/>
              </w:rPr>
            </w:pPr>
            <w:r w:rsidRPr="001B38F2">
              <w:rPr>
                <w:rFonts w:ascii="Times New Roman" w:hAnsi="Times New Roman"/>
              </w:rPr>
              <w:t>4</w:t>
            </w:r>
          </w:p>
        </w:tc>
        <w:tc>
          <w:tcPr>
            <w:tcW w:w="1842" w:type="dxa"/>
          </w:tcPr>
          <w:p w:rsidR="001B38F2" w:rsidRPr="001B38F2" w:rsidRDefault="001B38F2" w:rsidP="001B38F2">
            <w:pPr>
              <w:widowControl w:val="0"/>
              <w:autoSpaceDE w:val="0"/>
              <w:autoSpaceDN w:val="0"/>
              <w:adjustRightInd w:val="0"/>
              <w:jc w:val="center"/>
              <w:rPr>
                <w:rFonts w:ascii="Times New Roman" w:hAnsi="Times New Roman"/>
              </w:rPr>
            </w:pPr>
            <w:r w:rsidRPr="001B38F2">
              <w:rPr>
                <w:rFonts w:ascii="Times New Roman" w:hAnsi="Times New Roman"/>
              </w:rPr>
              <w:t>5</w:t>
            </w:r>
          </w:p>
        </w:tc>
        <w:tc>
          <w:tcPr>
            <w:tcW w:w="2127" w:type="dxa"/>
          </w:tcPr>
          <w:p w:rsidR="001B38F2" w:rsidRPr="001B38F2" w:rsidRDefault="001B38F2" w:rsidP="001B38F2">
            <w:pPr>
              <w:widowControl w:val="0"/>
              <w:autoSpaceDE w:val="0"/>
              <w:autoSpaceDN w:val="0"/>
              <w:adjustRightInd w:val="0"/>
              <w:jc w:val="center"/>
              <w:rPr>
                <w:rFonts w:ascii="Times New Roman" w:hAnsi="Times New Roman"/>
              </w:rPr>
            </w:pPr>
            <w:r w:rsidRPr="001B38F2">
              <w:rPr>
                <w:rFonts w:ascii="Times New Roman" w:hAnsi="Times New Roman"/>
              </w:rPr>
              <w:t>6</w:t>
            </w: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1</w:t>
            </w:r>
            <w:r w:rsidR="00B1746D"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 xml:space="preserve">Станочник </w:t>
            </w:r>
          </w:p>
          <w:p w:rsidR="001B38F2" w:rsidRPr="008915F7" w:rsidRDefault="001B38F2" w:rsidP="001B38F2">
            <w:pPr>
              <w:rPr>
                <w:rFonts w:ascii="Times New Roman" w:hAnsi="Times New Roman"/>
              </w:rPr>
            </w:pPr>
            <w:r w:rsidRPr="008915F7">
              <w:rPr>
                <w:rFonts w:ascii="Times New Roman" w:hAnsi="Times New Roman"/>
              </w:rPr>
              <w:t>широкого профиля</w:t>
            </w:r>
          </w:p>
        </w:tc>
        <w:tc>
          <w:tcPr>
            <w:tcW w:w="2977" w:type="dxa"/>
            <w:vMerge w:val="restart"/>
          </w:tcPr>
          <w:p w:rsidR="001B38F2" w:rsidRPr="008915F7" w:rsidRDefault="001B38F2" w:rsidP="001B38F2">
            <w:pPr>
              <w:autoSpaceDE w:val="0"/>
              <w:autoSpaceDN w:val="0"/>
              <w:adjustRightInd w:val="0"/>
              <w:rPr>
                <w:rFonts w:ascii="Times New Roman" w:hAnsi="Times New Roman"/>
              </w:rPr>
            </w:pPr>
            <w:r w:rsidRPr="008915F7">
              <w:rPr>
                <w:rFonts w:ascii="Times New Roman" w:hAnsi="Times New Roman"/>
                <w:bCs/>
                <w:kern w:val="36"/>
              </w:rPr>
              <w:t>Приложение к приказу Минздравсоцразвития России от 14.12.2010 N 1104н, п. 173</w:t>
            </w: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w:t>
            </w:r>
          </w:p>
        </w:tc>
        <w:tc>
          <w:tcPr>
            <w:tcW w:w="1842" w:type="dxa"/>
          </w:tcPr>
          <w:p w:rsidR="001B38F2" w:rsidRPr="008915F7" w:rsidRDefault="001B38F2" w:rsidP="001B38F2">
            <w:pPr>
              <w:jc w:val="center"/>
              <w:rPr>
                <w:rFonts w:ascii="Times New Roman" w:hAnsi="Times New Roman"/>
                <w:strike/>
              </w:rPr>
            </w:pPr>
            <w:r w:rsidRPr="008915F7">
              <w:rPr>
                <w:rFonts w:ascii="Times New Roman" w:hAnsi="Times New Roman"/>
              </w:rPr>
              <w:t>1 шт.</w:t>
            </w:r>
          </w:p>
          <w:p w:rsidR="001B38F2" w:rsidRPr="008915F7" w:rsidRDefault="001B38F2" w:rsidP="001B38F2">
            <w:pPr>
              <w:widowControl w:val="0"/>
              <w:autoSpaceDE w:val="0"/>
              <w:autoSpaceDN w:val="0"/>
              <w:adjustRightInd w:val="0"/>
              <w:jc w:val="center"/>
              <w:rPr>
                <w:rFonts w:ascii="Times New Roman" w:hAnsi="Times New Roman"/>
              </w:rPr>
            </w:pPr>
          </w:p>
          <w:p w:rsidR="001B38F2" w:rsidRPr="008915F7" w:rsidRDefault="001B38F2" w:rsidP="001B38F2">
            <w:pPr>
              <w:widowControl w:val="0"/>
              <w:autoSpaceDE w:val="0"/>
              <w:autoSpaceDN w:val="0"/>
              <w:adjustRightInd w:val="0"/>
              <w:jc w:val="center"/>
              <w:rPr>
                <w:rFonts w:ascii="Times New Roman" w:hAnsi="Times New Roman"/>
              </w:rPr>
            </w:pPr>
          </w:p>
        </w:tc>
        <w:tc>
          <w:tcPr>
            <w:tcW w:w="2127" w:type="dxa"/>
            <w:vMerge w:val="restart"/>
          </w:tcPr>
          <w:p w:rsidR="001B38F2" w:rsidRPr="008915F7" w:rsidRDefault="001B38F2" w:rsidP="001B38F2">
            <w:pPr>
              <w:rPr>
                <w:rFonts w:ascii="Times New Roman" w:hAnsi="Times New Roman"/>
              </w:rPr>
            </w:pPr>
            <w:r w:rsidRPr="008915F7">
              <w:rPr>
                <w:rFonts w:ascii="Times New Roman" w:hAnsi="Times New Roman"/>
              </w:rPr>
              <w:t xml:space="preserve">При выполнении работ по сухой обработке деталей (изделий) </w:t>
            </w: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 с защитным подноском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 xml:space="preserve">Рукавицы комбинированные </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или перчатки с полимерным покрытием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Очки защитные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Средство индивидуальной защиты органов дыхания (СИЗОД) противоаэрозольное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rPr>
                <w:rFonts w:ascii="Times New Roman" w:hAnsi="Times New Roman"/>
              </w:rPr>
            </w:pPr>
          </w:p>
        </w:tc>
      </w:tr>
      <w:tr w:rsidR="00B02D04" w:rsidRPr="008915F7" w:rsidTr="00B1746D">
        <w:trPr>
          <w:trHeight w:val="910"/>
        </w:trPr>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2.</w:t>
            </w:r>
          </w:p>
        </w:tc>
        <w:tc>
          <w:tcPr>
            <w:tcW w:w="2584" w:type="dxa"/>
            <w:vMerge w:val="restart"/>
          </w:tcPr>
          <w:p w:rsidR="00B02D04" w:rsidRPr="008915F7" w:rsidRDefault="00B02D04" w:rsidP="001B38F2">
            <w:pPr>
              <w:rPr>
                <w:rFonts w:ascii="Times New Roman" w:hAnsi="Times New Roman"/>
              </w:rPr>
            </w:pPr>
            <w:r w:rsidRPr="008915F7">
              <w:rPr>
                <w:rFonts w:ascii="Times New Roman" w:hAnsi="Times New Roman"/>
              </w:rPr>
              <w:t>Фрезеровщик, токарь</w:t>
            </w:r>
          </w:p>
        </w:tc>
        <w:tc>
          <w:tcPr>
            <w:tcW w:w="2977" w:type="dxa"/>
            <w:vMerge w:val="restart"/>
          </w:tcPr>
          <w:p w:rsidR="00B02D04" w:rsidRPr="008915F7" w:rsidRDefault="00B02D04" w:rsidP="001B38F2">
            <w:pPr>
              <w:rPr>
                <w:rFonts w:ascii="Times New Roman" w:hAnsi="Times New Roman"/>
                <w:strike/>
              </w:rPr>
            </w:pPr>
            <w:r w:rsidRPr="008915F7">
              <w:rPr>
                <w:rFonts w:ascii="Times New Roman" w:hAnsi="Times New Roman"/>
                <w:bCs/>
                <w:kern w:val="36"/>
              </w:rPr>
              <w:t>Приложение к приказу Минздравсоцразвития России от 14.12.2010 N 1104н</w:t>
            </w:r>
            <w:r w:rsidRPr="008915F7">
              <w:rPr>
                <w:rFonts w:ascii="Times New Roman" w:hAnsi="Times New Roman"/>
              </w:rPr>
              <w:t>, п. 174</w:t>
            </w: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1 шт.</w:t>
            </w:r>
          </w:p>
        </w:tc>
        <w:tc>
          <w:tcPr>
            <w:tcW w:w="2127" w:type="dxa"/>
            <w:vMerge w:val="restart"/>
          </w:tcPr>
          <w:p w:rsidR="00B02D04" w:rsidRPr="008915F7" w:rsidRDefault="00B02D04" w:rsidP="001B38F2">
            <w:pPr>
              <w:rPr>
                <w:rFonts w:ascii="Times New Roman" w:hAnsi="Times New Roman"/>
              </w:rPr>
            </w:pPr>
            <w:r w:rsidRPr="008915F7">
              <w:rPr>
                <w:rFonts w:ascii="Times New Roman" w:hAnsi="Times New Roman"/>
              </w:rPr>
              <w:t>При выполнении работ по сухой обработке деталей (изделий)</w:t>
            </w: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 с защитным подноском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rPr>
            </w:pPr>
            <w:r w:rsidRPr="008915F7">
              <w:rPr>
                <w:rFonts w:ascii="Times New Roman" w:hAnsi="Times New Roman"/>
              </w:rPr>
              <w:t xml:space="preserve">Рукавицы комбинированные </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rPr>
            </w:pPr>
            <w:r w:rsidRPr="008915F7">
              <w:rPr>
                <w:rFonts w:ascii="Times New Roman" w:hAnsi="Times New Roman"/>
              </w:rPr>
              <w:t>или перчатки с полимерным покрытием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Очки защитные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rPr>
            </w:pPr>
            <w:r w:rsidRPr="008915F7">
              <w:rPr>
                <w:rFonts w:ascii="Times New Roman" w:hAnsi="Times New Roman"/>
              </w:rPr>
              <w:t>Средство индивидуальной защиты органов дыхания (СИЗОД) противоаэрозольное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3</w:t>
            </w:r>
            <w:r w:rsidR="00B1746D" w:rsidRPr="008915F7">
              <w:rPr>
                <w:rFonts w:ascii="Times New Roman" w:hAnsi="Times New Roman"/>
              </w:rPr>
              <w:t>.</w:t>
            </w: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tc>
        <w:tc>
          <w:tcPr>
            <w:tcW w:w="2584" w:type="dxa"/>
            <w:vMerge w:val="restart"/>
          </w:tcPr>
          <w:p w:rsidR="00B1746D" w:rsidRPr="008915F7" w:rsidRDefault="001B38F2" w:rsidP="001B38F2">
            <w:pPr>
              <w:rPr>
                <w:rFonts w:ascii="Times New Roman" w:hAnsi="Times New Roman"/>
              </w:rPr>
            </w:pPr>
            <w:r w:rsidRPr="008915F7">
              <w:rPr>
                <w:rFonts w:ascii="Times New Roman" w:hAnsi="Times New Roman"/>
              </w:rPr>
              <w:lastRenderedPageBreak/>
              <w:t xml:space="preserve">Слесарь </w:t>
            </w:r>
          </w:p>
          <w:p w:rsidR="00B1746D" w:rsidRPr="008915F7" w:rsidRDefault="001B38F2" w:rsidP="001B38F2">
            <w:pPr>
              <w:rPr>
                <w:rFonts w:ascii="Times New Roman" w:hAnsi="Times New Roman"/>
              </w:rPr>
            </w:pPr>
            <w:r w:rsidRPr="008915F7">
              <w:rPr>
                <w:rFonts w:ascii="Times New Roman" w:hAnsi="Times New Roman"/>
              </w:rPr>
              <w:t xml:space="preserve">механосборочных </w:t>
            </w:r>
          </w:p>
          <w:p w:rsidR="001B38F2" w:rsidRPr="008915F7" w:rsidRDefault="001B38F2" w:rsidP="001B38F2">
            <w:pPr>
              <w:rPr>
                <w:rFonts w:ascii="Times New Roman" w:hAnsi="Times New Roman"/>
              </w:rPr>
            </w:pPr>
            <w:r w:rsidRPr="008915F7">
              <w:rPr>
                <w:rFonts w:ascii="Times New Roman" w:hAnsi="Times New Roman"/>
              </w:rPr>
              <w:t>работ</w:t>
            </w:r>
          </w:p>
          <w:p w:rsidR="00B1746D" w:rsidRPr="008915F7" w:rsidRDefault="00B1746D" w:rsidP="001B38F2">
            <w:pPr>
              <w:rPr>
                <w:rFonts w:ascii="Times New Roman" w:hAnsi="Times New Roman"/>
              </w:rPr>
            </w:pPr>
          </w:p>
          <w:p w:rsidR="00B1746D" w:rsidRPr="008915F7" w:rsidRDefault="00B1746D" w:rsidP="001B38F2">
            <w:pPr>
              <w:rPr>
                <w:rFonts w:ascii="Times New Roman" w:hAnsi="Times New Roman"/>
              </w:rPr>
            </w:pPr>
          </w:p>
          <w:p w:rsidR="00B1746D" w:rsidRPr="008915F7" w:rsidRDefault="00B1746D" w:rsidP="001B38F2">
            <w:pPr>
              <w:rPr>
                <w:rFonts w:ascii="Times New Roman" w:hAnsi="Times New Roman"/>
              </w:rPr>
            </w:pPr>
          </w:p>
          <w:p w:rsidR="00B1746D" w:rsidRPr="008915F7" w:rsidRDefault="00B1746D" w:rsidP="001B38F2">
            <w:pPr>
              <w:rPr>
                <w:rFonts w:ascii="Times New Roman" w:hAnsi="Times New Roman"/>
              </w:rPr>
            </w:pPr>
          </w:p>
        </w:tc>
        <w:tc>
          <w:tcPr>
            <w:tcW w:w="2977" w:type="dxa"/>
            <w:vMerge w:val="restart"/>
          </w:tcPr>
          <w:p w:rsidR="001B38F2" w:rsidRPr="008915F7" w:rsidRDefault="001B38F2" w:rsidP="001B38F2">
            <w:pPr>
              <w:rPr>
                <w:rFonts w:ascii="Times New Roman" w:hAnsi="Times New Roman"/>
              </w:rPr>
            </w:pPr>
            <w:r w:rsidRPr="008915F7">
              <w:rPr>
                <w:rFonts w:ascii="Times New Roman" w:hAnsi="Times New Roman"/>
                <w:bCs/>
                <w:kern w:val="36"/>
              </w:rPr>
              <w:lastRenderedPageBreak/>
              <w:t>Приложение к приказу Минздравсоцразвития России от 14.12.2010 N 1104н</w:t>
            </w:r>
            <w:r w:rsidRPr="008915F7">
              <w:rPr>
                <w:rFonts w:ascii="Times New Roman" w:hAnsi="Times New Roman"/>
              </w:rPr>
              <w:t xml:space="preserve">, п. 171 </w:t>
            </w:r>
          </w:p>
          <w:p w:rsidR="00B1746D" w:rsidRPr="008915F7" w:rsidRDefault="00B1746D" w:rsidP="001B38F2">
            <w:pPr>
              <w:rPr>
                <w:rFonts w:ascii="Times New Roman" w:hAnsi="Times New Roman"/>
              </w:rPr>
            </w:pPr>
          </w:p>
          <w:p w:rsidR="00B1746D" w:rsidRPr="008915F7" w:rsidRDefault="00B1746D" w:rsidP="001B38F2">
            <w:pPr>
              <w:rPr>
                <w:rFonts w:ascii="Times New Roman" w:hAnsi="Times New Roman"/>
              </w:rPr>
            </w:pPr>
          </w:p>
          <w:p w:rsidR="00B1746D" w:rsidRPr="008915F7" w:rsidRDefault="00B1746D" w:rsidP="001B38F2">
            <w:pPr>
              <w:rPr>
                <w:rFonts w:ascii="Times New Roman" w:hAnsi="Times New Roman"/>
                <w:strike/>
              </w:rPr>
            </w:pPr>
          </w:p>
        </w:tc>
        <w:tc>
          <w:tcPr>
            <w:tcW w:w="4677" w:type="dxa"/>
          </w:tcPr>
          <w:p w:rsidR="001B38F2" w:rsidRPr="008915F7" w:rsidRDefault="001B38F2" w:rsidP="001B38F2">
            <w:pPr>
              <w:rPr>
                <w:rFonts w:ascii="Times New Roman" w:hAnsi="Times New Roman"/>
                <w:strike/>
              </w:rPr>
            </w:pPr>
            <w:r w:rsidRPr="008915F7">
              <w:rPr>
                <w:rFonts w:ascii="Times New Roman" w:hAnsi="Times New Roman"/>
              </w:rPr>
              <w:lastRenderedPageBreak/>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w:t>
            </w:r>
            <w:r w:rsidRPr="008915F7">
              <w:rPr>
                <w:rFonts w:ascii="Times New Roman" w:hAnsi="Times New Roman"/>
                <w:strike/>
              </w:rPr>
              <w:t xml:space="preserve"> </w:t>
            </w:r>
          </w:p>
        </w:tc>
        <w:tc>
          <w:tcPr>
            <w:tcW w:w="1842" w:type="dxa"/>
          </w:tcPr>
          <w:p w:rsidR="001B38F2" w:rsidRPr="008915F7" w:rsidRDefault="001B38F2" w:rsidP="001B38F2">
            <w:pPr>
              <w:jc w:val="center"/>
              <w:rPr>
                <w:rFonts w:ascii="Times New Roman" w:hAnsi="Times New Roman"/>
                <w:strike/>
              </w:rPr>
            </w:pPr>
            <w:r w:rsidRPr="008915F7">
              <w:rPr>
                <w:rFonts w:ascii="Times New Roman" w:hAnsi="Times New Roman"/>
              </w:rPr>
              <w:t>1 шт.</w:t>
            </w:r>
          </w:p>
          <w:p w:rsidR="001B38F2" w:rsidRPr="008915F7" w:rsidRDefault="001B38F2" w:rsidP="001B38F2">
            <w:pPr>
              <w:jc w:val="center"/>
              <w:rPr>
                <w:rFonts w:ascii="Times New Roman" w:hAnsi="Times New Roman"/>
                <w:strike/>
              </w:rPr>
            </w:pPr>
          </w:p>
          <w:p w:rsidR="001B38F2" w:rsidRPr="008915F7" w:rsidRDefault="001B38F2" w:rsidP="001B38F2">
            <w:pPr>
              <w:jc w:val="center"/>
              <w:rPr>
                <w:rFonts w:ascii="Times New Roman" w:hAnsi="Times New Roman"/>
              </w:rPr>
            </w:pPr>
          </w:p>
        </w:tc>
        <w:tc>
          <w:tcPr>
            <w:tcW w:w="2127" w:type="dxa"/>
            <w:vMerge w:val="restart"/>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При выполнении работ по монтажу тяжелого обор</w:t>
            </w:r>
            <w:r w:rsidRPr="008915F7">
              <w:rPr>
                <w:rFonts w:ascii="Times New Roman" w:hAnsi="Times New Roman"/>
              </w:rPr>
              <w:t>у</w:t>
            </w:r>
            <w:r w:rsidRPr="008915F7">
              <w:rPr>
                <w:rFonts w:ascii="Times New Roman" w:hAnsi="Times New Roman"/>
              </w:rPr>
              <w:t>дования, металл</w:t>
            </w:r>
            <w:r w:rsidRPr="008915F7">
              <w:rPr>
                <w:rFonts w:ascii="Times New Roman" w:hAnsi="Times New Roman"/>
              </w:rPr>
              <w:t>и</w:t>
            </w:r>
            <w:r w:rsidRPr="008915F7">
              <w:rPr>
                <w:rFonts w:ascii="Times New Roman" w:hAnsi="Times New Roman"/>
              </w:rPr>
              <w:t>ческих крупног</w:t>
            </w:r>
            <w:r w:rsidRPr="008915F7">
              <w:rPr>
                <w:rFonts w:ascii="Times New Roman" w:hAnsi="Times New Roman"/>
              </w:rPr>
              <w:t>а</w:t>
            </w:r>
            <w:r w:rsidRPr="008915F7">
              <w:rPr>
                <w:rFonts w:ascii="Times New Roman" w:hAnsi="Times New Roman"/>
              </w:rPr>
              <w:t>баритных ко</w:t>
            </w:r>
            <w:r w:rsidRPr="008915F7">
              <w:rPr>
                <w:rFonts w:ascii="Times New Roman" w:hAnsi="Times New Roman"/>
              </w:rPr>
              <w:t>н</w:t>
            </w:r>
            <w:r w:rsidRPr="008915F7">
              <w:rPr>
                <w:rFonts w:ascii="Times New Roman" w:hAnsi="Times New Roman"/>
              </w:rPr>
              <w:lastRenderedPageBreak/>
              <w:t>струкций и т. д.</w:t>
            </w: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Ботинки кожаные с защитным подноском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 xml:space="preserve">Рукавицы комбинированные или </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перчатки с полимерным покрытием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Каска защитная</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Подшлемник под каску</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B1746D" w:rsidRPr="008915F7" w:rsidTr="00BB5FA0">
        <w:tc>
          <w:tcPr>
            <w:tcW w:w="643" w:type="dxa"/>
            <w:vMerge/>
          </w:tcPr>
          <w:p w:rsidR="00B1746D" w:rsidRPr="008915F7" w:rsidRDefault="00B1746D" w:rsidP="001B38F2">
            <w:pPr>
              <w:jc w:val="center"/>
              <w:rPr>
                <w:rFonts w:ascii="Times New Roman" w:hAnsi="Times New Roman"/>
              </w:rPr>
            </w:pPr>
          </w:p>
        </w:tc>
        <w:tc>
          <w:tcPr>
            <w:tcW w:w="2584" w:type="dxa"/>
            <w:vMerge/>
          </w:tcPr>
          <w:p w:rsidR="00B1746D" w:rsidRPr="008915F7" w:rsidRDefault="00B1746D" w:rsidP="001B38F2">
            <w:pPr>
              <w:rPr>
                <w:rFonts w:ascii="Times New Roman" w:hAnsi="Times New Roman"/>
              </w:rPr>
            </w:pPr>
          </w:p>
        </w:tc>
        <w:tc>
          <w:tcPr>
            <w:tcW w:w="2977" w:type="dxa"/>
            <w:vMerge/>
          </w:tcPr>
          <w:p w:rsidR="00B1746D" w:rsidRPr="008915F7" w:rsidRDefault="00B1746D" w:rsidP="001B38F2">
            <w:pPr>
              <w:rPr>
                <w:rFonts w:ascii="Times New Roman" w:hAnsi="Times New Roman"/>
              </w:rPr>
            </w:pPr>
          </w:p>
        </w:tc>
        <w:tc>
          <w:tcPr>
            <w:tcW w:w="6519" w:type="dxa"/>
            <w:gridSpan w:val="2"/>
          </w:tcPr>
          <w:p w:rsidR="00B1746D" w:rsidRPr="008915F7" w:rsidRDefault="00B1746D" w:rsidP="00B1746D">
            <w:pPr>
              <w:widowControl w:val="0"/>
              <w:autoSpaceDE w:val="0"/>
              <w:autoSpaceDN w:val="0"/>
              <w:adjustRightInd w:val="0"/>
              <w:rPr>
                <w:rFonts w:ascii="Times New Roman" w:hAnsi="Times New Roman"/>
              </w:rPr>
            </w:pPr>
            <w:r w:rsidRPr="008915F7">
              <w:rPr>
                <w:rFonts w:ascii="Times New Roman" w:hAnsi="Times New Roman"/>
                <w:b/>
              </w:rPr>
              <w:t>На наружных работах зимой дополнительно:</w:t>
            </w:r>
          </w:p>
        </w:tc>
        <w:tc>
          <w:tcPr>
            <w:tcW w:w="2127" w:type="dxa"/>
            <w:vMerge/>
          </w:tcPr>
          <w:p w:rsidR="00B1746D" w:rsidRPr="008915F7" w:rsidRDefault="00B1746D"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 xml:space="preserve">Куртка на утепляющей прокладке и брюки на утепляющей прокладке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p w:rsidR="001B38F2" w:rsidRPr="008915F7" w:rsidRDefault="001B38F2" w:rsidP="001B38F2">
            <w:pP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костюм на утепляющей прокладке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 xml:space="preserve">Валенки с резиновым низом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сапоги кожаные утепленные с защитным подноском</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4.</w:t>
            </w:r>
          </w:p>
        </w:tc>
        <w:tc>
          <w:tcPr>
            <w:tcW w:w="2584" w:type="dxa"/>
            <w:vMerge w:val="restart"/>
          </w:tcPr>
          <w:p w:rsidR="00B02D04" w:rsidRPr="008915F7" w:rsidRDefault="00B02D04" w:rsidP="001B38F2">
            <w:pPr>
              <w:rPr>
                <w:rFonts w:ascii="Times New Roman" w:hAnsi="Times New Roman"/>
              </w:rPr>
            </w:pPr>
            <w:r w:rsidRPr="008915F7">
              <w:rPr>
                <w:rFonts w:ascii="Times New Roman" w:hAnsi="Times New Roman"/>
              </w:rPr>
              <w:t>Слесарь-ремонтник</w:t>
            </w:r>
          </w:p>
          <w:p w:rsidR="00B02D04" w:rsidRPr="008915F7" w:rsidRDefault="00B02D04" w:rsidP="001B38F2">
            <w:pPr>
              <w:rPr>
                <w:rFonts w:ascii="Times New Roman" w:hAnsi="Times New Roman"/>
                <w:lang w:eastAsia="en-US"/>
              </w:rPr>
            </w:pPr>
            <w:r w:rsidRPr="008915F7">
              <w:rPr>
                <w:rFonts w:ascii="Times New Roman" w:hAnsi="Times New Roman"/>
              </w:rPr>
              <w:t>(</w:t>
            </w:r>
            <w:r w:rsidRPr="008915F7">
              <w:rPr>
                <w:rFonts w:ascii="Times New Roman" w:hAnsi="Times New Roman"/>
                <w:lang w:eastAsia="en-US"/>
              </w:rPr>
              <w:t>слесарь по ремонту</w:t>
            </w:r>
          </w:p>
          <w:p w:rsidR="00B02D04" w:rsidRPr="008915F7" w:rsidRDefault="00B02D04" w:rsidP="001B38F2">
            <w:pPr>
              <w:autoSpaceDE w:val="0"/>
              <w:autoSpaceDN w:val="0"/>
              <w:adjustRightInd w:val="0"/>
              <w:rPr>
                <w:rFonts w:ascii="Times New Roman" w:hAnsi="Times New Roman"/>
                <w:lang w:eastAsia="en-US"/>
              </w:rPr>
            </w:pPr>
            <w:r w:rsidRPr="008915F7">
              <w:rPr>
                <w:rFonts w:ascii="Times New Roman" w:hAnsi="Times New Roman"/>
                <w:lang w:eastAsia="en-US"/>
              </w:rPr>
              <w:t>автомобилей)</w:t>
            </w:r>
          </w:p>
          <w:p w:rsidR="00B02D04" w:rsidRPr="008915F7" w:rsidRDefault="00B02D04" w:rsidP="001B38F2">
            <w:pPr>
              <w:rPr>
                <w:rFonts w:ascii="Times New Roman" w:hAnsi="Times New Roman"/>
              </w:rPr>
            </w:pPr>
          </w:p>
        </w:tc>
        <w:tc>
          <w:tcPr>
            <w:tcW w:w="2977" w:type="dxa"/>
            <w:vMerge w:val="restart"/>
          </w:tcPr>
          <w:p w:rsidR="00B02D04" w:rsidRPr="008915F7" w:rsidRDefault="00B02D04" w:rsidP="001B38F2">
            <w:pPr>
              <w:rPr>
                <w:rFonts w:ascii="Times New Roman" w:hAnsi="Times New Roman"/>
              </w:rPr>
            </w:pPr>
            <w:r w:rsidRPr="008915F7">
              <w:rPr>
                <w:rFonts w:ascii="Times New Roman" w:hAnsi="Times New Roman"/>
              </w:rPr>
              <w:t>Приложение к приказу</w:t>
            </w:r>
          </w:p>
          <w:p w:rsidR="00B02D04" w:rsidRPr="008915F7" w:rsidRDefault="00B02D04" w:rsidP="001B38F2">
            <w:pPr>
              <w:rPr>
                <w:rFonts w:ascii="Times New Roman" w:hAnsi="Times New Roman"/>
                <w:strike/>
              </w:rPr>
            </w:pPr>
            <w:r w:rsidRPr="008915F7">
              <w:rPr>
                <w:rFonts w:ascii="Times New Roman" w:hAnsi="Times New Roman"/>
              </w:rPr>
              <w:t>Минздравсоцразвития РФ от 25.04.2011 г. № 340н  п. 158</w:t>
            </w:r>
          </w:p>
        </w:tc>
        <w:tc>
          <w:tcPr>
            <w:tcW w:w="4677" w:type="dxa"/>
          </w:tcPr>
          <w:p w:rsidR="00B02D04" w:rsidRPr="008915F7" w:rsidRDefault="00B02D04" w:rsidP="001B38F2">
            <w:pPr>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 xml:space="preserve">ственных загрязнений и механических воздействий </w:t>
            </w:r>
          </w:p>
        </w:tc>
        <w:tc>
          <w:tcPr>
            <w:tcW w:w="1842" w:type="dxa"/>
          </w:tcPr>
          <w:p w:rsidR="00B02D04" w:rsidRPr="008915F7" w:rsidRDefault="00B02D04" w:rsidP="00B1746D">
            <w:pPr>
              <w:jc w:val="center"/>
              <w:rPr>
                <w:rFonts w:ascii="Times New Roman" w:hAnsi="Times New Roman"/>
                <w:strike/>
              </w:rPr>
            </w:pPr>
            <w:r w:rsidRPr="008915F7">
              <w:rPr>
                <w:rFonts w:ascii="Times New Roman" w:hAnsi="Times New Roman"/>
              </w:rPr>
              <w:t>1 шт.</w:t>
            </w: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c>
          <w:tcPr>
            <w:tcW w:w="2127" w:type="dxa"/>
            <w:vMerge w:val="restart"/>
          </w:tcPr>
          <w:p w:rsidR="00B02D04" w:rsidRPr="008915F7" w:rsidRDefault="00B02D04" w:rsidP="001B38F2">
            <w:pPr>
              <w:rPr>
                <w:rFonts w:ascii="Times New Roman" w:hAnsi="Times New Roman"/>
              </w:rPr>
            </w:pPr>
            <w:r w:rsidRPr="008915F7">
              <w:rPr>
                <w:rFonts w:ascii="Times New Roman" w:hAnsi="Times New Roman"/>
              </w:rPr>
              <w:t>Работы по ремо</w:t>
            </w:r>
            <w:r w:rsidRPr="008915F7">
              <w:rPr>
                <w:rFonts w:ascii="Times New Roman" w:hAnsi="Times New Roman"/>
              </w:rPr>
              <w:t>н</w:t>
            </w:r>
            <w:r w:rsidRPr="008915F7">
              <w:rPr>
                <w:rFonts w:ascii="Times New Roman" w:hAnsi="Times New Roman"/>
              </w:rPr>
              <w:t>ту автотранспорта</w:t>
            </w: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jc w:val="both"/>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 xml:space="preserve">Ботинки кожаные с защитным подноском </w:t>
            </w:r>
            <w:r w:rsidRPr="008915F7">
              <w:rPr>
                <w:rFonts w:ascii="Times New Roman" w:hAnsi="Times New Roman"/>
                <w:lang w:eastAsia="en-US"/>
              </w:rPr>
              <w:t xml:space="preserve">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both"/>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jc w:val="both"/>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сапоги</w:t>
            </w:r>
            <w:r w:rsidRPr="008915F7">
              <w:rPr>
                <w:rFonts w:ascii="Times New Roman" w:hAnsi="Times New Roman"/>
              </w:rPr>
              <w:t xml:space="preserve"> кожаные</w:t>
            </w:r>
            <w:r w:rsidRPr="008915F7">
              <w:rPr>
                <w:rFonts w:ascii="Times New Roman" w:hAnsi="Times New Roman"/>
                <w:lang w:eastAsia="en-US"/>
              </w:rPr>
              <w:t xml:space="preserve"> с защитным подноском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both"/>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jc w:val="both"/>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both"/>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jc w:val="both"/>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Каска защитная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на 2 года</w:t>
            </w:r>
          </w:p>
        </w:tc>
        <w:tc>
          <w:tcPr>
            <w:tcW w:w="2127" w:type="dxa"/>
            <w:vMerge/>
          </w:tcPr>
          <w:p w:rsidR="00B02D04" w:rsidRPr="008915F7" w:rsidRDefault="00B02D04" w:rsidP="001B38F2">
            <w:pPr>
              <w:jc w:val="both"/>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jc w:val="both"/>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Очки защитные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both"/>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jc w:val="both"/>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щиток защитный лицевой</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both"/>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6519" w:type="dxa"/>
            <w:gridSpan w:val="2"/>
          </w:tcPr>
          <w:p w:rsidR="00B02D04" w:rsidRPr="008915F7" w:rsidRDefault="00B02D04" w:rsidP="00B1746D">
            <w:pPr>
              <w:jc w:val="center"/>
              <w:rPr>
                <w:rFonts w:ascii="Times New Roman" w:hAnsi="Times New Roman"/>
                <w:b/>
                <w:lang w:eastAsia="en-US"/>
              </w:rPr>
            </w:pPr>
          </w:p>
          <w:p w:rsidR="00B02D04" w:rsidRPr="008915F7" w:rsidRDefault="00B02D04" w:rsidP="00B1746D">
            <w:pPr>
              <w:rPr>
                <w:rFonts w:ascii="Times New Roman" w:hAnsi="Times New Roman"/>
                <w:b/>
                <w:lang w:eastAsia="en-US"/>
              </w:rPr>
            </w:pPr>
            <w:r w:rsidRPr="008915F7">
              <w:rPr>
                <w:rFonts w:ascii="Times New Roman" w:hAnsi="Times New Roman"/>
                <w:b/>
                <w:lang w:eastAsia="en-US"/>
              </w:rPr>
              <w:t>При выполнении работ в условиях повышенного</w:t>
            </w:r>
          </w:p>
          <w:p w:rsidR="00B02D04" w:rsidRPr="008915F7" w:rsidRDefault="00B02D04" w:rsidP="00B1746D">
            <w:pPr>
              <w:rPr>
                <w:rFonts w:ascii="Times New Roman" w:hAnsi="Times New Roman"/>
              </w:rPr>
            </w:pPr>
            <w:r w:rsidRPr="008915F7">
              <w:rPr>
                <w:rFonts w:ascii="Times New Roman" w:hAnsi="Times New Roman"/>
                <w:b/>
                <w:lang w:eastAsia="en-US"/>
              </w:rPr>
              <w:t>загрязнения дополнительно:</w:t>
            </w:r>
          </w:p>
        </w:tc>
        <w:tc>
          <w:tcPr>
            <w:tcW w:w="2127" w:type="dxa"/>
            <w:vMerge/>
          </w:tcPr>
          <w:p w:rsidR="00B02D04" w:rsidRPr="008915F7" w:rsidRDefault="00B02D04" w:rsidP="001B38F2">
            <w:pP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autoSpaceDE w:val="0"/>
              <w:autoSpaceDN w:val="0"/>
              <w:adjustRightInd w:val="0"/>
              <w:rPr>
                <w:rFonts w:ascii="Times New Roman" w:hAnsi="Times New Roman"/>
                <w:lang w:eastAsia="en-US"/>
              </w:rPr>
            </w:pPr>
            <w:r w:rsidRPr="008915F7">
              <w:rPr>
                <w:rFonts w:ascii="Times New Roman" w:hAnsi="Times New Roman"/>
                <w:lang w:eastAsia="en-US"/>
              </w:rPr>
              <w:t>Комбинезон для защиты от общих прои</w:t>
            </w:r>
            <w:r w:rsidRPr="008915F7">
              <w:rPr>
                <w:rFonts w:ascii="Times New Roman" w:hAnsi="Times New Roman"/>
                <w:lang w:eastAsia="en-US"/>
              </w:rPr>
              <w:t>з</w:t>
            </w:r>
            <w:r w:rsidRPr="008915F7">
              <w:rPr>
                <w:rFonts w:ascii="Times New Roman" w:hAnsi="Times New Roman"/>
                <w:lang w:eastAsia="en-US"/>
              </w:rPr>
              <w:t>водственных загрязнений и пыли из нетк</w:t>
            </w:r>
            <w:r w:rsidRPr="008915F7">
              <w:rPr>
                <w:rFonts w:ascii="Times New Roman" w:hAnsi="Times New Roman"/>
                <w:lang w:eastAsia="en-US"/>
              </w:rPr>
              <w:t>а</w:t>
            </w:r>
            <w:r w:rsidRPr="008915F7">
              <w:rPr>
                <w:rFonts w:ascii="Times New Roman" w:hAnsi="Times New Roman"/>
                <w:lang w:eastAsia="en-US"/>
              </w:rPr>
              <w:t>ных материалов</w:t>
            </w:r>
          </w:p>
        </w:tc>
        <w:tc>
          <w:tcPr>
            <w:tcW w:w="1842" w:type="dxa"/>
          </w:tcPr>
          <w:p w:rsidR="00B02D04" w:rsidRPr="008915F7" w:rsidRDefault="00B02D04" w:rsidP="00B1746D">
            <w:pPr>
              <w:jc w:val="center"/>
              <w:rPr>
                <w:rFonts w:ascii="Times New Roman" w:hAnsi="Times New Roman"/>
                <w:strike/>
              </w:rPr>
            </w:pPr>
            <w:r w:rsidRPr="008915F7">
              <w:rPr>
                <w:rFonts w:ascii="Times New Roman" w:hAnsi="Times New Roman"/>
              </w:rPr>
              <w:t>1 шт.</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6519" w:type="dxa"/>
            <w:gridSpan w:val="2"/>
          </w:tcPr>
          <w:p w:rsidR="00B02D04" w:rsidRPr="008915F7" w:rsidRDefault="00B02D04" w:rsidP="00B1746D">
            <w:pPr>
              <w:rPr>
                <w:rFonts w:ascii="Times New Roman" w:hAnsi="Times New Roman"/>
                <w:b/>
              </w:rPr>
            </w:pPr>
          </w:p>
          <w:p w:rsidR="00B02D04" w:rsidRPr="008915F7" w:rsidRDefault="00B02D04" w:rsidP="00B1746D">
            <w:pPr>
              <w:rPr>
                <w:rFonts w:ascii="Times New Roman" w:hAnsi="Times New Roman"/>
              </w:rPr>
            </w:pPr>
            <w:r w:rsidRPr="008915F7">
              <w:rPr>
                <w:rFonts w:ascii="Times New Roman" w:hAnsi="Times New Roman"/>
                <w:b/>
              </w:rPr>
              <w:t>На наружных работах зимой дополнительно:</w:t>
            </w:r>
          </w:p>
        </w:tc>
        <w:tc>
          <w:tcPr>
            <w:tcW w:w="2127" w:type="dxa"/>
            <w:vMerge/>
          </w:tcPr>
          <w:p w:rsidR="00B02D04" w:rsidRPr="008915F7" w:rsidRDefault="00B02D04" w:rsidP="001B38F2">
            <w:pP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spacing w:val="-4"/>
                <w:lang w:eastAsia="en-US"/>
              </w:rPr>
            </w:pPr>
            <w:r w:rsidRPr="008915F7">
              <w:rPr>
                <w:rFonts w:ascii="Times New Roman" w:hAnsi="Times New Roman"/>
                <w:spacing w:val="-4"/>
              </w:rPr>
              <w:t>Костюм на утепляющей прокладке</w:t>
            </w:r>
            <w:r w:rsidRPr="008915F7">
              <w:rPr>
                <w:rFonts w:ascii="Times New Roman" w:hAnsi="Times New Roman"/>
                <w:spacing w:val="-4"/>
                <w:lang w:eastAsia="en-US"/>
              </w:rPr>
              <w:t xml:space="preserve">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lang w:eastAsia="en-US"/>
              </w:rPr>
            </w:pPr>
            <w:r w:rsidRPr="008915F7">
              <w:rPr>
                <w:rFonts w:ascii="Times New Roman" w:hAnsi="Times New Roman"/>
                <w:lang w:eastAsia="en-US"/>
              </w:rPr>
              <w:t xml:space="preserve">Подшлемник под каску утепленный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на 2 года</w:t>
            </w:r>
          </w:p>
        </w:tc>
        <w:tc>
          <w:tcPr>
            <w:tcW w:w="2127" w:type="dxa"/>
            <w:vMerge/>
          </w:tcPr>
          <w:p w:rsidR="00B02D04" w:rsidRPr="008915F7" w:rsidRDefault="00B02D04" w:rsidP="001B38F2">
            <w:pP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rPr>
            </w:pPr>
            <w:r w:rsidRPr="008915F7">
              <w:rPr>
                <w:rFonts w:ascii="Times New Roman" w:hAnsi="Times New Roman"/>
                <w:lang w:eastAsia="en-US"/>
              </w:rPr>
              <w:t xml:space="preserve">Ботинки кожаные утепленные с защитным подноском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rPr>
            </w:pPr>
            <w:r w:rsidRPr="008915F7">
              <w:rPr>
                <w:rFonts w:ascii="Times New Roman" w:hAnsi="Times New Roman"/>
                <w:lang w:eastAsia="en-US"/>
              </w:rPr>
              <w:t xml:space="preserve">сапоги кожаные утепленные с защитным подноском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both"/>
              <w:rPr>
                <w:rFonts w:ascii="Times New Roman" w:hAnsi="Times New Roman"/>
              </w:rPr>
            </w:pPr>
          </w:p>
        </w:tc>
        <w:tc>
          <w:tcPr>
            <w:tcW w:w="2977" w:type="dxa"/>
            <w:vMerge/>
          </w:tcPr>
          <w:p w:rsidR="00B02D04" w:rsidRPr="008915F7" w:rsidRDefault="00B02D04" w:rsidP="001B38F2">
            <w:pPr>
              <w:rPr>
                <w:rFonts w:ascii="Times New Roman" w:hAnsi="Times New Roman"/>
              </w:rPr>
            </w:pPr>
          </w:p>
        </w:tc>
        <w:tc>
          <w:tcPr>
            <w:tcW w:w="4677" w:type="dxa"/>
          </w:tcPr>
          <w:p w:rsidR="00B02D04" w:rsidRPr="008915F7" w:rsidRDefault="00B02D04" w:rsidP="001B38F2">
            <w:pPr>
              <w:rPr>
                <w:rFonts w:ascii="Times New Roman" w:hAnsi="Times New Roman"/>
              </w:rPr>
            </w:pPr>
            <w:r w:rsidRPr="008915F7">
              <w:rPr>
                <w:rFonts w:ascii="Times New Roman" w:hAnsi="Times New Roman"/>
                <w:lang w:eastAsia="en-US"/>
              </w:rPr>
              <w:t>Перчатки с полимерным покрытием мор</w:t>
            </w:r>
            <w:r w:rsidRPr="008915F7">
              <w:rPr>
                <w:rFonts w:ascii="Times New Roman" w:hAnsi="Times New Roman"/>
                <w:lang w:eastAsia="en-US"/>
              </w:rPr>
              <w:t>о</w:t>
            </w:r>
            <w:r w:rsidRPr="008915F7">
              <w:rPr>
                <w:rFonts w:ascii="Times New Roman" w:hAnsi="Times New Roman"/>
                <w:lang w:eastAsia="en-US"/>
              </w:rPr>
              <w:t>зостойкие с утепляющими вкладышами</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lastRenderedPageBreak/>
              <w:t>5.</w:t>
            </w:r>
          </w:p>
        </w:tc>
        <w:tc>
          <w:tcPr>
            <w:tcW w:w="2584" w:type="dxa"/>
            <w:vMerge w:val="restart"/>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Электрогазосварщик</w:t>
            </w:r>
          </w:p>
        </w:tc>
        <w:tc>
          <w:tcPr>
            <w:tcW w:w="2977" w:type="dxa"/>
            <w:vMerge w:val="restart"/>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Приложение к приказу Минтруда России от 09.12.2014 N 997н, п.17</w:t>
            </w: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Костюм для защиты от искр и брызг ра</w:t>
            </w:r>
            <w:r w:rsidRPr="008915F7">
              <w:rPr>
                <w:rFonts w:ascii="Times New Roman" w:hAnsi="Times New Roman"/>
              </w:rPr>
              <w:t>с</w:t>
            </w:r>
            <w:r w:rsidRPr="008915F7">
              <w:rPr>
                <w:rFonts w:ascii="Times New Roman" w:hAnsi="Times New Roman"/>
              </w:rPr>
              <w:t>плавленного металла</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val="restart"/>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 с защитным подноском для защиты от повышенных температур, искр и брызг расплавленного металла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2 пары</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Сапоги кожаные с защитным подноском для защиты от повышенных температур, искр и брызг расплавленного металла</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2 пары</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Перчатки с полимерным покрытием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6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Перчатки с точечным покрытием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 xml:space="preserve">До износа    </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Перчатки для защиты от повышенных температур, искр и брызг расплавленного металла</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Боты или галоши диэлектрические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 xml:space="preserve">Дежурные   </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Коврик диэлектрический</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 xml:space="preserve">Дежурный </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Перчатки диэлектрические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 xml:space="preserve">Дежурные </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Щиток защитный термостойкий со свет</w:t>
            </w:r>
            <w:r w:rsidRPr="008915F7">
              <w:rPr>
                <w:rFonts w:ascii="Times New Roman" w:hAnsi="Times New Roman"/>
              </w:rPr>
              <w:t>о</w:t>
            </w:r>
            <w:r w:rsidRPr="008915F7">
              <w:rPr>
                <w:rFonts w:ascii="Times New Roman" w:hAnsi="Times New Roman"/>
              </w:rPr>
              <w:t>фильтром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 xml:space="preserve">До износа     </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Очки защитные термостойкие со свет</w:t>
            </w:r>
            <w:r w:rsidRPr="008915F7">
              <w:rPr>
                <w:rFonts w:ascii="Times New Roman" w:hAnsi="Times New Roman"/>
              </w:rPr>
              <w:t>о</w:t>
            </w:r>
            <w:r w:rsidRPr="008915F7">
              <w:rPr>
                <w:rFonts w:ascii="Times New Roman" w:hAnsi="Times New Roman"/>
              </w:rPr>
              <w:t>фильтром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Очки защитные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Средство индивидуальной защиты органов дыхания фильтрующее или изолирующее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6</w:t>
            </w:r>
            <w:r w:rsidR="00B1746D" w:rsidRPr="008915F7">
              <w:rPr>
                <w:rFonts w:ascii="Times New Roman" w:hAnsi="Times New Roman"/>
              </w:rPr>
              <w:t>.</w:t>
            </w:r>
          </w:p>
        </w:tc>
        <w:tc>
          <w:tcPr>
            <w:tcW w:w="2584" w:type="dxa"/>
            <w:vMerge w:val="restart"/>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Инженер-технолог</w:t>
            </w:r>
          </w:p>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 xml:space="preserve">(гальваник) </w:t>
            </w:r>
          </w:p>
        </w:tc>
        <w:tc>
          <w:tcPr>
            <w:tcW w:w="2977" w:type="dxa"/>
            <w:vMerge w:val="restart"/>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Приложение к приказу Минтруда России от 09.12.2014 N 997н, п.18</w:t>
            </w: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Костюм для защиты от растворов кислот и щелочей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val="restart"/>
          </w:tcPr>
          <w:p w:rsidR="001B38F2" w:rsidRPr="008915F7" w:rsidRDefault="001B38F2" w:rsidP="001B38F2">
            <w:pPr>
              <w:rPr>
                <w:rFonts w:ascii="Times New Roman" w:hAnsi="Times New Roman"/>
              </w:rPr>
            </w:pPr>
            <w:r w:rsidRPr="008915F7">
              <w:rPr>
                <w:rFonts w:ascii="Times New Roman" w:hAnsi="Times New Roman"/>
              </w:rPr>
              <w:t>Гальванич. п</w:t>
            </w:r>
            <w:r w:rsidRPr="008915F7">
              <w:rPr>
                <w:rFonts w:ascii="Times New Roman" w:hAnsi="Times New Roman"/>
              </w:rPr>
              <w:t>о</w:t>
            </w:r>
            <w:r w:rsidRPr="008915F7">
              <w:rPr>
                <w:rFonts w:ascii="Times New Roman" w:hAnsi="Times New Roman"/>
              </w:rPr>
              <w:t xml:space="preserve">крытия </w:t>
            </w:r>
          </w:p>
          <w:p w:rsidR="001B38F2" w:rsidRPr="008915F7" w:rsidRDefault="001B38F2" w:rsidP="001B38F2">
            <w:pPr>
              <w:rPr>
                <w:rFonts w:ascii="Times New Roman" w:hAnsi="Times New Roman"/>
              </w:rPr>
            </w:pPr>
            <w:r w:rsidRPr="008915F7">
              <w:rPr>
                <w:rFonts w:ascii="Times New Roman" w:hAnsi="Times New Roman"/>
              </w:rPr>
              <w:t>металлических изделий (эксп</w:t>
            </w:r>
            <w:r w:rsidRPr="008915F7">
              <w:rPr>
                <w:rFonts w:ascii="Times New Roman" w:hAnsi="Times New Roman"/>
              </w:rPr>
              <w:t>е</w:t>
            </w:r>
            <w:r w:rsidRPr="008915F7">
              <w:rPr>
                <w:rFonts w:ascii="Times New Roman" w:hAnsi="Times New Roman"/>
              </w:rPr>
              <w:t>рим. цех, уч-к электрон. аппар</w:t>
            </w:r>
            <w:r w:rsidRPr="008915F7">
              <w:rPr>
                <w:rFonts w:ascii="Times New Roman" w:hAnsi="Times New Roman"/>
              </w:rPr>
              <w:t>а</w:t>
            </w:r>
            <w:r w:rsidRPr="008915F7">
              <w:rPr>
                <w:rFonts w:ascii="Times New Roman" w:hAnsi="Times New Roman"/>
              </w:rPr>
              <w:t>туры)</w:t>
            </w: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Халат и брюки для защиты от растворов кислот и щелочей</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комплект</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Фартук из полимерных материалов с нагрудником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2 шт.</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Сапоги резиновые с защитным подноском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Перчатки с полимерным покрытием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6 пар</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Перчатки резиновые или из полимерных материалов</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6 пар</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Щиток защитный лицевой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Очки защитные</w:t>
            </w:r>
          </w:p>
          <w:p w:rsidR="00B1746D" w:rsidRPr="008915F7" w:rsidRDefault="00B1746D" w:rsidP="001B38F2">
            <w:pPr>
              <w:widowControl w:val="0"/>
              <w:autoSpaceDE w:val="0"/>
              <w:autoSpaceDN w:val="0"/>
              <w:adjustRightInd w:val="0"/>
              <w:rPr>
                <w:rFonts w:ascii="Times New Roman" w:hAnsi="Times New Roman"/>
              </w:rPr>
            </w:pP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lastRenderedPageBreak/>
              <w:t>7.</w:t>
            </w:r>
          </w:p>
        </w:tc>
        <w:tc>
          <w:tcPr>
            <w:tcW w:w="2584"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Электромонтер по р</w:t>
            </w:r>
            <w:r w:rsidRPr="008915F7">
              <w:rPr>
                <w:rFonts w:ascii="Times New Roman" w:hAnsi="Times New Roman"/>
              </w:rPr>
              <w:t>е</w:t>
            </w:r>
            <w:r w:rsidRPr="008915F7">
              <w:rPr>
                <w:rFonts w:ascii="Times New Roman" w:hAnsi="Times New Roman"/>
              </w:rPr>
              <w:t>монту и обслужив</w:t>
            </w:r>
            <w:r w:rsidRPr="008915F7">
              <w:rPr>
                <w:rFonts w:ascii="Times New Roman" w:hAnsi="Times New Roman"/>
              </w:rPr>
              <w:t>а</w:t>
            </w:r>
            <w:r w:rsidRPr="008915F7">
              <w:rPr>
                <w:rFonts w:ascii="Times New Roman" w:hAnsi="Times New Roman"/>
              </w:rPr>
              <w:t>нию электрооборуд</w:t>
            </w:r>
            <w:r w:rsidRPr="008915F7">
              <w:rPr>
                <w:rFonts w:ascii="Times New Roman" w:hAnsi="Times New Roman"/>
              </w:rPr>
              <w:t>о</w:t>
            </w:r>
            <w:r w:rsidRPr="008915F7">
              <w:rPr>
                <w:rFonts w:ascii="Times New Roman" w:hAnsi="Times New Roman"/>
              </w:rPr>
              <w:t>вания</w:t>
            </w:r>
          </w:p>
        </w:tc>
        <w:tc>
          <w:tcPr>
            <w:tcW w:w="2977"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 Минтруда России от 09.12.2014 N 997н, п.189</w:t>
            </w: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val="restart"/>
          </w:tcPr>
          <w:p w:rsidR="00B02D04" w:rsidRPr="008915F7" w:rsidRDefault="00B02D04" w:rsidP="001B38F2">
            <w:pPr>
              <w:jc w:val="center"/>
              <w:rPr>
                <w:rFonts w:ascii="Times New Roman" w:hAnsi="Times New Roman"/>
              </w:rPr>
            </w:pPr>
            <w:r w:rsidRPr="008915F7">
              <w:rPr>
                <w:rFonts w:ascii="Times New Roman" w:hAnsi="Times New Roman"/>
              </w:rPr>
              <w:t>В Институте</w:t>
            </w:r>
          </w:p>
          <w:p w:rsidR="00B02D04" w:rsidRPr="008915F7" w:rsidRDefault="00B02D04" w:rsidP="001B38F2">
            <w:pPr>
              <w:jc w:val="center"/>
              <w:rPr>
                <w:rFonts w:ascii="Times New Roman" w:hAnsi="Times New Roman"/>
              </w:rPr>
            </w:pPr>
            <w:r w:rsidRPr="008915F7">
              <w:rPr>
                <w:rFonts w:ascii="Times New Roman" w:hAnsi="Times New Roman"/>
              </w:rPr>
              <w:t>и в обсерваториях</w:t>
            </w: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Халат и брюки для защиты от общих пр</w:t>
            </w:r>
            <w:r w:rsidRPr="008915F7">
              <w:rPr>
                <w:rFonts w:ascii="Times New Roman" w:hAnsi="Times New Roman"/>
              </w:rPr>
              <w:t>о</w:t>
            </w:r>
            <w:r w:rsidRPr="008915F7">
              <w:rPr>
                <w:rFonts w:ascii="Times New Roman" w:hAnsi="Times New Roman"/>
              </w:rPr>
              <w:t>изводственных загрязнений и механич</w:t>
            </w:r>
            <w:r w:rsidRPr="008915F7">
              <w:rPr>
                <w:rFonts w:ascii="Times New Roman" w:hAnsi="Times New Roman"/>
              </w:rPr>
              <w:t>е</w:t>
            </w:r>
            <w:r w:rsidRPr="008915F7">
              <w:rPr>
                <w:rFonts w:ascii="Times New Roman" w:hAnsi="Times New Roman"/>
              </w:rPr>
              <w:t>ских воздействий</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комплект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 с жестким подноском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пара на 2 года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Перчатки с полимерным покрытием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Перчатки с точечным покрытием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Боты или галоши диэлектрические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 xml:space="preserve">Дежурные </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Перчатки диэлектрические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 xml:space="preserve">Дежурные </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Щиток защитный лицевой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Очки защитные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Сапоги резиновые с защитным подноском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Каска защитная</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на 2 года</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Подшлемник под каску</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6519" w:type="dxa"/>
            <w:gridSpan w:val="2"/>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b/>
              </w:rPr>
              <w:t>На наружных работах зимой дополнительно:</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Костюм на утепляющей подкладке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 утепленные с защитным подноском или</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widowControl w:val="0"/>
              <w:autoSpaceDE w:val="0"/>
              <w:autoSpaceDN w:val="0"/>
              <w:adjustRightInd w:val="0"/>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t>Сапоги кожаные утепленные с защитным подноском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widowControl w:val="0"/>
              <w:autoSpaceDE w:val="0"/>
              <w:autoSpaceDN w:val="0"/>
              <w:adjustRightInd w:val="0"/>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8.</w:t>
            </w: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c>
          <w:tcPr>
            <w:tcW w:w="2584" w:type="dxa"/>
            <w:vMerge w:val="restart"/>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rPr>
              <w:lastRenderedPageBreak/>
              <w:t>Монтажник санита</w:t>
            </w:r>
            <w:r w:rsidRPr="008915F7">
              <w:rPr>
                <w:rFonts w:ascii="Times New Roman" w:hAnsi="Times New Roman"/>
              </w:rPr>
              <w:t>р</w:t>
            </w:r>
            <w:r w:rsidRPr="008915F7">
              <w:rPr>
                <w:rFonts w:ascii="Times New Roman" w:hAnsi="Times New Roman"/>
              </w:rPr>
              <w:t>но-технических с</w:t>
            </w:r>
            <w:r w:rsidRPr="008915F7">
              <w:rPr>
                <w:rFonts w:ascii="Times New Roman" w:hAnsi="Times New Roman"/>
              </w:rPr>
              <w:t>и</w:t>
            </w:r>
            <w:r w:rsidRPr="008915F7">
              <w:rPr>
                <w:rFonts w:ascii="Times New Roman" w:hAnsi="Times New Roman"/>
              </w:rPr>
              <w:t xml:space="preserve">стем и оборудования, слесарь-ремонтник (сантехник), слесарь-сантехник </w:t>
            </w:r>
          </w:p>
          <w:p w:rsidR="00B02D04" w:rsidRPr="008915F7" w:rsidRDefault="00B02D04" w:rsidP="001B38F2">
            <w:pPr>
              <w:widowControl w:val="0"/>
              <w:autoSpaceDE w:val="0"/>
              <w:autoSpaceDN w:val="0"/>
              <w:adjustRightInd w:val="0"/>
              <w:rPr>
                <w:rFonts w:ascii="Times New Roman" w:hAnsi="Times New Roman"/>
              </w:rPr>
            </w:pPr>
          </w:p>
          <w:p w:rsidR="00B02D04" w:rsidRPr="008915F7" w:rsidRDefault="00B02D04" w:rsidP="001B38F2">
            <w:pPr>
              <w:widowControl w:val="0"/>
              <w:autoSpaceDE w:val="0"/>
              <w:autoSpaceDN w:val="0"/>
              <w:adjustRightInd w:val="0"/>
              <w:rPr>
                <w:rFonts w:ascii="Times New Roman" w:hAnsi="Times New Roman"/>
              </w:rPr>
            </w:pPr>
          </w:p>
          <w:p w:rsidR="00B02D04" w:rsidRDefault="00B02D04" w:rsidP="001B38F2">
            <w:pPr>
              <w:widowControl w:val="0"/>
              <w:autoSpaceDE w:val="0"/>
              <w:autoSpaceDN w:val="0"/>
              <w:adjustRightInd w:val="0"/>
              <w:rPr>
                <w:rFonts w:ascii="Times New Roman" w:hAnsi="Times New Roman"/>
              </w:rPr>
            </w:pPr>
          </w:p>
          <w:p w:rsidR="00B02D04" w:rsidRPr="008915F7" w:rsidRDefault="00B02D04" w:rsidP="001B38F2">
            <w:pPr>
              <w:widowControl w:val="0"/>
              <w:autoSpaceDE w:val="0"/>
              <w:autoSpaceDN w:val="0"/>
              <w:adjustRightInd w:val="0"/>
              <w:rPr>
                <w:rFonts w:ascii="Times New Roman" w:hAnsi="Times New Roman"/>
              </w:rPr>
            </w:pPr>
          </w:p>
          <w:p w:rsidR="00B02D04" w:rsidRPr="008915F7" w:rsidRDefault="00B02D04" w:rsidP="001B38F2">
            <w:pPr>
              <w:widowControl w:val="0"/>
              <w:autoSpaceDE w:val="0"/>
              <w:autoSpaceDN w:val="0"/>
              <w:adjustRightInd w:val="0"/>
              <w:rPr>
                <w:rFonts w:ascii="Times New Roman" w:hAnsi="Times New Roman"/>
              </w:rPr>
            </w:pPr>
          </w:p>
          <w:p w:rsidR="00B02D04" w:rsidRPr="008915F7" w:rsidRDefault="00B02D04" w:rsidP="001B38F2">
            <w:pPr>
              <w:widowControl w:val="0"/>
              <w:autoSpaceDE w:val="0"/>
              <w:autoSpaceDN w:val="0"/>
              <w:adjustRightInd w:val="0"/>
              <w:rPr>
                <w:rFonts w:ascii="Times New Roman" w:hAnsi="Times New Roman"/>
              </w:rPr>
            </w:pPr>
          </w:p>
          <w:p w:rsidR="00B02D04" w:rsidRPr="008915F7" w:rsidRDefault="00B02D04" w:rsidP="001B38F2">
            <w:pPr>
              <w:widowControl w:val="0"/>
              <w:autoSpaceDE w:val="0"/>
              <w:autoSpaceDN w:val="0"/>
              <w:adjustRightInd w:val="0"/>
              <w:rPr>
                <w:rFonts w:ascii="Times New Roman" w:hAnsi="Times New Roman"/>
              </w:rPr>
            </w:pPr>
          </w:p>
          <w:p w:rsidR="00B02D04" w:rsidRPr="008915F7" w:rsidRDefault="00B02D04" w:rsidP="001B38F2">
            <w:pPr>
              <w:widowControl w:val="0"/>
              <w:autoSpaceDE w:val="0"/>
              <w:autoSpaceDN w:val="0"/>
              <w:adjustRightInd w:val="0"/>
              <w:rPr>
                <w:rFonts w:ascii="Times New Roman" w:hAnsi="Times New Roman"/>
              </w:rPr>
            </w:pPr>
          </w:p>
        </w:tc>
        <w:tc>
          <w:tcPr>
            <w:tcW w:w="2977"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lastRenderedPageBreak/>
              <w:t>Приложение к Приказу Минтруда России от 09.12.2014 N 997н, п.148</w:t>
            </w: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lastRenderedPageBreak/>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val="restart"/>
          </w:tcPr>
          <w:p w:rsidR="00B02D04" w:rsidRPr="008915F7" w:rsidRDefault="00B02D04" w:rsidP="001B38F2">
            <w:pPr>
              <w:jc w:val="center"/>
              <w:rPr>
                <w:rFonts w:ascii="Times New Roman" w:hAnsi="Times New Roman"/>
              </w:rPr>
            </w:pPr>
            <w:r w:rsidRPr="008915F7">
              <w:rPr>
                <w:rFonts w:ascii="Times New Roman" w:hAnsi="Times New Roman"/>
              </w:rPr>
              <w:t>В Институте</w:t>
            </w:r>
          </w:p>
          <w:p w:rsidR="00B02D04" w:rsidRDefault="00B02D04" w:rsidP="001B38F2">
            <w:pPr>
              <w:jc w:val="center"/>
              <w:rPr>
                <w:rFonts w:ascii="Times New Roman" w:hAnsi="Times New Roman"/>
              </w:rPr>
            </w:pPr>
            <w:r w:rsidRPr="008915F7">
              <w:rPr>
                <w:rFonts w:ascii="Times New Roman" w:hAnsi="Times New Roman"/>
              </w:rPr>
              <w:t>и в обсерваториях</w:t>
            </w: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Сапоги резиновые с защитным подноском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Сапоги болотные с защитным подноском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резиновые или из полимерных материалов</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Щиток защитный лицевой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B02D04">
            <w:pPr>
              <w:widowControl w:val="0"/>
              <w:autoSpaceDE w:val="0"/>
              <w:autoSpaceDN w:val="0"/>
              <w:adjustRightInd w:val="0"/>
              <w:jc w:val="both"/>
              <w:rPr>
                <w:rFonts w:ascii="Times New Roman" w:hAnsi="Times New Roman"/>
              </w:rPr>
            </w:pPr>
            <w:r w:rsidRPr="008915F7">
              <w:rPr>
                <w:rFonts w:ascii="Times New Roman" w:hAnsi="Times New Roman"/>
              </w:rPr>
              <w:t>Очки защитные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Средство индивидуальной защиты органов дыхания фильтрующее или изолирующее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6519" w:type="dxa"/>
            <w:gridSpan w:val="2"/>
          </w:tcPr>
          <w:p w:rsidR="00B02D04" w:rsidRPr="008915F7" w:rsidRDefault="00B02D04" w:rsidP="001B38F2">
            <w:pPr>
              <w:widowControl w:val="0"/>
              <w:autoSpaceDE w:val="0"/>
              <w:autoSpaceDN w:val="0"/>
              <w:adjustRightInd w:val="0"/>
              <w:rPr>
                <w:rFonts w:ascii="Times New Roman" w:hAnsi="Times New Roman"/>
              </w:rPr>
            </w:pPr>
            <w:r w:rsidRPr="008915F7">
              <w:rPr>
                <w:rFonts w:ascii="Times New Roman" w:hAnsi="Times New Roman"/>
                <w:b/>
              </w:rPr>
              <w:t>Слесарю аварийно-восстановительных работ на нару</w:t>
            </w:r>
            <w:r w:rsidRPr="008915F7">
              <w:rPr>
                <w:rFonts w:ascii="Times New Roman" w:hAnsi="Times New Roman"/>
                <w:b/>
              </w:rPr>
              <w:t>ж</w:t>
            </w:r>
            <w:r w:rsidRPr="008915F7">
              <w:rPr>
                <w:rFonts w:ascii="Times New Roman" w:hAnsi="Times New Roman"/>
                <w:b/>
              </w:rPr>
              <w:t>ных работах зимой дополнительно:</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Костюм на утепляющей прокладке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Валенки с резиновым низом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9.</w:t>
            </w:r>
          </w:p>
        </w:tc>
        <w:tc>
          <w:tcPr>
            <w:tcW w:w="2584" w:type="dxa"/>
            <w:vMerge w:val="restart"/>
          </w:tcPr>
          <w:p w:rsidR="00B02D04" w:rsidRPr="008915F7" w:rsidRDefault="00B02D04" w:rsidP="001B38F2">
            <w:pPr>
              <w:rPr>
                <w:rFonts w:ascii="Times New Roman" w:hAnsi="Times New Roman"/>
              </w:rPr>
            </w:pPr>
            <w:r w:rsidRPr="008915F7">
              <w:rPr>
                <w:rFonts w:ascii="Times New Roman" w:hAnsi="Times New Roman"/>
              </w:rPr>
              <w:t>Инженер по метрол</w:t>
            </w:r>
            <w:r w:rsidRPr="008915F7">
              <w:rPr>
                <w:rFonts w:ascii="Times New Roman" w:hAnsi="Times New Roman"/>
              </w:rPr>
              <w:t>о</w:t>
            </w:r>
            <w:r w:rsidRPr="008915F7">
              <w:rPr>
                <w:rFonts w:ascii="Times New Roman" w:hAnsi="Times New Roman"/>
              </w:rPr>
              <w:t>гии, инженер по эл. связи, инженер эле</w:t>
            </w:r>
            <w:r w:rsidRPr="008915F7">
              <w:rPr>
                <w:rFonts w:ascii="Times New Roman" w:hAnsi="Times New Roman"/>
              </w:rPr>
              <w:t>к</w:t>
            </w:r>
            <w:r w:rsidRPr="008915F7">
              <w:rPr>
                <w:rFonts w:ascii="Times New Roman" w:hAnsi="Times New Roman"/>
              </w:rPr>
              <w:t xml:space="preserve">троник, техник, </w:t>
            </w:r>
          </w:p>
          <w:p w:rsidR="00B02D04" w:rsidRPr="008915F7" w:rsidRDefault="00B02D04" w:rsidP="001B38F2">
            <w:pPr>
              <w:rPr>
                <w:rFonts w:ascii="Times New Roman" w:hAnsi="Times New Roman"/>
              </w:rPr>
            </w:pPr>
            <w:r w:rsidRPr="008915F7">
              <w:rPr>
                <w:rFonts w:ascii="Times New Roman" w:hAnsi="Times New Roman"/>
              </w:rPr>
              <w:t>инженер-программист</w:t>
            </w: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tc>
        <w:tc>
          <w:tcPr>
            <w:tcW w:w="2977"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w:t>
            </w:r>
          </w:p>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Минздравсоцразвития РФ от 18.06. 2010 г. № 454н, (п. 24, 28, 34)</w:t>
            </w:r>
          </w:p>
        </w:tc>
        <w:tc>
          <w:tcPr>
            <w:tcW w:w="4677" w:type="dxa"/>
          </w:tcPr>
          <w:p w:rsidR="00B02D04" w:rsidRPr="008915F7" w:rsidRDefault="00B02D04" w:rsidP="00B1746D">
            <w:pPr>
              <w:jc w:val="both"/>
              <w:rPr>
                <w:rFonts w:ascii="Times New Roman" w:hAnsi="Times New Roman"/>
              </w:rPr>
            </w:pPr>
            <w:r w:rsidRPr="008915F7">
              <w:rPr>
                <w:rFonts w:ascii="Times New Roman" w:hAnsi="Times New Roman"/>
              </w:rPr>
              <w:t>Костюм хлопчатобумажный, или</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1 шт.</w:t>
            </w:r>
          </w:p>
        </w:tc>
        <w:tc>
          <w:tcPr>
            <w:tcW w:w="2127" w:type="dxa"/>
            <w:vMerge w:val="restart"/>
          </w:tcPr>
          <w:p w:rsidR="00B02D04" w:rsidRPr="008915F7" w:rsidRDefault="00B02D04" w:rsidP="001B38F2">
            <w:pPr>
              <w:jc w:val="both"/>
              <w:rPr>
                <w:rFonts w:ascii="Times New Roman" w:hAnsi="Times New Roman"/>
              </w:rPr>
            </w:pPr>
            <w:r w:rsidRPr="008915F7">
              <w:rPr>
                <w:rFonts w:ascii="Times New Roman" w:hAnsi="Times New Roman"/>
              </w:rPr>
              <w:t>Отдел технич</w:t>
            </w:r>
            <w:r w:rsidRPr="008915F7">
              <w:rPr>
                <w:rFonts w:ascii="Times New Roman" w:hAnsi="Times New Roman"/>
              </w:rPr>
              <w:t>е</w:t>
            </w:r>
            <w:r w:rsidRPr="008915F7">
              <w:rPr>
                <w:rFonts w:ascii="Times New Roman" w:hAnsi="Times New Roman"/>
              </w:rPr>
              <w:t xml:space="preserve">ского </w:t>
            </w:r>
          </w:p>
          <w:p w:rsidR="00B02D04" w:rsidRPr="008915F7" w:rsidRDefault="00B02D04" w:rsidP="001B38F2">
            <w:pPr>
              <w:jc w:val="both"/>
              <w:rPr>
                <w:rFonts w:ascii="Times New Roman" w:hAnsi="Times New Roman"/>
              </w:rPr>
            </w:pPr>
            <w:r w:rsidRPr="008915F7">
              <w:rPr>
                <w:rFonts w:ascii="Times New Roman" w:hAnsi="Times New Roman"/>
              </w:rPr>
              <w:t>обслуживания, отдел по защите информации и с</w:t>
            </w:r>
            <w:r w:rsidRPr="008915F7">
              <w:rPr>
                <w:rFonts w:ascii="Times New Roman" w:hAnsi="Times New Roman"/>
              </w:rPr>
              <w:t>е</w:t>
            </w:r>
            <w:r w:rsidRPr="008915F7">
              <w:rPr>
                <w:rFonts w:ascii="Times New Roman" w:hAnsi="Times New Roman"/>
              </w:rPr>
              <w:t>тевого сопрово</w:t>
            </w:r>
            <w:r w:rsidRPr="008915F7">
              <w:rPr>
                <w:rFonts w:ascii="Times New Roman" w:hAnsi="Times New Roman"/>
              </w:rPr>
              <w:t>ж</w:t>
            </w:r>
            <w:r w:rsidRPr="008915F7">
              <w:rPr>
                <w:rFonts w:ascii="Times New Roman" w:hAnsi="Times New Roman"/>
              </w:rPr>
              <w:t xml:space="preserve">дения </w:t>
            </w: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 xml:space="preserve">костюм из смешанных тканей,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 xml:space="preserve">халат хлопчатобумажный,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халат из смешанных тканей</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strike/>
              </w:rPr>
            </w:pPr>
            <w:r w:rsidRPr="008915F7">
              <w:rPr>
                <w:rFonts w:ascii="Times New Roman" w:hAnsi="Times New Roman"/>
              </w:rPr>
              <w:t>Ботинки кожаные с жестким подноском</w:t>
            </w:r>
            <w:r w:rsidRPr="008915F7">
              <w:rPr>
                <w:rFonts w:ascii="Times New Roman" w:hAnsi="Times New Roman"/>
                <w:strike/>
              </w:rPr>
              <w:t xml:space="preserve"> </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strike/>
              </w:rPr>
            </w:pPr>
            <w:r w:rsidRPr="008915F7">
              <w:rPr>
                <w:rFonts w:ascii="Times New Roman" w:hAnsi="Times New Roman"/>
              </w:rPr>
              <w:t>Галоши или боты диэлектрические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Дежурные</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strike/>
              </w:rPr>
            </w:pPr>
            <w:r w:rsidRPr="008915F7">
              <w:rPr>
                <w:rFonts w:ascii="Times New Roman" w:hAnsi="Times New Roman"/>
              </w:rPr>
              <w:t>Перчатки диэлектрические</w:t>
            </w:r>
            <w:r w:rsidRPr="008915F7">
              <w:rPr>
                <w:rFonts w:ascii="Times New Roman" w:hAnsi="Times New Roman"/>
                <w:strike/>
              </w:rPr>
              <w:t xml:space="preserve">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Дежурные</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spacing w:val="-4"/>
              </w:rPr>
              <w:t xml:space="preserve">Перчатки с полимерным покрытием или </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6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spacing w:val="-4"/>
              </w:rPr>
            </w:pPr>
            <w:r w:rsidRPr="008915F7">
              <w:rPr>
                <w:rFonts w:ascii="Times New Roman" w:hAnsi="Times New Roman"/>
                <w:spacing w:val="-4"/>
              </w:rPr>
              <w:t>перчатки трикотажные с точечным пол</w:t>
            </w:r>
            <w:r w:rsidRPr="008915F7">
              <w:rPr>
                <w:rFonts w:ascii="Times New Roman" w:hAnsi="Times New Roman"/>
                <w:spacing w:val="-4"/>
              </w:rPr>
              <w:t>и</w:t>
            </w:r>
            <w:r w:rsidRPr="008915F7">
              <w:rPr>
                <w:rFonts w:ascii="Times New Roman" w:hAnsi="Times New Roman"/>
                <w:spacing w:val="-4"/>
              </w:rPr>
              <w:t>мерным покрытием</w:t>
            </w:r>
          </w:p>
        </w:tc>
        <w:tc>
          <w:tcPr>
            <w:tcW w:w="1842" w:type="dxa"/>
          </w:tcPr>
          <w:p w:rsidR="00B02D04" w:rsidRPr="008915F7" w:rsidRDefault="00B02D04" w:rsidP="001B38F2">
            <w:pPr>
              <w:jc w:val="center"/>
              <w:rPr>
                <w:rFonts w:ascii="Times New Roman" w:hAnsi="Times New Roman"/>
                <w:strike/>
              </w:rPr>
            </w:pPr>
            <w:r w:rsidRPr="008915F7">
              <w:rPr>
                <w:rFonts w:ascii="Times New Roman" w:hAnsi="Times New Roman"/>
              </w:rPr>
              <w:t>12 пар</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Каска защитная</w:t>
            </w:r>
          </w:p>
        </w:tc>
        <w:tc>
          <w:tcPr>
            <w:tcW w:w="1842" w:type="dxa"/>
          </w:tcPr>
          <w:p w:rsidR="00B02D04" w:rsidRPr="008915F7" w:rsidRDefault="00B02D04" w:rsidP="001B38F2">
            <w:pPr>
              <w:jc w:val="center"/>
              <w:rPr>
                <w:rFonts w:ascii="Times New Roman" w:hAnsi="Times New Roman"/>
                <w:strike/>
              </w:rPr>
            </w:pPr>
            <w:r w:rsidRPr="008915F7">
              <w:rPr>
                <w:rFonts w:ascii="Times New Roman" w:hAnsi="Times New Roman"/>
              </w:rPr>
              <w:t>1 на 2 года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Подшлемник под каску</w:t>
            </w:r>
          </w:p>
        </w:tc>
        <w:tc>
          <w:tcPr>
            <w:tcW w:w="1842" w:type="dxa"/>
          </w:tcPr>
          <w:p w:rsidR="00B02D04" w:rsidRPr="008915F7" w:rsidRDefault="00B02D04" w:rsidP="001B38F2">
            <w:pPr>
              <w:jc w:val="center"/>
              <w:rPr>
                <w:rFonts w:ascii="Times New Roman" w:hAnsi="Times New Roman"/>
                <w:strike/>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Очки защитные</w:t>
            </w:r>
          </w:p>
        </w:tc>
        <w:tc>
          <w:tcPr>
            <w:tcW w:w="1842" w:type="dxa"/>
          </w:tcPr>
          <w:p w:rsidR="00B02D04" w:rsidRPr="008915F7" w:rsidRDefault="00B02D04" w:rsidP="001B38F2">
            <w:pPr>
              <w:jc w:val="center"/>
              <w:rPr>
                <w:rFonts w:ascii="Times New Roman" w:hAnsi="Times New Roman"/>
                <w:strike/>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Средство индивидуальной защиты органов дыхания (СИЗОД) противоаэрозольное</w:t>
            </w:r>
          </w:p>
        </w:tc>
        <w:tc>
          <w:tcPr>
            <w:tcW w:w="1842" w:type="dxa"/>
          </w:tcPr>
          <w:p w:rsidR="00B02D04" w:rsidRPr="008915F7" w:rsidRDefault="00B02D04" w:rsidP="001B38F2">
            <w:pPr>
              <w:jc w:val="center"/>
              <w:rPr>
                <w:rFonts w:ascii="Times New Roman" w:hAnsi="Times New Roman"/>
                <w:strike/>
              </w:rPr>
            </w:pPr>
            <w:r w:rsidRPr="008915F7">
              <w:rPr>
                <w:rFonts w:ascii="Times New Roman" w:hAnsi="Times New Roman"/>
              </w:rPr>
              <w:t>До износа</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6519" w:type="dxa"/>
            <w:gridSpan w:val="2"/>
          </w:tcPr>
          <w:p w:rsidR="00B02D04" w:rsidRPr="008915F7" w:rsidRDefault="00B02D04" w:rsidP="00B1746D">
            <w:pPr>
              <w:rPr>
                <w:rFonts w:ascii="Times New Roman" w:hAnsi="Times New Roman"/>
              </w:rPr>
            </w:pPr>
            <w:r w:rsidRPr="008915F7">
              <w:rPr>
                <w:rFonts w:ascii="Times New Roman" w:hAnsi="Times New Roman"/>
                <w:b/>
              </w:rPr>
              <w:t>На наружных работах зимой дополнительно:</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b/>
                <w:u w:val="single"/>
              </w:rPr>
            </w:pPr>
            <w:r w:rsidRPr="008915F7">
              <w:rPr>
                <w:rFonts w:ascii="Times New Roman" w:hAnsi="Times New Roman"/>
              </w:rPr>
              <w:t>Костюм (куртка, брюки) на утепляющей прокладке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10.</w:t>
            </w: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c>
          <w:tcPr>
            <w:tcW w:w="2584" w:type="dxa"/>
            <w:vMerge w:val="restart"/>
          </w:tcPr>
          <w:p w:rsidR="00B02D04" w:rsidRPr="008915F7" w:rsidRDefault="00B02D04" w:rsidP="001B38F2">
            <w:pPr>
              <w:rPr>
                <w:rFonts w:ascii="Times New Roman" w:hAnsi="Times New Roman"/>
              </w:rPr>
            </w:pPr>
            <w:r w:rsidRPr="008915F7">
              <w:rPr>
                <w:rFonts w:ascii="Times New Roman" w:hAnsi="Times New Roman"/>
              </w:rPr>
              <w:lastRenderedPageBreak/>
              <w:t>Маляр</w:t>
            </w: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tc>
        <w:tc>
          <w:tcPr>
            <w:tcW w:w="2977"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w:t>
            </w:r>
          </w:p>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Минздравсоцразвития РФ </w:t>
            </w:r>
            <w:r w:rsidRPr="008915F7">
              <w:rPr>
                <w:rFonts w:ascii="Times New Roman" w:hAnsi="Times New Roman"/>
                <w:lang w:eastAsia="en-US"/>
              </w:rPr>
              <w:t>от 16.07. 2007 г. № 477,</w:t>
            </w:r>
            <w:r w:rsidRPr="008915F7">
              <w:rPr>
                <w:rFonts w:ascii="Times New Roman" w:hAnsi="Times New Roman"/>
              </w:rPr>
              <w:t xml:space="preserve"> п. 31 </w:t>
            </w: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rPr>
            </w:pPr>
          </w:p>
          <w:p w:rsidR="00B02D04" w:rsidRPr="008915F7" w:rsidRDefault="00B02D04" w:rsidP="001B38F2">
            <w:pPr>
              <w:widowControl w:val="0"/>
              <w:autoSpaceDE w:val="0"/>
              <w:autoSpaceDN w:val="0"/>
              <w:adjustRightInd w:val="0"/>
              <w:jc w:val="both"/>
              <w:rPr>
                <w:rFonts w:ascii="Times New Roman" w:hAnsi="Times New Roman"/>
                <w:strike/>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p w:rsidR="00B02D04" w:rsidRPr="008915F7" w:rsidRDefault="00B02D04" w:rsidP="001B38F2">
            <w:pPr>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lastRenderedPageBreak/>
              <w:t xml:space="preserve">Комбинезон хлопчатобумажный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val="restart"/>
          </w:tcPr>
          <w:p w:rsidR="00B02D04" w:rsidRPr="008915F7" w:rsidRDefault="00B02D04" w:rsidP="001B38F2">
            <w:pPr>
              <w:jc w:val="both"/>
              <w:rPr>
                <w:rFonts w:ascii="Times New Roman" w:hAnsi="Times New Roman"/>
              </w:rPr>
            </w:pPr>
            <w:r w:rsidRPr="008915F7">
              <w:rPr>
                <w:rFonts w:ascii="Times New Roman" w:hAnsi="Times New Roman"/>
              </w:rPr>
              <w:t>РСУ, экспериме</w:t>
            </w:r>
            <w:r w:rsidRPr="008915F7">
              <w:rPr>
                <w:rFonts w:ascii="Times New Roman" w:hAnsi="Times New Roman"/>
              </w:rPr>
              <w:t>н</w:t>
            </w:r>
            <w:r w:rsidRPr="008915F7">
              <w:rPr>
                <w:rFonts w:ascii="Times New Roman" w:hAnsi="Times New Roman"/>
              </w:rPr>
              <w:t>тальный цех</w:t>
            </w: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костюм из смешанных тканей</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Фартук прорезиненный</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2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Рукавицы комбинированные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перчатки с полимерным покрытием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Ботинки кожаные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сапоги резиновые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Респиратор</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Очки защитные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Шлем хлопчатобумажный</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6519" w:type="dxa"/>
            <w:gridSpan w:val="2"/>
          </w:tcPr>
          <w:p w:rsidR="00B02D04" w:rsidRPr="008915F7" w:rsidRDefault="00B02D04" w:rsidP="00B1746D">
            <w:pPr>
              <w:rPr>
                <w:rFonts w:ascii="Times New Roman" w:hAnsi="Times New Roman"/>
              </w:rPr>
            </w:pPr>
            <w:r w:rsidRPr="008915F7">
              <w:rPr>
                <w:rFonts w:ascii="Times New Roman" w:hAnsi="Times New Roman"/>
                <w:b/>
              </w:rPr>
              <w:t>При выполнении работы с применением вредно-действующих красок дополнительно:</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 xml:space="preserve">Перчатки резиновые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перчатки резиновые на трикотажной осн</w:t>
            </w:r>
            <w:r w:rsidRPr="008915F7">
              <w:rPr>
                <w:rFonts w:ascii="Times New Roman" w:hAnsi="Times New Roman"/>
              </w:rPr>
              <w:t>о</w:t>
            </w:r>
            <w:r w:rsidRPr="008915F7">
              <w:rPr>
                <w:rFonts w:ascii="Times New Roman" w:hAnsi="Times New Roman"/>
              </w:rPr>
              <w:t>ве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До износа</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6519" w:type="dxa"/>
            <w:gridSpan w:val="2"/>
          </w:tcPr>
          <w:p w:rsidR="00B02D04" w:rsidRPr="008915F7" w:rsidRDefault="00B02D04" w:rsidP="00B1746D">
            <w:pPr>
              <w:rPr>
                <w:rFonts w:ascii="Times New Roman" w:hAnsi="Times New Roman"/>
              </w:rPr>
            </w:pPr>
            <w:r w:rsidRPr="008915F7">
              <w:rPr>
                <w:rFonts w:ascii="Times New Roman" w:hAnsi="Times New Roman"/>
                <w:b/>
              </w:rPr>
              <w:t>На наружных работах зимой дополнительно:</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Куртка на утепл. прокладке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Брюки на утепл. прокладке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 xml:space="preserve">Валенки с резиновым низом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ботинки кожаные утепленные с жестким подноском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11.</w:t>
            </w:r>
          </w:p>
        </w:tc>
        <w:tc>
          <w:tcPr>
            <w:tcW w:w="2584"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Столяр</w:t>
            </w:r>
          </w:p>
        </w:tc>
        <w:tc>
          <w:tcPr>
            <w:tcW w:w="2977"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 Минтруда России от 09.12.2014 N 997н, п.162</w:t>
            </w: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val="restart"/>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Халат и брюки для защиты от общих пр</w:t>
            </w:r>
            <w:r w:rsidRPr="008915F7">
              <w:rPr>
                <w:rFonts w:ascii="Times New Roman" w:hAnsi="Times New Roman"/>
              </w:rPr>
              <w:t>о</w:t>
            </w:r>
            <w:r w:rsidRPr="008915F7">
              <w:rPr>
                <w:rFonts w:ascii="Times New Roman" w:hAnsi="Times New Roman"/>
              </w:rPr>
              <w:t>изводственных загрязнений и механич</w:t>
            </w:r>
            <w:r w:rsidRPr="008915F7">
              <w:rPr>
                <w:rFonts w:ascii="Times New Roman" w:hAnsi="Times New Roman"/>
              </w:rPr>
              <w:t>е</w:t>
            </w:r>
            <w:r w:rsidRPr="008915F7">
              <w:rPr>
                <w:rFonts w:ascii="Times New Roman" w:hAnsi="Times New Roman"/>
              </w:rPr>
              <w:t>ских воздействий</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комплект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Фартук из полимерных материалов с нагрудником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2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Сапоги резиновые с защитным подноском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точечным покрытием</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резиновые или из полимерных материалов</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2 пары</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Щиток защитный лицевой или</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Очки защитные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E97A39">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Средство индивидуальной защиты органов дыхания фильтрующее</w:t>
            </w:r>
          </w:p>
        </w:tc>
        <w:tc>
          <w:tcPr>
            <w:tcW w:w="1842" w:type="dxa"/>
          </w:tcPr>
          <w:p w:rsidR="00B02D04" w:rsidRPr="008915F7" w:rsidRDefault="00B02D04"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02D04" w:rsidRPr="008915F7" w:rsidRDefault="00B02D04"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12</w:t>
            </w:r>
            <w:r w:rsidR="00B1746D" w:rsidRPr="008915F7">
              <w:rPr>
                <w:rFonts w:ascii="Times New Roman" w:hAnsi="Times New Roman"/>
              </w:rPr>
              <w:t>.</w:t>
            </w: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tc>
        <w:tc>
          <w:tcPr>
            <w:tcW w:w="2584" w:type="dxa"/>
            <w:vMerge w:val="restart"/>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Подсобный рабочий</w:t>
            </w:r>
          </w:p>
          <w:p w:rsidR="00B1746D" w:rsidRPr="008915F7" w:rsidRDefault="00B1746D" w:rsidP="001B38F2">
            <w:pPr>
              <w:autoSpaceDE w:val="0"/>
              <w:autoSpaceDN w:val="0"/>
              <w:adjustRightInd w:val="0"/>
              <w:jc w:val="both"/>
              <w:rPr>
                <w:rFonts w:ascii="Times New Roman" w:hAnsi="Times New Roman"/>
                <w:lang w:eastAsia="en-US"/>
              </w:rPr>
            </w:pPr>
          </w:p>
          <w:p w:rsidR="00B1746D" w:rsidRPr="008915F7" w:rsidRDefault="00B1746D" w:rsidP="001B38F2">
            <w:pPr>
              <w:autoSpaceDE w:val="0"/>
              <w:autoSpaceDN w:val="0"/>
              <w:adjustRightInd w:val="0"/>
              <w:jc w:val="both"/>
              <w:rPr>
                <w:rFonts w:ascii="Times New Roman" w:hAnsi="Times New Roman"/>
                <w:lang w:eastAsia="en-US"/>
              </w:rPr>
            </w:pPr>
          </w:p>
          <w:p w:rsidR="00B1746D" w:rsidRPr="008915F7" w:rsidRDefault="00B1746D" w:rsidP="001B38F2">
            <w:pPr>
              <w:autoSpaceDE w:val="0"/>
              <w:autoSpaceDN w:val="0"/>
              <w:adjustRightInd w:val="0"/>
              <w:jc w:val="both"/>
              <w:rPr>
                <w:rFonts w:ascii="Times New Roman" w:hAnsi="Times New Roman"/>
                <w:lang w:eastAsia="en-US"/>
              </w:rPr>
            </w:pPr>
          </w:p>
          <w:p w:rsidR="00B1746D" w:rsidRPr="008915F7" w:rsidRDefault="00B1746D" w:rsidP="001B38F2">
            <w:pPr>
              <w:autoSpaceDE w:val="0"/>
              <w:autoSpaceDN w:val="0"/>
              <w:adjustRightInd w:val="0"/>
              <w:jc w:val="both"/>
              <w:rPr>
                <w:rFonts w:ascii="Times New Roman" w:hAnsi="Times New Roman"/>
                <w:lang w:eastAsia="en-US"/>
              </w:rPr>
            </w:pPr>
          </w:p>
          <w:p w:rsidR="00B1746D" w:rsidRPr="008915F7" w:rsidRDefault="00B1746D" w:rsidP="001B38F2">
            <w:pPr>
              <w:autoSpaceDE w:val="0"/>
              <w:autoSpaceDN w:val="0"/>
              <w:adjustRightInd w:val="0"/>
              <w:jc w:val="both"/>
              <w:rPr>
                <w:rFonts w:ascii="Times New Roman" w:hAnsi="Times New Roman"/>
                <w:lang w:eastAsia="en-US"/>
              </w:rPr>
            </w:pPr>
          </w:p>
          <w:p w:rsidR="00B1746D" w:rsidRPr="008915F7" w:rsidRDefault="00B1746D" w:rsidP="001B38F2">
            <w:pPr>
              <w:autoSpaceDE w:val="0"/>
              <w:autoSpaceDN w:val="0"/>
              <w:adjustRightInd w:val="0"/>
              <w:jc w:val="both"/>
              <w:rPr>
                <w:rFonts w:ascii="Times New Roman" w:hAnsi="Times New Roman"/>
                <w:lang w:eastAsia="en-US"/>
              </w:rPr>
            </w:pPr>
          </w:p>
          <w:p w:rsidR="001B38F2" w:rsidRPr="008915F7" w:rsidRDefault="001B38F2" w:rsidP="001B38F2">
            <w:pPr>
              <w:widowControl w:val="0"/>
              <w:autoSpaceDE w:val="0"/>
              <w:autoSpaceDN w:val="0"/>
              <w:adjustRightInd w:val="0"/>
              <w:jc w:val="center"/>
              <w:rPr>
                <w:rFonts w:ascii="Times New Roman" w:hAnsi="Times New Roman"/>
              </w:rPr>
            </w:pPr>
          </w:p>
          <w:p w:rsidR="00B1746D" w:rsidRPr="008915F7" w:rsidRDefault="00B1746D" w:rsidP="001B38F2">
            <w:pPr>
              <w:widowControl w:val="0"/>
              <w:autoSpaceDE w:val="0"/>
              <w:autoSpaceDN w:val="0"/>
              <w:adjustRightInd w:val="0"/>
              <w:jc w:val="center"/>
              <w:rPr>
                <w:rFonts w:ascii="Times New Roman" w:hAnsi="Times New Roman"/>
              </w:rPr>
            </w:pPr>
          </w:p>
          <w:p w:rsidR="00B1746D" w:rsidRPr="008915F7" w:rsidRDefault="00B1746D" w:rsidP="001B38F2">
            <w:pPr>
              <w:widowControl w:val="0"/>
              <w:autoSpaceDE w:val="0"/>
              <w:autoSpaceDN w:val="0"/>
              <w:adjustRightInd w:val="0"/>
              <w:jc w:val="center"/>
              <w:rPr>
                <w:rFonts w:ascii="Times New Roman" w:hAnsi="Times New Roman"/>
              </w:rPr>
            </w:pPr>
          </w:p>
          <w:p w:rsidR="00B1746D" w:rsidRPr="008915F7" w:rsidRDefault="00B1746D" w:rsidP="001B38F2">
            <w:pPr>
              <w:widowControl w:val="0"/>
              <w:autoSpaceDE w:val="0"/>
              <w:autoSpaceDN w:val="0"/>
              <w:adjustRightInd w:val="0"/>
              <w:jc w:val="center"/>
              <w:rPr>
                <w:rFonts w:ascii="Times New Roman" w:hAnsi="Times New Roman"/>
              </w:rPr>
            </w:pP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lastRenderedPageBreak/>
              <w:t>Приложение к приказу</w:t>
            </w:r>
          </w:p>
          <w:p w:rsidR="001B38F2" w:rsidRPr="008915F7" w:rsidRDefault="001B38F2" w:rsidP="001B38F2">
            <w:pPr>
              <w:autoSpaceDE w:val="0"/>
              <w:autoSpaceDN w:val="0"/>
              <w:adjustRightInd w:val="0"/>
              <w:jc w:val="both"/>
              <w:rPr>
                <w:rFonts w:ascii="Times New Roman" w:hAnsi="Times New Roman"/>
              </w:rPr>
            </w:pPr>
            <w:r w:rsidRPr="008915F7">
              <w:rPr>
                <w:rFonts w:ascii="Times New Roman" w:hAnsi="Times New Roman"/>
              </w:rPr>
              <w:t>Минздравсоцразвития РФ от 16.07.2007 г. № 477, п. 72</w:t>
            </w:r>
          </w:p>
          <w:p w:rsidR="00B1746D" w:rsidRPr="008915F7" w:rsidRDefault="00B1746D" w:rsidP="001B38F2">
            <w:pPr>
              <w:autoSpaceDE w:val="0"/>
              <w:autoSpaceDN w:val="0"/>
              <w:adjustRightInd w:val="0"/>
              <w:jc w:val="both"/>
              <w:rPr>
                <w:rFonts w:ascii="Times New Roman" w:hAnsi="Times New Roman"/>
              </w:rPr>
            </w:pPr>
          </w:p>
          <w:p w:rsidR="00B1746D" w:rsidRPr="008915F7" w:rsidRDefault="00B1746D" w:rsidP="001B38F2">
            <w:pPr>
              <w:autoSpaceDE w:val="0"/>
              <w:autoSpaceDN w:val="0"/>
              <w:adjustRightInd w:val="0"/>
              <w:jc w:val="both"/>
              <w:rPr>
                <w:rFonts w:ascii="Times New Roman" w:hAnsi="Times New Roman"/>
              </w:rPr>
            </w:pPr>
          </w:p>
          <w:p w:rsidR="00B1746D" w:rsidRPr="008915F7" w:rsidRDefault="00B1746D" w:rsidP="001B38F2">
            <w:pPr>
              <w:autoSpaceDE w:val="0"/>
              <w:autoSpaceDN w:val="0"/>
              <w:adjustRightInd w:val="0"/>
              <w:jc w:val="both"/>
              <w:rPr>
                <w:rFonts w:ascii="Times New Roman" w:hAnsi="Times New Roman"/>
              </w:rPr>
            </w:pPr>
          </w:p>
          <w:p w:rsidR="00B1746D" w:rsidRPr="008915F7" w:rsidRDefault="00B1746D" w:rsidP="001B38F2">
            <w:pPr>
              <w:autoSpaceDE w:val="0"/>
              <w:autoSpaceDN w:val="0"/>
              <w:adjustRightInd w:val="0"/>
              <w:jc w:val="both"/>
              <w:rPr>
                <w:rFonts w:ascii="Times New Roman" w:hAnsi="Times New Roman"/>
              </w:rPr>
            </w:pPr>
          </w:p>
          <w:p w:rsidR="00B1746D" w:rsidRPr="008915F7" w:rsidRDefault="00B1746D" w:rsidP="001B38F2">
            <w:pPr>
              <w:autoSpaceDE w:val="0"/>
              <w:autoSpaceDN w:val="0"/>
              <w:adjustRightInd w:val="0"/>
              <w:jc w:val="both"/>
              <w:rPr>
                <w:rFonts w:ascii="Times New Roman" w:hAnsi="Times New Roman"/>
              </w:rPr>
            </w:pPr>
          </w:p>
          <w:p w:rsidR="00B1746D" w:rsidRPr="008915F7" w:rsidRDefault="00B1746D" w:rsidP="001B38F2">
            <w:pPr>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lang w:eastAsia="en-US"/>
              </w:rPr>
              <w:t>Костюм хлопчатобумажный или</w:t>
            </w:r>
          </w:p>
        </w:tc>
        <w:tc>
          <w:tcPr>
            <w:tcW w:w="1842" w:type="dxa"/>
          </w:tcPr>
          <w:p w:rsidR="001B38F2" w:rsidRPr="008915F7" w:rsidRDefault="00B1746D" w:rsidP="001B38F2">
            <w:pPr>
              <w:jc w:val="center"/>
              <w:rPr>
                <w:rFonts w:ascii="Times New Roman" w:hAnsi="Times New Roman"/>
              </w:rPr>
            </w:pPr>
            <w:r w:rsidRPr="008915F7">
              <w:rPr>
                <w:rFonts w:ascii="Times New Roman" w:hAnsi="Times New Roman"/>
              </w:rPr>
              <w:t>1 шт.</w:t>
            </w:r>
          </w:p>
        </w:tc>
        <w:tc>
          <w:tcPr>
            <w:tcW w:w="2127" w:type="dxa"/>
            <w:vMerge w:val="restart"/>
          </w:tcPr>
          <w:p w:rsidR="001B38F2" w:rsidRPr="008915F7" w:rsidRDefault="001B38F2"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Pr="008915F7" w:rsidRDefault="00B1746D" w:rsidP="001B38F2">
            <w:pPr>
              <w:jc w:val="center"/>
              <w:rPr>
                <w:rFonts w:ascii="Times New Roman" w:hAnsi="Times New Roman"/>
              </w:rPr>
            </w:pPr>
          </w:p>
          <w:p w:rsidR="00B1746D" w:rsidRDefault="00B1746D"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из смешанных тканей </w:t>
            </w:r>
          </w:p>
        </w:tc>
        <w:tc>
          <w:tcPr>
            <w:tcW w:w="1842" w:type="dxa"/>
          </w:tcPr>
          <w:p w:rsidR="001B38F2" w:rsidRPr="008915F7" w:rsidRDefault="00B1746D" w:rsidP="001B38F2">
            <w:pPr>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rPr>
            </w:pPr>
            <w:r w:rsidRPr="008915F7">
              <w:rPr>
                <w:rFonts w:ascii="Times New Roman" w:hAnsi="Times New Roman"/>
                <w:lang w:eastAsia="en-US"/>
              </w:rPr>
              <w:t xml:space="preserve">Рукавицы комбинированные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12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перчатки с полимерным покрытием</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12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Ботинки кожаные с жестким подноском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w:t>
            </w:r>
          </w:p>
          <w:p w:rsidR="001B38F2" w:rsidRPr="008915F7" w:rsidRDefault="001B38F2" w:rsidP="001B38F2">
            <w:pPr>
              <w:jc w:val="cente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Очки защитные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Жилет сигнальный 2 класса защиты</w:t>
            </w:r>
          </w:p>
        </w:tc>
        <w:tc>
          <w:tcPr>
            <w:tcW w:w="1842" w:type="dxa"/>
          </w:tcPr>
          <w:p w:rsidR="001B38F2" w:rsidRPr="008915F7" w:rsidRDefault="00B1746D" w:rsidP="001B38F2">
            <w:pPr>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B1746D" w:rsidRPr="008915F7" w:rsidTr="00BB5FA0">
        <w:tc>
          <w:tcPr>
            <w:tcW w:w="643" w:type="dxa"/>
            <w:vMerge/>
          </w:tcPr>
          <w:p w:rsidR="00B1746D" w:rsidRPr="008915F7" w:rsidRDefault="00B1746D" w:rsidP="001B38F2">
            <w:pPr>
              <w:jc w:val="center"/>
              <w:rPr>
                <w:rFonts w:ascii="Times New Roman" w:hAnsi="Times New Roman"/>
              </w:rPr>
            </w:pPr>
          </w:p>
        </w:tc>
        <w:tc>
          <w:tcPr>
            <w:tcW w:w="2584" w:type="dxa"/>
            <w:vMerge/>
          </w:tcPr>
          <w:p w:rsidR="00B1746D" w:rsidRPr="008915F7" w:rsidRDefault="00B1746D" w:rsidP="001B38F2">
            <w:pPr>
              <w:jc w:val="center"/>
              <w:rPr>
                <w:rFonts w:ascii="Times New Roman" w:hAnsi="Times New Roman"/>
              </w:rPr>
            </w:pPr>
          </w:p>
        </w:tc>
        <w:tc>
          <w:tcPr>
            <w:tcW w:w="2977" w:type="dxa"/>
            <w:vMerge/>
          </w:tcPr>
          <w:p w:rsidR="00B1746D" w:rsidRPr="008915F7" w:rsidRDefault="00B1746D" w:rsidP="001B38F2">
            <w:pPr>
              <w:jc w:val="center"/>
              <w:rPr>
                <w:rFonts w:ascii="Times New Roman" w:hAnsi="Times New Roman"/>
              </w:rPr>
            </w:pPr>
          </w:p>
        </w:tc>
        <w:tc>
          <w:tcPr>
            <w:tcW w:w="6519" w:type="dxa"/>
            <w:gridSpan w:val="2"/>
          </w:tcPr>
          <w:p w:rsidR="00B1746D" w:rsidRPr="008915F7" w:rsidRDefault="00B1746D" w:rsidP="001B38F2">
            <w:pPr>
              <w:jc w:val="center"/>
              <w:rPr>
                <w:rFonts w:ascii="Times New Roman" w:hAnsi="Times New Roman"/>
                <w:b/>
              </w:rPr>
            </w:pPr>
          </w:p>
          <w:p w:rsidR="00B1746D" w:rsidRPr="008915F7" w:rsidRDefault="00B1746D" w:rsidP="00B1746D">
            <w:pPr>
              <w:rPr>
                <w:rFonts w:ascii="Times New Roman" w:hAnsi="Times New Roman"/>
              </w:rPr>
            </w:pPr>
            <w:r w:rsidRPr="008915F7">
              <w:rPr>
                <w:rFonts w:ascii="Times New Roman" w:hAnsi="Times New Roman"/>
                <w:b/>
              </w:rPr>
              <w:t>На наружных работах зимой дополнительно:</w:t>
            </w:r>
          </w:p>
        </w:tc>
        <w:tc>
          <w:tcPr>
            <w:tcW w:w="2127" w:type="dxa"/>
            <w:vMerge/>
          </w:tcPr>
          <w:p w:rsidR="00B1746D" w:rsidRPr="008915F7" w:rsidRDefault="00B1746D"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Куртка на утепл. прокладке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Брюки на утепл. прокладке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Валенки с резиновым низом или</w:t>
            </w:r>
            <w:r w:rsidRPr="008915F7">
              <w:rPr>
                <w:rFonts w:ascii="Times New Roman" w:hAnsi="Times New Roman"/>
                <w:lang w:eastAsia="en-US"/>
              </w:rPr>
              <w:t xml:space="preserve">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lang w:eastAsia="en-US"/>
              </w:rPr>
            </w:pPr>
            <w:r w:rsidRPr="008915F7">
              <w:rPr>
                <w:rFonts w:ascii="Times New Roman" w:hAnsi="Times New Roman"/>
                <w:lang w:eastAsia="en-US"/>
              </w:rPr>
              <w:t>ботинки</w:t>
            </w:r>
            <w:r w:rsidRPr="008915F7">
              <w:rPr>
                <w:rFonts w:ascii="Times New Roman" w:hAnsi="Times New Roman"/>
              </w:rPr>
              <w:t xml:space="preserve"> кожаные утепленные</w:t>
            </w:r>
            <w:r w:rsidRPr="008915F7">
              <w:rPr>
                <w:rFonts w:ascii="Times New Roman" w:hAnsi="Times New Roman"/>
                <w:lang w:eastAsia="en-US"/>
              </w:rPr>
              <w:t xml:space="preserve"> с жестким подноском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p w:rsidR="001B38F2" w:rsidRPr="008915F7" w:rsidRDefault="001B38F2" w:rsidP="001B38F2">
            <w:pPr>
              <w:jc w:val="cente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Перчатки с защитным покрытием, мороз</w:t>
            </w:r>
            <w:r w:rsidRPr="008915F7">
              <w:rPr>
                <w:rFonts w:ascii="Times New Roman" w:hAnsi="Times New Roman"/>
                <w:lang w:eastAsia="en-US"/>
              </w:rPr>
              <w:t>о</w:t>
            </w:r>
            <w:r w:rsidRPr="008915F7">
              <w:rPr>
                <w:rFonts w:ascii="Times New Roman" w:hAnsi="Times New Roman"/>
                <w:lang w:eastAsia="en-US"/>
              </w:rPr>
              <w:t>стойкие, с шерстяными вкладышами</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3 пары</w:t>
            </w:r>
          </w:p>
          <w:p w:rsidR="001B38F2" w:rsidRPr="008915F7" w:rsidRDefault="001B38F2" w:rsidP="001B38F2">
            <w:pPr>
              <w:jc w:val="cente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B1746D">
            <w:pPr>
              <w:rPr>
                <w:rFonts w:ascii="Times New Roman" w:hAnsi="Times New Roman"/>
              </w:rPr>
            </w:pPr>
            <w:r w:rsidRPr="008915F7">
              <w:rPr>
                <w:rFonts w:ascii="Times New Roman" w:hAnsi="Times New Roman"/>
                <w:lang w:eastAsia="en-US"/>
              </w:rPr>
              <w:t>Жилет сигнальный 2 класса защиты</w:t>
            </w:r>
          </w:p>
        </w:tc>
        <w:tc>
          <w:tcPr>
            <w:tcW w:w="1842" w:type="dxa"/>
          </w:tcPr>
          <w:p w:rsidR="001B38F2" w:rsidRPr="008915F7" w:rsidRDefault="00B1746D" w:rsidP="001B38F2">
            <w:pPr>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B02D04" w:rsidRPr="008915F7" w:rsidTr="00BB5FA0">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13.</w:t>
            </w: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c>
          <w:tcPr>
            <w:tcW w:w="2584" w:type="dxa"/>
            <w:vMerge w:val="restart"/>
          </w:tcPr>
          <w:p w:rsidR="00B02D04" w:rsidRPr="008915F7" w:rsidRDefault="00B02D04" w:rsidP="001B38F2">
            <w:pPr>
              <w:keepNext/>
              <w:jc w:val="both"/>
              <w:outlineLvl w:val="1"/>
              <w:rPr>
                <w:rFonts w:ascii="Times New Roman" w:hAnsi="Times New Roman"/>
                <w:spacing w:val="-4"/>
              </w:rPr>
            </w:pPr>
            <w:r w:rsidRPr="008915F7">
              <w:rPr>
                <w:rFonts w:ascii="Times New Roman" w:hAnsi="Times New Roman"/>
                <w:spacing w:val="-4"/>
              </w:rPr>
              <w:lastRenderedPageBreak/>
              <w:t>Водитель автомобиля</w:t>
            </w: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keepNext/>
              <w:jc w:val="both"/>
              <w:outlineLvl w:val="1"/>
              <w:rPr>
                <w:rFonts w:ascii="Times New Roman" w:hAnsi="Times New Roman"/>
                <w:spacing w:val="-4"/>
              </w:rPr>
            </w:pPr>
          </w:p>
          <w:p w:rsidR="00B02D04" w:rsidRPr="008915F7" w:rsidRDefault="00B02D04" w:rsidP="001B38F2">
            <w:pPr>
              <w:jc w:val="both"/>
              <w:rPr>
                <w:rFonts w:ascii="Times New Roman" w:hAnsi="Times New Roman"/>
              </w:rPr>
            </w:pPr>
          </w:p>
        </w:tc>
        <w:tc>
          <w:tcPr>
            <w:tcW w:w="2977" w:type="dxa"/>
            <w:vMerge w:val="restart"/>
          </w:tcPr>
          <w:p w:rsidR="00B02D04" w:rsidRPr="008915F7" w:rsidRDefault="00B02D04" w:rsidP="001B38F2">
            <w:pPr>
              <w:jc w:val="both"/>
              <w:rPr>
                <w:rFonts w:ascii="Times New Roman" w:hAnsi="Times New Roman"/>
              </w:rPr>
            </w:pPr>
            <w:r w:rsidRPr="008915F7">
              <w:rPr>
                <w:rFonts w:ascii="Times New Roman" w:hAnsi="Times New Roman"/>
              </w:rPr>
              <w:lastRenderedPageBreak/>
              <w:t>Приложение к приказу</w:t>
            </w:r>
          </w:p>
          <w:p w:rsidR="00B02D04" w:rsidRPr="008915F7" w:rsidRDefault="00B02D04" w:rsidP="001B38F2">
            <w:pPr>
              <w:jc w:val="both"/>
              <w:rPr>
                <w:rFonts w:ascii="Times New Roman" w:hAnsi="Times New Roman"/>
              </w:rPr>
            </w:pPr>
            <w:r w:rsidRPr="008915F7">
              <w:rPr>
                <w:rFonts w:ascii="Times New Roman" w:hAnsi="Times New Roman"/>
              </w:rPr>
              <w:t>Минздравсоцразвития РФ от 25.04.2011 г. № 340н, п. 104</w:t>
            </w: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E34DAC" w:rsidRDefault="00B02D04" w:rsidP="001B38F2">
            <w:pPr>
              <w:jc w:val="both"/>
              <w:rPr>
                <w:rFonts w:ascii="Times New Roman" w:hAnsi="Times New Roman"/>
              </w:rPr>
            </w:pPr>
          </w:p>
          <w:p w:rsidR="00973C73" w:rsidRPr="00E34DAC" w:rsidRDefault="00973C73"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tabs>
                <w:tab w:val="left" w:pos="2292"/>
              </w:tabs>
              <w:jc w:val="both"/>
              <w:rPr>
                <w:rFonts w:ascii="Times New Roman" w:hAnsi="Times New Roman"/>
              </w:rPr>
            </w:pPr>
          </w:p>
        </w:tc>
        <w:tc>
          <w:tcPr>
            <w:tcW w:w="6519" w:type="dxa"/>
            <w:gridSpan w:val="2"/>
          </w:tcPr>
          <w:p w:rsidR="00B02D04" w:rsidRPr="008915F7" w:rsidRDefault="00B02D04" w:rsidP="00B1746D">
            <w:pPr>
              <w:autoSpaceDE w:val="0"/>
              <w:autoSpaceDN w:val="0"/>
              <w:adjustRightInd w:val="0"/>
              <w:jc w:val="both"/>
              <w:rPr>
                <w:rFonts w:ascii="Times New Roman" w:hAnsi="Times New Roman"/>
              </w:rPr>
            </w:pPr>
            <w:r w:rsidRPr="008915F7">
              <w:rPr>
                <w:rFonts w:ascii="Times New Roman" w:hAnsi="Times New Roman"/>
                <w:b/>
                <w:spacing w:val="-4"/>
                <w:lang w:eastAsia="en-US"/>
              </w:rPr>
              <w:lastRenderedPageBreak/>
              <w:t>При управлении грузовым и специальным автомобилем, автомобильным краном, тягачом:</w:t>
            </w:r>
            <w:r w:rsidRPr="008915F7">
              <w:rPr>
                <w:rFonts w:ascii="Times New Roman" w:hAnsi="Times New Roman"/>
                <w:spacing w:val="-4"/>
              </w:rPr>
              <w:t xml:space="preserve"> </w:t>
            </w:r>
          </w:p>
        </w:tc>
        <w:tc>
          <w:tcPr>
            <w:tcW w:w="2127" w:type="dxa"/>
            <w:vMerge w:val="restart"/>
          </w:tcPr>
          <w:p w:rsidR="00B02D04" w:rsidRPr="008915F7" w:rsidRDefault="00B02D04" w:rsidP="001B38F2">
            <w:pPr>
              <w:jc w:val="both"/>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 xml:space="preserve">ственных загрязнений и механических воздействий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 xml:space="preserve">Плащ для защиты от воды </w:t>
            </w:r>
          </w:p>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 xml:space="preserve">Жилет сигнальный 2 класса защиты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на 2 года</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 xml:space="preserve">Ботинки кожаные с защитным подноском или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 xml:space="preserve">сапоги кожаные с защитным подноском </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 xml:space="preserve">Сапоги резиновые с защитным подноском </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b/>
              </w:rPr>
              <w:t>Зимой дополнительно:</w:t>
            </w:r>
            <w:r w:rsidRPr="008915F7">
              <w:rPr>
                <w:rFonts w:ascii="Times New Roman" w:hAnsi="Times New Roman"/>
                <w:lang w:eastAsia="en-US"/>
              </w:rPr>
              <w:t xml:space="preserve"> </w:t>
            </w:r>
          </w:p>
        </w:tc>
        <w:tc>
          <w:tcPr>
            <w:tcW w:w="1842" w:type="dxa"/>
          </w:tcPr>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b/>
                <w:spacing w:val="-4"/>
                <w:u w:val="single"/>
              </w:rPr>
            </w:pPr>
            <w:r w:rsidRPr="008915F7">
              <w:rPr>
                <w:rFonts w:ascii="Times New Roman" w:hAnsi="Times New Roman"/>
                <w:spacing w:val="-4"/>
                <w:lang w:eastAsia="en-US"/>
              </w:rPr>
              <w:t>Костюм на утепляющей прокладке</w:t>
            </w:r>
          </w:p>
        </w:tc>
        <w:tc>
          <w:tcPr>
            <w:tcW w:w="1842" w:type="dxa"/>
          </w:tcPr>
          <w:p w:rsidR="00B02D04" w:rsidRPr="008915F7" w:rsidRDefault="00B02D04" w:rsidP="00B1746D">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Жилет сигнальный 2 класса защиты</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Ботинки кожаные утепленные с защитным подноском, или</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spacing w:val="-4"/>
                <w:lang w:eastAsia="en-US"/>
              </w:rPr>
            </w:pPr>
            <w:r w:rsidRPr="008915F7">
              <w:rPr>
                <w:rFonts w:ascii="Times New Roman" w:hAnsi="Times New Roman"/>
                <w:lang w:eastAsia="en-US"/>
              </w:rPr>
              <w:t xml:space="preserve">сапоги кожаные утепленные с защитным подноском,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или валенки с резиновым низом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Перчатки с полимерным покрытием мор</w:t>
            </w:r>
            <w:r w:rsidRPr="008915F7">
              <w:rPr>
                <w:rFonts w:ascii="Times New Roman" w:hAnsi="Times New Roman"/>
                <w:lang w:eastAsia="en-US"/>
              </w:rPr>
              <w:t>о</w:t>
            </w:r>
            <w:r w:rsidRPr="008915F7">
              <w:rPr>
                <w:rFonts w:ascii="Times New Roman" w:hAnsi="Times New Roman"/>
                <w:lang w:eastAsia="en-US"/>
              </w:rPr>
              <w:t>зостойкие с утепляющими вкладышами</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p w:rsidR="00B02D04" w:rsidRPr="008915F7" w:rsidRDefault="00B02D04" w:rsidP="001B38F2">
            <w:pPr>
              <w:jc w:val="center"/>
              <w:rPr>
                <w:rFonts w:ascii="Times New Roman" w:hAnsi="Times New Roman"/>
              </w:rPr>
            </w:pPr>
          </w:p>
          <w:p w:rsidR="00B02D04" w:rsidRPr="008915F7" w:rsidRDefault="00B02D04" w:rsidP="001B38F2">
            <w:pP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6519" w:type="dxa"/>
            <w:gridSpan w:val="2"/>
          </w:tcPr>
          <w:p w:rsidR="00B02D04" w:rsidRPr="008915F7" w:rsidRDefault="00B02D04" w:rsidP="00BB5FA0">
            <w:pPr>
              <w:rPr>
                <w:rFonts w:ascii="Times New Roman" w:hAnsi="Times New Roman"/>
              </w:rPr>
            </w:pPr>
            <w:r w:rsidRPr="008915F7">
              <w:rPr>
                <w:rFonts w:ascii="Times New Roman" w:hAnsi="Times New Roman"/>
                <w:b/>
                <w:lang w:eastAsia="en-US"/>
              </w:rPr>
              <w:t>При управлении автобусом и легковым автомобилем: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 xml:space="preserve">ственных загрязнений и механических воздействий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 xml:space="preserve">1 шт. </w:t>
            </w:r>
          </w:p>
          <w:p w:rsidR="00B02D04" w:rsidRPr="008915F7" w:rsidRDefault="00B02D04" w:rsidP="001B38F2">
            <w:pPr>
              <w:jc w:val="center"/>
              <w:rPr>
                <w:rFonts w:ascii="Times New Roman" w:hAnsi="Times New Roman"/>
              </w:rPr>
            </w:pPr>
          </w:p>
          <w:p w:rsidR="00B02D04" w:rsidRPr="008915F7" w:rsidRDefault="00B02D04" w:rsidP="001B38F2">
            <w:pP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 xml:space="preserve">Плащ для защиты от воды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Дежурный</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Жилет сигнальный 2 класса защиты</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Ботинки кожаные</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rPr>
              <w:t>Перчатки с полимерным покрытием</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6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rPr>
          <w:trHeight w:val="265"/>
        </w:trPr>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b/>
              </w:rPr>
              <w:t>Зимой дополнительно:</w:t>
            </w:r>
            <w:r w:rsidRPr="008915F7">
              <w:rPr>
                <w:rFonts w:ascii="Times New Roman" w:hAnsi="Times New Roman"/>
                <w:lang w:eastAsia="en-US"/>
              </w:rPr>
              <w:t xml:space="preserve"> </w:t>
            </w:r>
          </w:p>
        </w:tc>
        <w:tc>
          <w:tcPr>
            <w:tcW w:w="1842" w:type="dxa"/>
          </w:tcPr>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b/>
                <w:spacing w:val="-4"/>
                <w:u w:val="single"/>
              </w:rPr>
            </w:pPr>
            <w:r w:rsidRPr="008915F7">
              <w:rPr>
                <w:rFonts w:ascii="Times New Roman" w:hAnsi="Times New Roman"/>
                <w:spacing w:val="-4"/>
                <w:lang w:eastAsia="en-US"/>
              </w:rPr>
              <w:t xml:space="preserve">Костюм на утепляющей прокладке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Жилет сигнальный 2 класса защиты</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spacing w:val="-4"/>
                <w:lang w:eastAsia="en-US"/>
              </w:rPr>
              <w:t xml:space="preserve">Ботинки кожаные утепленные с защитным подноском,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autoSpaceDE w:val="0"/>
              <w:autoSpaceDN w:val="0"/>
              <w:adjustRightInd w:val="0"/>
              <w:jc w:val="both"/>
              <w:rPr>
                <w:rFonts w:ascii="Times New Roman" w:hAnsi="Times New Roman"/>
              </w:rPr>
            </w:pPr>
            <w:r w:rsidRPr="008915F7">
              <w:rPr>
                <w:rFonts w:ascii="Times New Roman" w:hAnsi="Times New Roman"/>
                <w:spacing w:val="-4"/>
                <w:lang w:eastAsia="en-US"/>
              </w:rPr>
              <w:t>или сапоги кожаные утепленные с защи</w:t>
            </w:r>
            <w:r w:rsidRPr="008915F7">
              <w:rPr>
                <w:rFonts w:ascii="Times New Roman" w:hAnsi="Times New Roman"/>
                <w:spacing w:val="-4"/>
                <w:lang w:eastAsia="en-US"/>
              </w:rPr>
              <w:t>т</w:t>
            </w:r>
            <w:r w:rsidRPr="008915F7">
              <w:rPr>
                <w:rFonts w:ascii="Times New Roman" w:hAnsi="Times New Roman"/>
                <w:spacing w:val="-4"/>
                <w:lang w:eastAsia="en-US"/>
              </w:rPr>
              <w:t xml:space="preserve">ным подноском,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p w:rsidR="00B02D04" w:rsidRPr="008915F7" w:rsidRDefault="00B02D04" w:rsidP="001B38F2">
            <w:pPr>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BB5FA0">
            <w:pPr>
              <w:autoSpaceDE w:val="0"/>
              <w:autoSpaceDN w:val="0"/>
              <w:adjustRightInd w:val="0"/>
              <w:jc w:val="both"/>
              <w:rPr>
                <w:rFonts w:ascii="Times New Roman" w:hAnsi="Times New Roman"/>
              </w:rPr>
            </w:pPr>
            <w:r w:rsidRPr="008915F7">
              <w:rPr>
                <w:rFonts w:ascii="Times New Roman" w:hAnsi="Times New Roman"/>
                <w:spacing w:val="-4"/>
                <w:lang w:eastAsia="en-US"/>
              </w:rPr>
              <w:t>или валенки с резиновым низом</w:t>
            </w:r>
          </w:p>
        </w:tc>
        <w:tc>
          <w:tcPr>
            <w:tcW w:w="1842" w:type="dxa"/>
          </w:tcPr>
          <w:p w:rsidR="00B02D04" w:rsidRPr="008915F7" w:rsidRDefault="00B02D04" w:rsidP="00BB5FA0">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BB5FA0">
            <w:pPr>
              <w:jc w:val="center"/>
              <w:rPr>
                <w:rFonts w:ascii="Times New Roman" w:hAnsi="Times New Roman"/>
              </w:rPr>
            </w:pPr>
            <w:r w:rsidRPr="008915F7">
              <w:rPr>
                <w:rFonts w:ascii="Times New Roman" w:hAnsi="Times New Roman"/>
                <w:lang w:eastAsia="en-US"/>
              </w:rPr>
              <w:t>Перчатки с полимерным покрытием мор</w:t>
            </w:r>
            <w:r w:rsidRPr="008915F7">
              <w:rPr>
                <w:rFonts w:ascii="Times New Roman" w:hAnsi="Times New Roman"/>
                <w:lang w:eastAsia="en-US"/>
              </w:rPr>
              <w:t>о</w:t>
            </w:r>
            <w:r w:rsidRPr="008915F7">
              <w:rPr>
                <w:rFonts w:ascii="Times New Roman" w:hAnsi="Times New Roman"/>
                <w:lang w:eastAsia="en-US"/>
              </w:rPr>
              <w:t>зостойкие с утепляющими вкладышами</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14.</w:t>
            </w: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p w:rsidR="00B02D04" w:rsidRPr="008915F7" w:rsidRDefault="00B02D04" w:rsidP="001B38F2">
            <w:pPr>
              <w:jc w:val="center"/>
              <w:rPr>
                <w:rFonts w:ascii="Times New Roman" w:hAnsi="Times New Roman"/>
              </w:rPr>
            </w:pPr>
          </w:p>
        </w:tc>
        <w:tc>
          <w:tcPr>
            <w:tcW w:w="2584" w:type="dxa"/>
            <w:vMerge w:val="restart"/>
          </w:tcPr>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lastRenderedPageBreak/>
              <w:t xml:space="preserve">Водитель вездехода; </w:t>
            </w:r>
          </w:p>
          <w:p w:rsidR="00B02D04" w:rsidRPr="008915F7" w:rsidRDefault="00B02D04"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водитель погрузчика; машинист бульдозера; машинист экскават</w:t>
            </w:r>
            <w:r w:rsidRPr="008915F7">
              <w:rPr>
                <w:rFonts w:ascii="Times New Roman" w:hAnsi="Times New Roman"/>
                <w:lang w:eastAsia="en-US"/>
              </w:rPr>
              <w:t>о</w:t>
            </w:r>
            <w:r w:rsidRPr="008915F7">
              <w:rPr>
                <w:rFonts w:ascii="Times New Roman" w:hAnsi="Times New Roman"/>
                <w:lang w:eastAsia="en-US"/>
              </w:rPr>
              <w:t>ра; тракторист</w:t>
            </w: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autoSpaceDE w:val="0"/>
              <w:autoSpaceDN w:val="0"/>
              <w:adjustRightInd w:val="0"/>
              <w:jc w:val="both"/>
              <w:rPr>
                <w:rFonts w:ascii="Times New Roman" w:hAnsi="Times New Roman"/>
                <w:lang w:eastAsia="en-US"/>
              </w:rPr>
            </w:pPr>
          </w:p>
          <w:p w:rsidR="00B02D04" w:rsidRPr="008915F7" w:rsidRDefault="00B02D04" w:rsidP="001B38F2">
            <w:pPr>
              <w:jc w:val="both"/>
              <w:rPr>
                <w:rFonts w:ascii="Times New Roman" w:hAnsi="Times New Roman"/>
              </w:rPr>
            </w:pPr>
          </w:p>
        </w:tc>
        <w:tc>
          <w:tcPr>
            <w:tcW w:w="2977" w:type="dxa"/>
            <w:vMerge w:val="restart"/>
          </w:tcPr>
          <w:p w:rsidR="00B02D04" w:rsidRPr="008915F7" w:rsidRDefault="00B02D04" w:rsidP="001B38F2">
            <w:pPr>
              <w:jc w:val="both"/>
              <w:rPr>
                <w:rFonts w:ascii="Times New Roman" w:hAnsi="Times New Roman"/>
              </w:rPr>
            </w:pPr>
            <w:r w:rsidRPr="008915F7">
              <w:rPr>
                <w:rFonts w:ascii="Times New Roman" w:hAnsi="Times New Roman"/>
              </w:rPr>
              <w:lastRenderedPageBreak/>
              <w:t>Приложение к приказу</w:t>
            </w:r>
          </w:p>
          <w:p w:rsidR="00B02D04" w:rsidRPr="008915F7" w:rsidRDefault="00B02D04" w:rsidP="001B38F2">
            <w:pPr>
              <w:jc w:val="both"/>
              <w:rPr>
                <w:rFonts w:ascii="Times New Roman" w:hAnsi="Times New Roman"/>
              </w:rPr>
            </w:pPr>
            <w:r w:rsidRPr="008915F7">
              <w:rPr>
                <w:rFonts w:ascii="Times New Roman" w:hAnsi="Times New Roman"/>
              </w:rPr>
              <w:t>Минздравсоцразвития РФ от 25.04.2011 г. № 340н, п. 105</w:t>
            </w: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p w:rsidR="00B02D04" w:rsidRPr="008915F7" w:rsidRDefault="00B02D04" w:rsidP="001B38F2">
            <w:pPr>
              <w:jc w:val="both"/>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lastRenderedPageBreak/>
              <w:t>Костюм для защиты от общих произво</w:t>
            </w:r>
            <w:r w:rsidRPr="008915F7">
              <w:rPr>
                <w:rFonts w:ascii="Times New Roman" w:hAnsi="Times New Roman"/>
                <w:lang w:eastAsia="en-US"/>
              </w:rPr>
              <w:t>д</w:t>
            </w:r>
            <w:r w:rsidRPr="008915F7">
              <w:rPr>
                <w:rFonts w:ascii="Times New Roman" w:hAnsi="Times New Roman"/>
                <w:lang w:eastAsia="en-US"/>
              </w:rPr>
              <w:t xml:space="preserve">ственных загрязнений и механических воздействий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rPr>
              <w:t>1 шт.</w:t>
            </w:r>
          </w:p>
          <w:p w:rsidR="00B02D04" w:rsidRPr="008915F7" w:rsidRDefault="00B02D04" w:rsidP="001B38F2">
            <w:pPr>
              <w:autoSpaceDE w:val="0"/>
              <w:autoSpaceDN w:val="0"/>
              <w:adjustRightInd w:val="0"/>
              <w:jc w:val="center"/>
              <w:rPr>
                <w:rFonts w:ascii="Times New Roman" w:hAnsi="Times New Roman"/>
              </w:rPr>
            </w:pPr>
          </w:p>
        </w:tc>
        <w:tc>
          <w:tcPr>
            <w:tcW w:w="2127" w:type="dxa"/>
            <w:vMerge w:val="restart"/>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 xml:space="preserve">Плащ для защиты от воды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 на 2 года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Жилет сигнальный 2 класса защиты</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rPr>
              <w:t>1 шт.</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spacing w:val="-4"/>
                <w:lang w:eastAsia="en-US"/>
              </w:rPr>
            </w:pPr>
            <w:r w:rsidRPr="008915F7">
              <w:rPr>
                <w:rFonts w:ascii="Times New Roman" w:hAnsi="Times New Roman"/>
                <w:spacing w:val="-4"/>
                <w:lang w:eastAsia="en-US"/>
              </w:rPr>
              <w:t xml:space="preserve">Фартук из полимерных материалов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Нарукавники</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lang w:eastAsia="en-US"/>
              </w:rPr>
              <w:t xml:space="preserve">Ботинки кожаные с защитным подноском или </w:t>
            </w:r>
          </w:p>
        </w:tc>
        <w:tc>
          <w:tcPr>
            <w:tcW w:w="1842" w:type="dxa"/>
          </w:tcPr>
          <w:p w:rsidR="00B02D04" w:rsidRPr="008915F7" w:rsidRDefault="00B02D04" w:rsidP="00BB5FA0">
            <w:pPr>
              <w:autoSpaceDE w:val="0"/>
              <w:autoSpaceDN w:val="0"/>
              <w:adjustRightInd w:val="0"/>
              <w:jc w:val="center"/>
              <w:rPr>
                <w:rFonts w:ascii="Times New Roman" w:hAnsi="Times New Roman"/>
              </w:rPr>
            </w:pPr>
            <w:r w:rsidRPr="008915F7">
              <w:rPr>
                <w:rFonts w:ascii="Times New Roman" w:hAnsi="Times New Roman"/>
                <w:lang w:eastAsia="en-US"/>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 xml:space="preserve">сапоги кожаные с защитным подноском </w:t>
            </w:r>
          </w:p>
        </w:tc>
        <w:tc>
          <w:tcPr>
            <w:tcW w:w="1842" w:type="dxa"/>
          </w:tcPr>
          <w:p w:rsidR="00B02D04" w:rsidRPr="008915F7" w:rsidRDefault="00B02D04" w:rsidP="00BB5FA0">
            <w:pPr>
              <w:autoSpaceDE w:val="0"/>
              <w:autoSpaceDN w:val="0"/>
              <w:adjustRightInd w:val="0"/>
              <w:jc w:val="center"/>
              <w:rPr>
                <w:rFonts w:ascii="Times New Roman" w:hAnsi="Times New Roman"/>
              </w:rPr>
            </w:pPr>
            <w:r w:rsidRPr="008915F7">
              <w:rPr>
                <w:rFonts w:ascii="Times New Roman" w:hAnsi="Times New Roman"/>
                <w:lang w:eastAsia="en-US"/>
              </w:rPr>
              <w:t>1 пара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 xml:space="preserve">Сапоги резиновые с защитным подноском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 пара на 2 года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Перчатки с полимерным покрытием</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12 пар</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Каска защитная</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 на 2 года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rPr>
            </w:pPr>
            <w:r w:rsidRPr="008915F7">
              <w:rPr>
                <w:rFonts w:ascii="Times New Roman" w:hAnsi="Times New Roman"/>
                <w:lang w:eastAsia="en-US"/>
              </w:rPr>
              <w:t xml:space="preserve">Наушники противошумные или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 xml:space="preserve">вкладыши противошумные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До износа</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BB5FA0">
            <w:pPr>
              <w:jc w:val="both"/>
              <w:rPr>
                <w:rFonts w:ascii="Times New Roman" w:hAnsi="Times New Roman"/>
                <w:lang w:eastAsia="en-US"/>
              </w:rPr>
            </w:pPr>
            <w:r w:rsidRPr="008915F7">
              <w:rPr>
                <w:rFonts w:ascii="Times New Roman" w:hAnsi="Times New Roman"/>
                <w:lang w:eastAsia="en-US"/>
              </w:rPr>
              <w:t>Средство индивидуальной защиты органов дыхания (СИЗОД) противоаэрозольное</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До износа</w:t>
            </w:r>
          </w:p>
          <w:p w:rsidR="00B02D04" w:rsidRPr="008915F7" w:rsidRDefault="00B02D04" w:rsidP="001B38F2">
            <w:pPr>
              <w:autoSpaceDE w:val="0"/>
              <w:autoSpaceDN w:val="0"/>
              <w:adjustRightInd w:val="0"/>
              <w:jc w:val="center"/>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6519" w:type="dxa"/>
            <w:gridSpan w:val="2"/>
          </w:tcPr>
          <w:p w:rsidR="00B02D04" w:rsidRPr="008915F7" w:rsidRDefault="00B02D04" w:rsidP="00BB5FA0">
            <w:pPr>
              <w:rPr>
                <w:rFonts w:ascii="Times New Roman" w:hAnsi="Times New Roman"/>
              </w:rPr>
            </w:pPr>
            <w:r w:rsidRPr="008915F7">
              <w:rPr>
                <w:rFonts w:ascii="Times New Roman" w:hAnsi="Times New Roman"/>
                <w:b/>
                <w:lang w:eastAsia="en-US"/>
              </w:rPr>
              <w:t>При выполнении работ в местах обитания клещей и кр</w:t>
            </w:r>
            <w:r w:rsidRPr="008915F7">
              <w:rPr>
                <w:rFonts w:ascii="Times New Roman" w:hAnsi="Times New Roman"/>
                <w:b/>
                <w:lang w:eastAsia="en-US"/>
              </w:rPr>
              <w:t>о</w:t>
            </w:r>
            <w:r w:rsidRPr="008915F7">
              <w:rPr>
                <w:rFonts w:ascii="Times New Roman" w:hAnsi="Times New Roman"/>
                <w:b/>
                <w:lang w:eastAsia="en-US"/>
              </w:rPr>
              <w:t xml:space="preserve">вососущих насекомых дополнительно: </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b/>
                <w:u w:val="single"/>
                <w:lang w:eastAsia="en-US"/>
              </w:rPr>
            </w:pPr>
            <w:r w:rsidRPr="008915F7">
              <w:rPr>
                <w:rFonts w:ascii="Times New Roman" w:hAnsi="Times New Roman"/>
                <w:lang w:eastAsia="en-US"/>
              </w:rPr>
              <w:t>Костюм для защиты от вредных и опасных биологических факторов (клещей и кров</w:t>
            </w:r>
            <w:r w:rsidRPr="008915F7">
              <w:rPr>
                <w:rFonts w:ascii="Times New Roman" w:hAnsi="Times New Roman"/>
                <w:lang w:eastAsia="en-US"/>
              </w:rPr>
              <w:t>о</w:t>
            </w:r>
            <w:r w:rsidRPr="008915F7">
              <w:rPr>
                <w:rFonts w:ascii="Times New Roman" w:hAnsi="Times New Roman"/>
                <w:lang w:eastAsia="en-US"/>
              </w:rPr>
              <w:t>сосущих насекомых)</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w:t>
            </w:r>
          </w:p>
          <w:p w:rsidR="00B02D04" w:rsidRPr="008915F7" w:rsidRDefault="00B02D04" w:rsidP="001B38F2">
            <w:pPr>
              <w:autoSpaceDE w:val="0"/>
              <w:autoSpaceDN w:val="0"/>
              <w:adjustRightInd w:val="0"/>
              <w:jc w:val="center"/>
              <w:rPr>
                <w:rFonts w:ascii="Times New Roman" w:hAnsi="Times New Roman"/>
                <w:lang w:eastAsia="en-US"/>
              </w:rPr>
            </w:pPr>
          </w:p>
          <w:p w:rsidR="00B02D04" w:rsidRPr="008915F7" w:rsidRDefault="00B02D04" w:rsidP="001B38F2">
            <w:pPr>
              <w:autoSpaceDE w:val="0"/>
              <w:autoSpaceDN w:val="0"/>
              <w:adjustRightInd w:val="0"/>
              <w:rPr>
                <w:rFonts w:ascii="Times New Roman" w:hAnsi="Times New Roman"/>
              </w:rPr>
            </w:pP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lang w:eastAsia="en-US"/>
              </w:rPr>
            </w:pPr>
            <w:r w:rsidRPr="008915F7">
              <w:rPr>
                <w:rFonts w:ascii="Times New Roman" w:hAnsi="Times New Roman"/>
                <w:lang w:eastAsia="en-US"/>
              </w:rPr>
              <w:t xml:space="preserve">Накомарник — сетка наголовная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6519" w:type="dxa"/>
            <w:gridSpan w:val="2"/>
          </w:tcPr>
          <w:p w:rsidR="00B02D04" w:rsidRPr="008915F7" w:rsidRDefault="00B02D04" w:rsidP="00BB5FA0">
            <w:pPr>
              <w:rPr>
                <w:rFonts w:ascii="Times New Roman" w:hAnsi="Times New Roman"/>
              </w:rPr>
            </w:pPr>
            <w:r w:rsidRPr="008915F7">
              <w:rPr>
                <w:rFonts w:ascii="Times New Roman" w:hAnsi="Times New Roman"/>
                <w:b/>
                <w:lang w:eastAsia="en-US"/>
              </w:rPr>
              <w:t>На наружных работах зимой дополнительно:</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spacing w:val="-4"/>
                <w:lang w:eastAsia="en-US"/>
              </w:rPr>
            </w:pPr>
            <w:r w:rsidRPr="008915F7">
              <w:rPr>
                <w:rFonts w:ascii="Times New Roman" w:hAnsi="Times New Roman"/>
                <w:spacing w:val="-4"/>
                <w:lang w:eastAsia="en-US"/>
              </w:rPr>
              <w:t xml:space="preserve">Костюм на утепляющей прокладке </w:t>
            </w:r>
          </w:p>
        </w:tc>
        <w:tc>
          <w:tcPr>
            <w:tcW w:w="1842" w:type="dxa"/>
          </w:tcPr>
          <w:p w:rsidR="00B02D04" w:rsidRPr="008915F7" w:rsidRDefault="00B02D04" w:rsidP="001B38F2">
            <w:pPr>
              <w:jc w:val="center"/>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b/>
                <w:u w:val="single"/>
                <w:lang w:eastAsia="en-US"/>
              </w:rPr>
            </w:pPr>
            <w:r w:rsidRPr="008915F7">
              <w:rPr>
                <w:rFonts w:ascii="Times New Roman" w:hAnsi="Times New Roman"/>
                <w:lang w:eastAsia="en-US"/>
              </w:rPr>
              <w:t>Жилет сигнальный 2 класса защиты</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w:t>
            </w:r>
          </w:p>
        </w:tc>
        <w:tc>
          <w:tcPr>
            <w:tcW w:w="2127" w:type="dxa"/>
            <w:vMerge/>
          </w:tcPr>
          <w:p w:rsidR="00B02D04" w:rsidRPr="008915F7" w:rsidRDefault="00B02D04" w:rsidP="001B38F2">
            <w:pPr>
              <w:autoSpaceDE w:val="0"/>
              <w:autoSpaceDN w:val="0"/>
              <w:adjustRightInd w:val="0"/>
              <w:jc w:val="center"/>
              <w:rPr>
                <w:rFonts w:ascii="Times New Roman" w:hAnsi="Times New Roman"/>
              </w:rPr>
            </w:pPr>
          </w:p>
        </w:tc>
      </w:tr>
      <w:tr w:rsidR="00B02D04" w:rsidRPr="008915F7" w:rsidTr="00BB5FA0">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jc w:val="center"/>
              <w:rPr>
                <w:rFonts w:ascii="Times New Roman" w:hAnsi="Times New Roman"/>
              </w:rPr>
            </w:pPr>
          </w:p>
        </w:tc>
        <w:tc>
          <w:tcPr>
            <w:tcW w:w="2977" w:type="dxa"/>
            <w:vMerge/>
          </w:tcPr>
          <w:p w:rsidR="00B02D04" w:rsidRPr="008915F7" w:rsidRDefault="00B02D04" w:rsidP="001B38F2">
            <w:pPr>
              <w:jc w:val="center"/>
              <w:rPr>
                <w:rFonts w:ascii="Times New Roman" w:hAnsi="Times New Roman"/>
              </w:rPr>
            </w:pPr>
          </w:p>
        </w:tc>
        <w:tc>
          <w:tcPr>
            <w:tcW w:w="4677" w:type="dxa"/>
          </w:tcPr>
          <w:p w:rsidR="00B02D04" w:rsidRPr="008915F7" w:rsidRDefault="00B02D04" w:rsidP="001B38F2">
            <w:pPr>
              <w:jc w:val="both"/>
              <w:rPr>
                <w:rFonts w:ascii="Times New Roman" w:hAnsi="Times New Roman"/>
                <w:b/>
                <w:u w:val="single"/>
                <w:lang w:eastAsia="en-US"/>
              </w:rPr>
            </w:pPr>
            <w:r w:rsidRPr="008915F7">
              <w:rPr>
                <w:rFonts w:ascii="Times New Roman" w:hAnsi="Times New Roman"/>
                <w:lang w:eastAsia="en-US"/>
              </w:rPr>
              <w:t xml:space="preserve">Подшлемник под каску утепленный </w:t>
            </w:r>
          </w:p>
        </w:tc>
        <w:tc>
          <w:tcPr>
            <w:tcW w:w="1842" w:type="dxa"/>
          </w:tcPr>
          <w:p w:rsidR="00B02D04" w:rsidRPr="008915F7" w:rsidRDefault="00B02D04"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 на 2 года</w:t>
            </w:r>
          </w:p>
        </w:tc>
        <w:tc>
          <w:tcPr>
            <w:tcW w:w="2127" w:type="dxa"/>
            <w:vMerge/>
          </w:tcPr>
          <w:p w:rsidR="00B02D04" w:rsidRPr="008915F7" w:rsidRDefault="00B02D04"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jc w:val="center"/>
              <w:rPr>
                <w:rFonts w:ascii="Times New Roman" w:hAnsi="Times New Roman"/>
              </w:rPr>
            </w:pPr>
          </w:p>
        </w:tc>
        <w:tc>
          <w:tcPr>
            <w:tcW w:w="2977" w:type="dxa"/>
            <w:vMerge/>
          </w:tcPr>
          <w:p w:rsidR="00BB5FA0" w:rsidRPr="008915F7" w:rsidRDefault="00BB5FA0" w:rsidP="001B38F2">
            <w:pPr>
              <w:jc w:val="center"/>
              <w:rPr>
                <w:rFonts w:ascii="Times New Roman" w:hAnsi="Times New Roman"/>
              </w:rPr>
            </w:pPr>
          </w:p>
        </w:tc>
        <w:tc>
          <w:tcPr>
            <w:tcW w:w="4677" w:type="dxa"/>
          </w:tcPr>
          <w:p w:rsidR="00BB5FA0" w:rsidRPr="008915F7" w:rsidRDefault="00BB5FA0" w:rsidP="001B38F2">
            <w:pPr>
              <w:jc w:val="both"/>
              <w:rPr>
                <w:rFonts w:ascii="Times New Roman" w:hAnsi="Times New Roman"/>
              </w:rPr>
            </w:pPr>
            <w:r w:rsidRPr="008915F7">
              <w:rPr>
                <w:rFonts w:ascii="Times New Roman" w:hAnsi="Times New Roman"/>
                <w:lang w:eastAsia="en-US"/>
              </w:rPr>
              <w:t xml:space="preserve">Ботинки кожаные утепленные с защитным подноском, </w:t>
            </w:r>
          </w:p>
        </w:tc>
        <w:tc>
          <w:tcPr>
            <w:tcW w:w="1842" w:type="dxa"/>
          </w:tcPr>
          <w:p w:rsidR="00BB5FA0" w:rsidRPr="008915F7" w:rsidRDefault="00BB5FA0" w:rsidP="00BB5FA0">
            <w:pPr>
              <w:jc w:val="center"/>
              <w:rPr>
                <w:rFonts w:ascii="Times New Roman" w:hAnsi="Times New Roman"/>
              </w:rPr>
            </w:pPr>
            <w:r w:rsidRPr="008915F7">
              <w:rPr>
                <w:rFonts w:ascii="Times New Roman" w:hAnsi="Times New Roman"/>
              </w:rPr>
              <w:t>По поясам*</w:t>
            </w:r>
          </w:p>
        </w:tc>
        <w:tc>
          <w:tcPr>
            <w:tcW w:w="2127" w:type="dxa"/>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jc w:val="center"/>
              <w:rPr>
                <w:rFonts w:ascii="Times New Roman" w:hAnsi="Times New Roman"/>
              </w:rPr>
            </w:pPr>
          </w:p>
        </w:tc>
        <w:tc>
          <w:tcPr>
            <w:tcW w:w="2977" w:type="dxa"/>
            <w:vMerge/>
          </w:tcPr>
          <w:p w:rsidR="00BB5FA0" w:rsidRPr="008915F7" w:rsidRDefault="00BB5FA0" w:rsidP="001B38F2">
            <w:pPr>
              <w:jc w:val="center"/>
              <w:rPr>
                <w:rFonts w:ascii="Times New Roman" w:hAnsi="Times New Roman"/>
              </w:rPr>
            </w:pPr>
          </w:p>
        </w:tc>
        <w:tc>
          <w:tcPr>
            <w:tcW w:w="4677" w:type="dxa"/>
          </w:tcPr>
          <w:p w:rsidR="00BB5FA0" w:rsidRPr="008915F7" w:rsidRDefault="00BB5FA0" w:rsidP="001B38F2">
            <w:pPr>
              <w:jc w:val="both"/>
              <w:rPr>
                <w:rFonts w:ascii="Times New Roman" w:hAnsi="Times New Roman"/>
              </w:rPr>
            </w:pPr>
            <w:r w:rsidRPr="008915F7">
              <w:rPr>
                <w:rFonts w:ascii="Times New Roman" w:hAnsi="Times New Roman"/>
                <w:lang w:eastAsia="en-US"/>
              </w:rPr>
              <w:t>или сапоги кожаные утепленные с защи</w:t>
            </w:r>
            <w:r w:rsidRPr="008915F7">
              <w:rPr>
                <w:rFonts w:ascii="Times New Roman" w:hAnsi="Times New Roman"/>
                <w:lang w:eastAsia="en-US"/>
              </w:rPr>
              <w:t>т</w:t>
            </w:r>
            <w:r w:rsidRPr="008915F7">
              <w:rPr>
                <w:rFonts w:ascii="Times New Roman" w:hAnsi="Times New Roman"/>
                <w:lang w:eastAsia="en-US"/>
              </w:rPr>
              <w:t xml:space="preserve">ным подноском, или </w:t>
            </w:r>
          </w:p>
        </w:tc>
        <w:tc>
          <w:tcPr>
            <w:tcW w:w="1842" w:type="dxa"/>
          </w:tcPr>
          <w:p w:rsidR="00BB5FA0" w:rsidRPr="008915F7" w:rsidRDefault="00BB5FA0" w:rsidP="001B38F2">
            <w:pPr>
              <w:jc w:val="center"/>
              <w:rPr>
                <w:rFonts w:ascii="Times New Roman" w:hAnsi="Times New Roman"/>
              </w:rPr>
            </w:pPr>
            <w:r w:rsidRPr="008915F7">
              <w:rPr>
                <w:rFonts w:ascii="Times New Roman" w:hAnsi="Times New Roman"/>
              </w:rPr>
              <w:t>По поясам*</w:t>
            </w:r>
          </w:p>
          <w:p w:rsidR="00BB5FA0" w:rsidRPr="008915F7" w:rsidRDefault="00BB5FA0" w:rsidP="001B38F2">
            <w:pPr>
              <w:autoSpaceDE w:val="0"/>
              <w:autoSpaceDN w:val="0"/>
              <w:adjustRightInd w:val="0"/>
              <w:rPr>
                <w:rFonts w:ascii="Times New Roman" w:hAnsi="Times New Roman"/>
              </w:rPr>
            </w:pPr>
          </w:p>
        </w:tc>
        <w:tc>
          <w:tcPr>
            <w:tcW w:w="2127" w:type="dxa"/>
            <w:vMerge w:val="restart"/>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jc w:val="center"/>
              <w:rPr>
                <w:rFonts w:ascii="Times New Roman" w:hAnsi="Times New Roman"/>
              </w:rPr>
            </w:pPr>
          </w:p>
        </w:tc>
        <w:tc>
          <w:tcPr>
            <w:tcW w:w="2977" w:type="dxa"/>
            <w:vMerge/>
          </w:tcPr>
          <w:p w:rsidR="00BB5FA0" w:rsidRPr="008915F7" w:rsidRDefault="00BB5FA0" w:rsidP="001B38F2">
            <w:pPr>
              <w:jc w:val="center"/>
              <w:rPr>
                <w:rFonts w:ascii="Times New Roman" w:hAnsi="Times New Roman"/>
              </w:rPr>
            </w:pPr>
          </w:p>
        </w:tc>
        <w:tc>
          <w:tcPr>
            <w:tcW w:w="4677" w:type="dxa"/>
          </w:tcPr>
          <w:p w:rsidR="00BB5FA0" w:rsidRPr="008915F7" w:rsidRDefault="00BB5FA0" w:rsidP="001B38F2">
            <w:pPr>
              <w:jc w:val="both"/>
              <w:rPr>
                <w:rFonts w:ascii="Times New Roman" w:hAnsi="Times New Roman"/>
                <w:lang w:eastAsia="en-US"/>
              </w:rPr>
            </w:pPr>
            <w:r w:rsidRPr="008915F7">
              <w:rPr>
                <w:rFonts w:ascii="Times New Roman" w:hAnsi="Times New Roman"/>
                <w:lang w:eastAsia="en-US"/>
              </w:rPr>
              <w:t xml:space="preserve">валенки с резиновым низом </w:t>
            </w:r>
          </w:p>
        </w:tc>
        <w:tc>
          <w:tcPr>
            <w:tcW w:w="1842" w:type="dxa"/>
          </w:tcPr>
          <w:p w:rsidR="00BB5FA0" w:rsidRPr="008915F7" w:rsidRDefault="00BB5FA0" w:rsidP="001B38F2">
            <w:pPr>
              <w:jc w:val="center"/>
              <w:rPr>
                <w:rFonts w:ascii="Times New Roman" w:hAnsi="Times New Roman"/>
              </w:rPr>
            </w:pPr>
            <w:r w:rsidRPr="008915F7">
              <w:rPr>
                <w:rFonts w:ascii="Times New Roman" w:hAnsi="Times New Roman"/>
              </w:rPr>
              <w:t>По поясам*</w:t>
            </w:r>
          </w:p>
        </w:tc>
        <w:tc>
          <w:tcPr>
            <w:tcW w:w="2127" w:type="dxa"/>
            <w:vMerge/>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jc w:val="center"/>
              <w:rPr>
                <w:rFonts w:ascii="Times New Roman" w:hAnsi="Times New Roman"/>
              </w:rPr>
            </w:pPr>
          </w:p>
        </w:tc>
        <w:tc>
          <w:tcPr>
            <w:tcW w:w="2977" w:type="dxa"/>
            <w:vMerge/>
          </w:tcPr>
          <w:p w:rsidR="00BB5FA0" w:rsidRPr="008915F7" w:rsidRDefault="00BB5FA0" w:rsidP="001B38F2">
            <w:pPr>
              <w:jc w:val="center"/>
              <w:rPr>
                <w:rFonts w:ascii="Times New Roman" w:hAnsi="Times New Roman"/>
              </w:rPr>
            </w:pPr>
          </w:p>
        </w:tc>
        <w:tc>
          <w:tcPr>
            <w:tcW w:w="4677" w:type="dxa"/>
          </w:tcPr>
          <w:p w:rsidR="00BB5FA0" w:rsidRPr="008915F7" w:rsidRDefault="00BB5FA0" w:rsidP="00BB5FA0">
            <w:pPr>
              <w:rPr>
                <w:rFonts w:ascii="Times New Roman" w:hAnsi="Times New Roman"/>
              </w:rPr>
            </w:pPr>
            <w:r w:rsidRPr="008915F7">
              <w:rPr>
                <w:rFonts w:ascii="Times New Roman" w:hAnsi="Times New Roman"/>
                <w:lang w:eastAsia="en-US"/>
              </w:rPr>
              <w:t>Перчатки с полимерным покрытием мор</w:t>
            </w:r>
            <w:r w:rsidRPr="008915F7">
              <w:rPr>
                <w:rFonts w:ascii="Times New Roman" w:hAnsi="Times New Roman"/>
                <w:lang w:eastAsia="en-US"/>
              </w:rPr>
              <w:t>о</w:t>
            </w:r>
            <w:r w:rsidRPr="008915F7">
              <w:rPr>
                <w:rFonts w:ascii="Times New Roman" w:hAnsi="Times New Roman"/>
                <w:lang w:eastAsia="en-US"/>
              </w:rPr>
              <w:t>зостойкие с утепляющими вкладышами</w:t>
            </w:r>
          </w:p>
        </w:tc>
        <w:tc>
          <w:tcPr>
            <w:tcW w:w="1842" w:type="dxa"/>
          </w:tcPr>
          <w:p w:rsidR="00BB5FA0" w:rsidRPr="008915F7" w:rsidRDefault="00BB5FA0"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3 пары</w:t>
            </w:r>
          </w:p>
          <w:p w:rsidR="00BB5FA0" w:rsidRPr="008915F7" w:rsidRDefault="00BB5FA0" w:rsidP="001B38F2">
            <w:pPr>
              <w:jc w:val="center"/>
              <w:rPr>
                <w:rFonts w:ascii="Times New Roman" w:hAnsi="Times New Roman"/>
              </w:rPr>
            </w:pPr>
          </w:p>
        </w:tc>
        <w:tc>
          <w:tcPr>
            <w:tcW w:w="2127" w:type="dxa"/>
            <w:vMerge/>
          </w:tcPr>
          <w:p w:rsidR="00BB5FA0" w:rsidRPr="008915F7" w:rsidRDefault="00BB5FA0"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15</w:t>
            </w:r>
            <w:r w:rsidR="00BB5FA0"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Машинист двигателей внутреннего сгорания</w:t>
            </w:r>
          </w:p>
          <w:p w:rsidR="001B38F2" w:rsidRPr="008915F7" w:rsidRDefault="001B38F2" w:rsidP="001B38F2">
            <w:pPr>
              <w:jc w:val="center"/>
              <w:rPr>
                <w:rFonts w:ascii="Times New Roman" w:hAnsi="Times New Roman"/>
              </w:rPr>
            </w:pP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t>Приложение к приказу</w:t>
            </w:r>
          </w:p>
          <w:p w:rsidR="001B38F2" w:rsidRPr="008915F7" w:rsidRDefault="001B38F2" w:rsidP="001B38F2">
            <w:pPr>
              <w:jc w:val="both"/>
              <w:rPr>
                <w:rFonts w:ascii="Times New Roman" w:hAnsi="Times New Roman"/>
              </w:rPr>
            </w:pPr>
            <w:r w:rsidRPr="008915F7">
              <w:rPr>
                <w:rFonts w:ascii="Times New Roman" w:hAnsi="Times New Roman"/>
              </w:rPr>
              <w:t>Минздравсоцразвития РФ от 25.04.2011 г. № 340н, п. 127</w:t>
            </w:r>
          </w:p>
          <w:p w:rsidR="001B38F2" w:rsidRPr="008915F7" w:rsidRDefault="001B38F2" w:rsidP="001B38F2">
            <w:pPr>
              <w:jc w:val="center"/>
              <w:rPr>
                <w:rFonts w:ascii="Times New Roman" w:hAnsi="Times New Roman"/>
              </w:rPr>
            </w:pPr>
          </w:p>
        </w:tc>
        <w:tc>
          <w:tcPr>
            <w:tcW w:w="4677" w:type="dxa"/>
          </w:tcPr>
          <w:p w:rsidR="001B38F2" w:rsidRPr="008915F7" w:rsidRDefault="001B38F2" w:rsidP="00B02D04">
            <w:pPr>
              <w:rPr>
                <w:rFonts w:ascii="Times New Roman" w:hAnsi="Times New Roman"/>
                <w:lang w:eastAsia="en-US"/>
              </w:rPr>
            </w:pPr>
            <w:r w:rsidRPr="008915F7">
              <w:rPr>
                <w:rFonts w:ascii="Times New Roman" w:hAnsi="Times New Roman"/>
                <w:lang w:eastAsia="en-US"/>
              </w:rPr>
              <w:t>Костюм для защиты от общих произво</w:t>
            </w:r>
            <w:r w:rsidRPr="008915F7">
              <w:rPr>
                <w:rFonts w:ascii="Times New Roman" w:hAnsi="Times New Roman"/>
                <w:lang w:eastAsia="en-US"/>
              </w:rPr>
              <w:t>д</w:t>
            </w:r>
            <w:r w:rsidRPr="008915F7">
              <w:rPr>
                <w:rFonts w:ascii="Times New Roman" w:hAnsi="Times New Roman"/>
                <w:lang w:eastAsia="en-US"/>
              </w:rPr>
              <w:t>ственных загрязнений и механических воздействий</w:t>
            </w:r>
          </w:p>
        </w:tc>
        <w:tc>
          <w:tcPr>
            <w:tcW w:w="1842" w:type="dxa"/>
          </w:tcPr>
          <w:p w:rsidR="001B38F2" w:rsidRPr="008915F7" w:rsidRDefault="00BB5FA0" w:rsidP="001B38F2">
            <w:pPr>
              <w:autoSpaceDE w:val="0"/>
              <w:autoSpaceDN w:val="0"/>
              <w:adjustRightInd w:val="0"/>
              <w:jc w:val="center"/>
              <w:rPr>
                <w:rFonts w:ascii="Times New Roman" w:hAnsi="Times New Roman"/>
                <w:lang w:eastAsia="en-US"/>
              </w:rPr>
            </w:pPr>
            <w:r w:rsidRPr="008915F7">
              <w:rPr>
                <w:rFonts w:ascii="Times New Roman" w:hAnsi="Times New Roman"/>
              </w:rPr>
              <w:t>1 шт.</w:t>
            </w:r>
          </w:p>
        </w:tc>
        <w:tc>
          <w:tcPr>
            <w:tcW w:w="2127" w:type="dxa"/>
            <w:vMerge w:val="restart"/>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B02D04">
            <w:pPr>
              <w:rPr>
                <w:rFonts w:ascii="Times New Roman" w:hAnsi="Times New Roman"/>
                <w:lang w:eastAsia="en-US"/>
              </w:rPr>
            </w:pPr>
            <w:r w:rsidRPr="008915F7">
              <w:rPr>
                <w:rFonts w:ascii="Times New Roman" w:hAnsi="Times New Roman"/>
                <w:lang w:eastAsia="en-US"/>
              </w:rPr>
              <w:t>Ботинки кожаные с защитным подноском или</w:t>
            </w:r>
          </w:p>
        </w:tc>
        <w:tc>
          <w:tcPr>
            <w:tcW w:w="1842" w:type="dxa"/>
          </w:tcPr>
          <w:p w:rsidR="001B38F2" w:rsidRPr="008915F7" w:rsidRDefault="001B38F2"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 пара</w:t>
            </w:r>
          </w:p>
          <w:p w:rsidR="001B38F2" w:rsidRPr="008915F7" w:rsidRDefault="001B38F2" w:rsidP="001B38F2">
            <w:pPr>
              <w:autoSpaceDE w:val="0"/>
              <w:autoSpaceDN w:val="0"/>
              <w:adjustRightInd w:val="0"/>
              <w:jc w:val="center"/>
              <w:rPr>
                <w:rFonts w:ascii="Times New Roman" w:hAnsi="Times New Roman"/>
                <w:lang w:eastAsia="en-US"/>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сапоги кожаные с защитным подноском</w:t>
            </w:r>
          </w:p>
        </w:tc>
        <w:tc>
          <w:tcPr>
            <w:tcW w:w="1842" w:type="dxa"/>
          </w:tcPr>
          <w:p w:rsidR="001B38F2" w:rsidRPr="008915F7" w:rsidRDefault="001B38F2"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1 пара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Перчатки с полимерным покрытием </w:t>
            </w:r>
          </w:p>
        </w:tc>
        <w:tc>
          <w:tcPr>
            <w:tcW w:w="1842" w:type="dxa"/>
          </w:tcPr>
          <w:p w:rsidR="001B38F2" w:rsidRPr="008915F7" w:rsidRDefault="001B38F2"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6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Каска защитная</w:t>
            </w:r>
          </w:p>
        </w:tc>
        <w:tc>
          <w:tcPr>
            <w:tcW w:w="1842" w:type="dxa"/>
          </w:tcPr>
          <w:p w:rsidR="001B38F2" w:rsidRPr="008915F7" w:rsidRDefault="001B38F2"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 xml:space="preserve">1 </w:t>
            </w:r>
            <w:r w:rsidR="00BB5FA0" w:rsidRPr="008915F7">
              <w:rPr>
                <w:rFonts w:ascii="Times New Roman" w:hAnsi="Times New Roman"/>
                <w:lang w:eastAsia="en-US"/>
              </w:rPr>
              <w:t xml:space="preserve">пара </w:t>
            </w:r>
            <w:r w:rsidRPr="008915F7">
              <w:rPr>
                <w:rFonts w:ascii="Times New Roman" w:hAnsi="Times New Roman"/>
                <w:lang w:eastAsia="en-US"/>
              </w:rPr>
              <w:t>на 2 года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Подшлемник под каску</w:t>
            </w:r>
          </w:p>
        </w:tc>
        <w:tc>
          <w:tcPr>
            <w:tcW w:w="1842" w:type="dxa"/>
          </w:tcPr>
          <w:p w:rsidR="001B38F2" w:rsidRPr="008915F7" w:rsidRDefault="001B38F2"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 xml:space="preserve">1 </w:t>
            </w:r>
            <w:r w:rsidR="00BB5FA0" w:rsidRPr="008915F7">
              <w:rPr>
                <w:rFonts w:ascii="Times New Roman" w:hAnsi="Times New Roman"/>
                <w:lang w:eastAsia="en-US"/>
              </w:rPr>
              <w:t xml:space="preserve">пара </w:t>
            </w:r>
            <w:r w:rsidRPr="008915F7">
              <w:rPr>
                <w:rFonts w:ascii="Times New Roman" w:hAnsi="Times New Roman"/>
                <w:lang w:eastAsia="en-US"/>
              </w:rPr>
              <w:t>на 2 года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Наушники противошумные или вкладыши</w:t>
            </w:r>
          </w:p>
        </w:tc>
        <w:tc>
          <w:tcPr>
            <w:tcW w:w="1842" w:type="dxa"/>
          </w:tcPr>
          <w:p w:rsidR="001B38F2" w:rsidRPr="008915F7" w:rsidRDefault="001B38F2" w:rsidP="001B38F2">
            <w:pPr>
              <w:autoSpaceDE w:val="0"/>
              <w:autoSpaceDN w:val="0"/>
              <w:adjustRightInd w:val="0"/>
              <w:jc w:val="center"/>
              <w:rPr>
                <w:rFonts w:ascii="Times New Roman" w:hAnsi="Times New Roman"/>
                <w:lang w:eastAsia="en-US"/>
              </w:rPr>
            </w:pPr>
            <w:r w:rsidRPr="008915F7">
              <w:rPr>
                <w:rFonts w:ascii="Times New Roman" w:hAnsi="Times New Roman"/>
                <w:lang w:eastAsia="en-US"/>
              </w:rPr>
              <w:t>До износа</w:t>
            </w:r>
          </w:p>
          <w:p w:rsidR="001B38F2" w:rsidRPr="008915F7" w:rsidRDefault="001B38F2" w:rsidP="001B38F2">
            <w:pP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jc w:val="center"/>
              <w:rPr>
                <w:rFonts w:ascii="Times New Roman" w:hAnsi="Times New Roman"/>
              </w:rPr>
            </w:pPr>
          </w:p>
        </w:tc>
        <w:tc>
          <w:tcPr>
            <w:tcW w:w="2977" w:type="dxa"/>
            <w:vMerge/>
          </w:tcPr>
          <w:p w:rsidR="00BB5FA0" w:rsidRPr="008915F7" w:rsidRDefault="00BB5FA0" w:rsidP="001B38F2">
            <w:pPr>
              <w:jc w:val="center"/>
              <w:rPr>
                <w:rFonts w:ascii="Times New Roman" w:hAnsi="Times New Roman"/>
              </w:rPr>
            </w:pPr>
          </w:p>
        </w:tc>
        <w:tc>
          <w:tcPr>
            <w:tcW w:w="6519" w:type="dxa"/>
            <w:gridSpan w:val="2"/>
          </w:tcPr>
          <w:p w:rsidR="00BB5FA0" w:rsidRPr="008915F7" w:rsidRDefault="00BB5FA0" w:rsidP="00B02D04">
            <w:pPr>
              <w:rPr>
                <w:rFonts w:ascii="Times New Roman" w:hAnsi="Times New Roman"/>
              </w:rPr>
            </w:pPr>
            <w:r w:rsidRPr="008915F7">
              <w:rPr>
                <w:rFonts w:ascii="Times New Roman" w:hAnsi="Times New Roman"/>
                <w:b/>
                <w:lang w:eastAsia="en-US"/>
              </w:rPr>
              <w:t xml:space="preserve">На наружных работах зимой дополнительно: </w:t>
            </w:r>
          </w:p>
        </w:tc>
        <w:tc>
          <w:tcPr>
            <w:tcW w:w="2127" w:type="dxa"/>
            <w:vMerge/>
          </w:tcPr>
          <w:p w:rsidR="00BB5FA0" w:rsidRPr="008915F7" w:rsidRDefault="00BB5FA0"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b/>
                <w:spacing w:val="-4"/>
                <w:u w:val="single"/>
                <w:lang w:eastAsia="en-US"/>
              </w:rPr>
            </w:pPr>
            <w:r w:rsidRPr="008915F7">
              <w:rPr>
                <w:rFonts w:ascii="Times New Roman" w:hAnsi="Times New Roman"/>
                <w:spacing w:val="-4"/>
                <w:lang w:eastAsia="en-US"/>
              </w:rPr>
              <w:t>Костюм на утепляющей прокладке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rPr>
                <w:rFonts w:ascii="Times New Roman" w:hAnsi="Times New Roman"/>
              </w:rPr>
            </w:pPr>
            <w:r w:rsidRPr="008915F7">
              <w:rPr>
                <w:rFonts w:ascii="Times New Roman" w:hAnsi="Times New Roman"/>
                <w:lang w:eastAsia="en-US"/>
              </w:rPr>
              <w:t xml:space="preserve">Ботинки кожаные утепленные с защитным подноском, или </w:t>
            </w:r>
          </w:p>
        </w:tc>
        <w:tc>
          <w:tcPr>
            <w:tcW w:w="1842" w:type="dxa"/>
          </w:tcPr>
          <w:p w:rsidR="001B38F2" w:rsidRPr="008915F7" w:rsidRDefault="001B38F2" w:rsidP="00BB5FA0">
            <w:pPr>
              <w:jc w:val="center"/>
              <w:rPr>
                <w:rFonts w:ascii="Times New Roman" w:hAnsi="Times New Roman"/>
              </w:rPr>
            </w:pPr>
            <w:r w:rsidRPr="008915F7">
              <w:rPr>
                <w:rFonts w:ascii="Times New Roman" w:hAnsi="Times New Roman"/>
              </w:rPr>
              <w:t>По поясам*</w:t>
            </w:r>
          </w:p>
          <w:p w:rsidR="001B38F2" w:rsidRPr="008915F7" w:rsidRDefault="001B38F2" w:rsidP="00BB5FA0">
            <w:pPr>
              <w:jc w:val="cente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rPr>
                <w:rFonts w:ascii="Times New Roman" w:hAnsi="Times New Roman"/>
              </w:rPr>
            </w:pPr>
            <w:r w:rsidRPr="008915F7">
              <w:rPr>
                <w:rFonts w:ascii="Times New Roman" w:hAnsi="Times New Roman"/>
                <w:lang w:eastAsia="en-US"/>
              </w:rPr>
              <w:t xml:space="preserve">сапоги кожаные утепленные с защитным подноском, или </w:t>
            </w:r>
          </w:p>
        </w:tc>
        <w:tc>
          <w:tcPr>
            <w:tcW w:w="1842" w:type="dxa"/>
          </w:tcPr>
          <w:p w:rsidR="001B38F2" w:rsidRPr="008915F7" w:rsidRDefault="001B38F2" w:rsidP="00BB5FA0">
            <w:pPr>
              <w:jc w:val="center"/>
              <w:rPr>
                <w:rFonts w:ascii="Times New Roman" w:hAnsi="Times New Roman"/>
              </w:rPr>
            </w:pPr>
            <w:r w:rsidRPr="008915F7">
              <w:rPr>
                <w:rFonts w:ascii="Times New Roman" w:hAnsi="Times New Roman"/>
              </w:rPr>
              <w:t>По поясам*</w:t>
            </w:r>
          </w:p>
          <w:p w:rsidR="001B38F2" w:rsidRPr="008915F7" w:rsidRDefault="001B38F2" w:rsidP="00BB5FA0">
            <w:pPr>
              <w:jc w:val="cente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rPr>
                <w:rFonts w:ascii="Times New Roman" w:hAnsi="Times New Roman"/>
                <w:lang w:eastAsia="en-US"/>
              </w:rPr>
            </w:pPr>
            <w:r w:rsidRPr="008915F7">
              <w:rPr>
                <w:rFonts w:ascii="Times New Roman" w:hAnsi="Times New Roman"/>
                <w:lang w:eastAsia="en-US"/>
              </w:rPr>
              <w:t xml:space="preserve">валенки с резиновым низом </w:t>
            </w:r>
          </w:p>
        </w:tc>
        <w:tc>
          <w:tcPr>
            <w:tcW w:w="1842" w:type="dxa"/>
          </w:tcPr>
          <w:p w:rsidR="001B38F2" w:rsidRPr="008915F7" w:rsidRDefault="001B38F2" w:rsidP="00BB5FA0">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rPr>
                <w:rFonts w:ascii="Times New Roman" w:hAnsi="Times New Roman"/>
                <w:lang w:eastAsia="en-US"/>
              </w:rPr>
            </w:pPr>
            <w:r w:rsidRPr="008915F7">
              <w:rPr>
                <w:rFonts w:ascii="Times New Roman" w:hAnsi="Times New Roman"/>
                <w:lang w:eastAsia="en-US"/>
              </w:rPr>
              <w:t>Перчатки с полимерным покрытием мор</w:t>
            </w:r>
            <w:r w:rsidRPr="008915F7">
              <w:rPr>
                <w:rFonts w:ascii="Times New Roman" w:hAnsi="Times New Roman"/>
                <w:lang w:eastAsia="en-US"/>
              </w:rPr>
              <w:t>о</w:t>
            </w:r>
            <w:r w:rsidRPr="008915F7">
              <w:rPr>
                <w:rFonts w:ascii="Times New Roman" w:hAnsi="Times New Roman"/>
                <w:lang w:eastAsia="en-US"/>
              </w:rPr>
              <w:t>зостойкие с утепляющими вкладышами</w:t>
            </w:r>
          </w:p>
          <w:p w:rsidR="00BB5FA0" w:rsidRPr="008915F7" w:rsidRDefault="00BB5FA0" w:rsidP="001B38F2">
            <w:pPr>
              <w:rPr>
                <w:rFonts w:ascii="Times New Roman" w:hAnsi="Times New Roman"/>
                <w:lang w:eastAsia="en-US"/>
              </w:rPr>
            </w:pPr>
          </w:p>
          <w:p w:rsidR="00BB5FA0" w:rsidRPr="008915F7" w:rsidRDefault="00BB5FA0" w:rsidP="001B38F2">
            <w:pPr>
              <w:rPr>
                <w:rFonts w:ascii="Times New Roman" w:hAnsi="Times New Roman"/>
              </w:rPr>
            </w:pPr>
          </w:p>
        </w:tc>
        <w:tc>
          <w:tcPr>
            <w:tcW w:w="1842" w:type="dxa"/>
          </w:tcPr>
          <w:p w:rsidR="001B38F2" w:rsidRPr="008915F7" w:rsidRDefault="001B38F2" w:rsidP="00BB5FA0">
            <w:pPr>
              <w:jc w:val="center"/>
              <w:rPr>
                <w:rFonts w:ascii="Times New Roman" w:hAnsi="Times New Roman"/>
              </w:rPr>
            </w:pPr>
            <w:r w:rsidRPr="008915F7">
              <w:rPr>
                <w:rFonts w:ascii="Times New Roman" w:hAnsi="Times New Roman"/>
                <w:lang w:eastAsia="en-US"/>
              </w:rPr>
              <w:t>2 пары</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16</w:t>
            </w:r>
            <w:r w:rsidR="00BB5FA0"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Рабочий по стирке и ремонту спецодежды</w:t>
            </w: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t>Приложение к приказу</w:t>
            </w:r>
          </w:p>
          <w:p w:rsidR="001B38F2" w:rsidRPr="008915F7" w:rsidRDefault="001B38F2" w:rsidP="001B38F2">
            <w:pPr>
              <w:jc w:val="both"/>
              <w:rPr>
                <w:rFonts w:ascii="Times New Roman" w:hAnsi="Times New Roman"/>
              </w:rPr>
            </w:pPr>
            <w:r w:rsidRPr="008915F7">
              <w:rPr>
                <w:rFonts w:ascii="Times New Roman" w:hAnsi="Times New Roman"/>
              </w:rPr>
              <w:t xml:space="preserve">Минздравсоцразвития РФ </w:t>
            </w:r>
            <w:r w:rsidRPr="008915F7">
              <w:rPr>
                <w:rFonts w:ascii="Times New Roman" w:hAnsi="Times New Roman"/>
              </w:rPr>
              <w:lastRenderedPageBreak/>
              <w:t>от 25.04.2011 г. № 340н, п. 130</w:t>
            </w:r>
          </w:p>
        </w:tc>
        <w:tc>
          <w:tcPr>
            <w:tcW w:w="4677" w:type="dxa"/>
          </w:tcPr>
          <w:p w:rsidR="001B38F2" w:rsidRPr="008915F7" w:rsidRDefault="001B38F2" w:rsidP="001B38F2">
            <w:pPr>
              <w:autoSpaceDE w:val="0"/>
              <w:autoSpaceDN w:val="0"/>
              <w:adjustRightInd w:val="0"/>
              <w:rPr>
                <w:rFonts w:ascii="Times New Roman" w:hAnsi="Times New Roman"/>
                <w:lang w:eastAsia="en-US"/>
              </w:rPr>
            </w:pPr>
            <w:r w:rsidRPr="008915F7">
              <w:rPr>
                <w:rFonts w:ascii="Times New Roman" w:hAnsi="Times New Roman"/>
                <w:lang w:eastAsia="en-US"/>
              </w:rPr>
              <w:lastRenderedPageBreak/>
              <w:t>Костюм для защиты от общих произво</w:t>
            </w:r>
            <w:r w:rsidRPr="008915F7">
              <w:rPr>
                <w:rFonts w:ascii="Times New Roman" w:hAnsi="Times New Roman"/>
                <w:lang w:eastAsia="en-US"/>
              </w:rPr>
              <w:t>д</w:t>
            </w:r>
            <w:r w:rsidRPr="008915F7">
              <w:rPr>
                <w:rFonts w:ascii="Times New Roman" w:hAnsi="Times New Roman"/>
                <w:lang w:eastAsia="en-US"/>
              </w:rPr>
              <w:t xml:space="preserve">ственных загрязнений и механических </w:t>
            </w:r>
            <w:r w:rsidRPr="008915F7">
              <w:rPr>
                <w:rFonts w:ascii="Times New Roman" w:hAnsi="Times New Roman"/>
                <w:lang w:eastAsia="en-US"/>
              </w:rPr>
              <w:lastRenderedPageBreak/>
              <w:t>воздействий</w:t>
            </w:r>
          </w:p>
        </w:tc>
        <w:tc>
          <w:tcPr>
            <w:tcW w:w="1842" w:type="dxa"/>
          </w:tcPr>
          <w:p w:rsidR="001B38F2" w:rsidRPr="008915F7" w:rsidRDefault="00BB5FA0" w:rsidP="00BB5FA0">
            <w:pPr>
              <w:autoSpaceDE w:val="0"/>
              <w:autoSpaceDN w:val="0"/>
              <w:adjustRightInd w:val="0"/>
              <w:jc w:val="center"/>
              <w:rPr>
                <w:rFonts w:ascii="Times New Roman" w:hAnsi="Times New Roman"/>
                <w:lang w:eastAsia="en-US"/>
              </w:rPr>
            </w:pPr>
            <w:r w:rsidRPr="008915F7">
              <w:rPr>
                <w:rFonts w:ascii="Times New Roman" w:hAnsi="Times New Roman"/>
              </w:rPr>
              <w:lastRenderedPageBreak/>
              <w:t>1 шт.</w:t>
            </w:r>
          </w:p>
          <w:p w:rsidR="001B38F2" w:rsidRPr="008915F7" w:rsidRDefault="001B38F2" w:rsidP="001B38F2">
            <w:pPr>
              <w:autoSpaceDE w:val="0"/>
              <w:autoSpaceDN w:val="0"/>
              <w:adjustRightInd w:val="0"/>
              <w:rPr>
                <w:rFonts w:ascii="Times New Roman" w:hAnsi="Times New Roman"/>
              </w:rPr>
            </w:pPr>
          </w:p>
        </w:tc>
        <w:tc>
          <w:tcPr>
            <w:tcW w:w="2127" w:type="dxa"/>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rPr>
                <w:rFonts w:ascii="Times New Roman" w:hAnsi="Times New Roman"/>
              </w:rPr>
            </w:pPr>
            <w:r w:rsidRPr="008915F7">
              <w:rPr>
                <w:rFonts w:ascii="Times New Roman" w:hAnsi="Times New Roman"/>
                <w:lang w:eastAsia="en-US"/>
              </w:rPr>
              <w:t xml:space="preserve">Ботинки кожаные с защитным подноском или </w:t>
            </w:r>
          </w:p>
        </w:tc>
        <w:tc>
          <w:tcPr>
            <w:tcW w:w="1842" w:type="dxa"/>
          </w:tcPr>
          <w:p w:rsidR="001B38F2" w:rsidRPr="008915F7" w:rsidRDefault="001B38F2" w:rsidP="00BB5FA0">
            <w:pPr>
              <w:autoSpaceDE w:val="0"/>
              <w:autoSpaceDN w:val="0"/>
              <w:adjustRightInd w:val="0"/>
              <w:jc w:val="center"/>
              <w:rPr>
                <w:rFonts w:ascii="Times New Roman" w:hAnsi="Times New Roman"/>
                <w:lang w:eastAsia="en-US"/>
              </w:rPr>
            </w:pPr>
            <w:r w:rsidRPr="008915F7">
              <w:rPr>
                <w:rFonts w:ascii="Times New Roman" w:hAnsi="Times New Roman"/>
                <w:lang w:eastAsia="en-US"/>
              </w:rPr>
              <w:t>1 пара</w:t>
            </w:r>
          </w:p>
          <w:p w:rsidR="001B38F2" w:rsidRPr="008915F7" w:rsidRDefault="001B38F2" w:rsidP="00BB5FA0">
            <w:pPr>
              <w:autoSpaceDE w:val="0"/>
              <w:autoSpaceDN w:val="0"/>
              <w:adjustRightInd w:val="0"/>
              <w:jc w:val="center"/>
              <w:rPr>
                <w:rFonts w:ascii="Times New Roman" w:hAnsi="Times New Roman"/>
              </w:rPr>
            </w:pPr>
          </w:p>
        </w:tc>
        <w:tc>
          <w:tcPr>
            <w:tcW w:w="2127" w:type="dxa"/>
            <w:vMerge w:val="restart"/>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rPr>
                <w:rFonts w:ascii="Times New Roman" w:hAnsi="Times New Roman"/>
                <w:lang w:eastAsia="en-US"/>
              </w:rPr>
            </w:pPr>
            <w:r w:rsidRPr="008915F7">
              <w:rPr>
                <w:rFonts w:ascii="Times New Roman" w:hAnsi="Times New Roman"/>
                <w:lang w:eastAsia="en-US"/>
              </w:rPr>
              <w:t>сапоги кожаные с защитным подноском</w:t>
            </w:r>
          </w:p>
        </w:tc>
        <w:tc>
          <w:tcPr>
            <w:tcW w:w="1842" w:type="dxa"/>
          </w:tcPr>
          <w:p w:rsidR="001B38F2" w:rsidRPr="008915F7" w:rsidRDefault="001B38F2" w:rsidP="00BB5FA0">
            <w:pPr>
              <w:autoSpaceDE w:val="0"/>
              <w:autoSpaceDN w:val="0"/>
              <w:adjustRightInd w:val="0"/>
              <w:jc w:val="center"/>
              <w:rPr>
                <w:rFonts w:ascii="Times New Roman" w:hAnsi="Times New Roman"/>
              </w:rPr>
            </w:pPr>
            <w:r w:rsidRPr="008915F7">
              <w:rPr>
                <w:rFonts w:ascii="Times New Roman" w:hAnsi="Times New Roman"/>
                <w:lang w:eastAsia="en-US"/>
              </w:rPr>
              <w:t>1 пара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rPr>
                <w:rFonts w:ascii="Times New Roman" w:hAnsi="Times New Roman"/>
                <w:lang w:eastAsia="en-US"/>
              </w:rPr>
            </w:pPr>
            <w:r w:rsidRPr="008915F7">
              <w:rPr>
                <w:rFonts w:ascii="Times New Roman" w:hAnsi="Times New Roman"/>
                <w:lang w:eastAsia="en-US"/>
              </w:rPr>
              <w:t>Сапоги резиновые с защитным подноском</w:t>
            </w:r>
          </w:p>
        </w:tc>
        <w:tc>
          <w:tcPr>
            <w:tcW w:w="1842" w:type="dxa"/>
          </w:tcPr>
          <w:p w:rsidR="001B38F2" w:rsidRPr="008915F7" w:rsidRDefault="001B38F2" w:rsidP="00BB5FA0">
            <w:pPr>
              <w:autoSpaceDE w:val="0"/>
              <w:autoSpaceDN w:val="0"/>
              <w:adjustRightInd w:val="0"/>
              <w:jc w:val="center"/>
              <w:rPr>
                <w:rFonts w:ascii="Times New Roman" w:hAnsi="Times New Roman"/>
                <w:lang w:eastAsia="en-US"/>
              </w:rPr>
            </w:pPr>
            <w:r w:rsidRPr="008915F7">
              <w:rPr>
                <w:rFonts w:ascii="Times New Roman" w:hAnsi="Times New Roman"/>
                <w:lang w:eastAsia="en-US"/>
              </w:rPr>
              <w:t>1 пара на 2 года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autoSpaceDE w:val="0"/>
              <w:autoSpaceDN w:val="0"/>
              <w:adjustRightInd w:val="0"/>
              <w:rPr>
                <w:rFonts w:ascii="Times New Roman" w:hAnsi="Times New Roman"/>
                <w:lang w:eastAsia="en-US"/>
              </w:rPr>
            </w:pPr>
            <w:r w:rsidRPr="008915F7">
              <w:rPr>
                <w:rFonts w:ascii="Times New Roman" w:hAnsi="Times New Roman"/>
                <w:lang w:eastAsia="en-US"/>
              </w:rPr>
              <w:t xml:space="preserve">Перчатки с полимерным покрытием </w:t>
            </w:r>
          </w:p>
        </w:tc>
        <w:tc>
          <w:tcPr>
            <w:tcW w:w="1842" w:type="dxa"/>
          </w:tcPr>
          <w:p w:rsidR="001B38F2" w:rsidRPr="008915F7" w:rsidRDefault="001B38F2" w:rsidP="00BB5FA0">
            <w:pPr>
              <w:autoSpaceDE w:val="0"/>
              <w:autoSpaceDN w:val="0"/>
              <w:adjustRightInd w:val="0"/>
              <w:jc w:val="center"/>
              <w:rPr>
                <w:rFonts w:ascii="Times New Roman" w:hAnsi="Times New Roman"/>
                <w:lang w:eastAsia="en-US"/>
              </w:rPr>
            </w:pPr>
            <w:r w:rsidRPr="008915F7">
              <w:rPr>
                <w:rFonts w:ascii="Times New Roman" w:hAnsi="Times New Roman"/>
                <w:lang w:eastAsia="en-US"/>
              </w:rPr>
              <w:t>6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lang w:eastAsia="en-US"/>
              </w:rPr>
              <w:t xml:space="preserve">Перчатки резиновые или </w:t>
            </w:r>
          </w:p>
        </w:tc>
        <w:tc>
          <w:tcPr>
            <w:tcW w:w="1842" w:type="dxa"/>
          </w:tcPr>
          <w:p w:rsidR="001B38F2" w:rsidRPr="008915F7" w:rsidRDefault="001B38F2" w:rsidP="00BB5FA0">
            <w:pPr>
              <w:autoSpaceDE w:val="0"/>
              <w:autoSpaceDN w:val="0"/>
              <w:adjustRightInd w:val="0"/>
              <w:jc w:val="center"/>
              <w:rPr>
                <w:rFonts w:ascii="Times New Roman" w:hAnsi="Times New Roman"/>
                <w:lang w:eastAsia="en-US"/>
              </w:rPr>
            </w:pPr>
            <w:r w:rsidRPr="008915F7">
              <w:rPr>
                <w:rFonts w:ascii="Times New Roman" w:hAnsi="Times New Roman"/>
                <w:lang w:eastAsia="en-US"/>
              </w:rPr>
              <w:t>6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lang w:eastAsia="en-US"/>
              </w:rPr>
              <w:t>из полимерных материалов</w:t>
            </w:r>
          </w:p>
        </w:tc>
        <w:tc>
          <w:tcPr>
            <w:tcW w:w="1842" w:type="dxa"/>
          </w:tcPr>
          <w:p w:rsidR="001B38F2" w:rsidRPr="008915F7" w:rsidRDefault="001B38F2" w:rsidP="00BB5FA0">
            <w:pPr>
              <w:autoSpaceDE w:val="0"/>
              <w:autoSpaceDN w:val="0"/>
              <w:adjustRightInd w:val="0"/>
              <w:jc w:val="center"/>
              <w:rPr>
                <w:rFonts w:ascii="Times New Roman" w:hAnsi="Times New Roman"/>
                <w:lang w:eastAsia="en-US"/>
              </w:rPr>
            </w:pPr>
            <w:r w:rsidRPr="008915F7">
              <w:rPr>
                <w:rFonts w:ascii="Times New Roman" w:hAnsi="Times New Roman"/>
                <w:lang w:eastAsia="en-US"/>
              </w:rPr>
              <w:t>6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17</w:t>
            </w:r>
            <w:r w:rsidR="00BB5FA0"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Лаборант, монтажник радиоэлектронной а</w:t>
            </w:r>
            <w:r w:rsidRPr="008915F7">
              <w:rPr>
                <w:rFonts w:ascii="Times New Roman" w:hAnsi="Times New Roman"/>
              </w:rPr>
              <w:t>п</w:t>
            </w:r>
            <w:r w:rsidRPr="008915F7">
              <w:rPr>
                <w:rFonts w:ascii="Times New Roman" w:hAnsi="Times New Roman"/>
              </w:rPr>
              <w:t xml:space="preserve">паратуры и приборов, техник, инженер, научный сотрудник </w:t>
            </w: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t xml:space="preserve">Постановление Минтруда и соц. развития РФ № 63 от 16.12.97 г. </w:t>
            </w:r>
          </w:p>
          <w:p w:rsidR="001B38F2" w:rsidRPr="008915F7" w:rsidRDefault="001B38F2" w:rsidP="001B38F2">
            <w:pPr>
              <w:jc w:val="both"/>
              <w:rPr>
                <w:rFonts w:ascii="Times New Roman" w:hAnsi="Times New Roman"/>
              </w:rPr>
            </w:pPr>
            <w:r w:rsidRPr="008915F7">
              <w:rPr>
                <w:rFonts w:ascii="Times New Roman" w:hAnsi="Times New Roman"/>
              </w:rPr>
              <w:t xml:space="preserve">приложение 7, п. 4, 9 </w:t>
            </w: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Халат хлопчатобумажный или </w:t>
            </w:r>
          </w:p>
        </w:tc>
        <w:tc>
          <w:tcPr>
            <w:tcW w:w="1842" w:type="dxa"/>
          </w:tcPr>
          <w:p w:rsidR="001B38F2" w:rsidRPr="008915F7" w:rsidRDefault="00BB5FA0" w:rsidP="001B38F2">
            <w:pPr>
              <w:jc w:val="center"/>
              <w:rPr>
                <w:rFonts w:ascii="Times New Roman" w:hAnsi="Times New Roman"/>
              </w:rPr>
            </w:pPr>
            <w:r w:rsidRPr="008915F7">
              <w:rPr>
                <w:rFonts w:ascii="Times New Roman" w:hAnsi="Times New Roman"/>
              </w:rPr>
              <w:t>1 шт.</w:t>
            </w:r>
          </w:p>
        </w:tc>
        <w:tc>
          <w:tcPr>
            <w:tcW w:w="2127" w:type="dxa"/>
            <w:vMerge w:val="restart"/>
          </w:tcPr>
          <w:p w:rsidR="001B38F2" w:rsidRPr="008915F7" w:rsidRDefault="001B38F2" w:rsidP="001B38F2">
            <w:pPr>
              <w:rPr>
                <w:rFonts w:ascii="Times New Roman" w:hAnsi="Times New Roman"/>
                <w:sz w:val="22"/>
                <w:szCs w:val="22"/>
              </w:rPr>
            </w:pPr>
            <w:r w:rsidRPr="008915F7">
              <w:rPr>
                <w:rFonts w:ascii="Times New Roman" w:hAnsi="Times New Roman"/>
                <w:sz w:val="22"/>
                <w:szCs w:val="22"/>
              </w:rPr>
              <w:t>При выполнении работ по налажив</w:t>
            </w:r>
            <w:r w:rsidRPr="008915F7">
              <w:rPr>
                <w:rFonts w:ascii="Times New Roman" w:hAnsi="Times New Roman"/>
                <w:sz w:val="22"/>
                <w:szCs w:val="22"/>
              </w:rPr>
              <w:t>а</w:t>
            </w:r>
            <w:r w:rsidRPr="008915F7">
              <w:rPr>
                <w:rFonts w:ascii="Times New Roman" w:hAnsi="Times New Roman"/>
                <w:sz w:val="22"/>
                <w:szCs w:val="22"/>
              </w:rPr>
              <w:t>нию электронно-вычислительных, полупроводник</w:t>
            </w:r>
            <w:r w:rsidRPr="008915F7">
              <w:rPr>
                <w:rFonts w:ascii="Times New Roman" w:hAnsi="Times New Roman"/>
                <w:sz w:val="22"/>
                <w:szCs w:val="22"/>
              </w:rPr>
              <w:t>о</w:t>
            </w:r>
            <w:r w:rsidRPr="008915F7">
              <w:rPr>
                <w:rFonts w:ascii="Times New Roman" w:hAnsi="Times New Roman"/>
                <w:sz w:val="22"/>
                <w:szCs w:val="22"/>
              </w:rPr>
              <w:t>вых установок и аппаратуры и пр. работ</w:t>
            </w:r>
            <w:r w:rsidRPr="008915F7">
              <w:rPr>
                <w:rFonts w:ascii="Times New Roman" w:hAnsi="Times New Roman"/>
                <w:b/>
                <w:sz w:val="22"/>
                <w:szCs w:val="22"/>
              </w:rPr>
              <w:t xml:space="preserve"> </w:t>
            </w: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костюм хлопчатобумажный</w:t>
            </w:r>
          </w:p>
        </w:tc>
        <w:tc>
          <w:tcPr>
            <w:tcW w:w="1842" w:type="dxa"/>
          </w:tcPr>
          <w:p w:rsidR="001B38F2" w:rsidRPr="008915F7" w:rsidRDefault="00BB5FA0" w:rsidP="001B38F2">
            <w:pPr>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Ботинки кожаные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сапоги кожаные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Рукавицы комбинированные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перчатки с полимерным покрытием</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Перчатки диэлектрические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Дежурные</w:t>
            </w:r>
          </w:p>
        </w:tc>
        <w:tc>
          <w:tcPr>
            <w:tcW w:w="2127" w:type="dxa"/>
            <w:vMerge/>
          </w:tcPr>
          <w:p w:rsidR="001B38F2" w:rsidRPr="008915F7" w:rsidRDefault="001B38F2" w:rsidP="001B38F2">
            <w:pPr>
              <w:jc w:val="center"/>
              <w:rPr>
                <w:rFonts w:ascii="Times New Roman" w:hAnsi="Times New Roman"/>
              </w:rPr>
            </w:pPr>
          </w:p>
        </w:tc>
      </w:tr>
      <w:tr w:rsidR="001B38F2" w:rsidRPr="008915F7" w:rsidTr="00BB5FA0">
        <w:trPr>
          <w:trHeight w:val="261"/>
        </w:trPr>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rPr>
                <w:rFonts w:ascii="Times New Roman" w:hAnsi="Times New Roman"/>
              </w:rPr>
            </w:pPr>
            <w:r w:rsidRPr="008915F7">
              <w:rPr>
                <w:rFonts w:ascii="Times New Roman" w:hAnsi="Times New Roman"/>
              </w:rPr>
              <w:t>Очки защитные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18</w:t>
            </w:r>
            <w:r w:rsidR="00BB5FA0"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 xml:space="preserve">Лаборант, рабочий, </w:t>
            </w:r>
          </w:p>
          <w:p w:rsidR="001B38F2" w:rsidRPr="008915F7" w:rsidRDefault="001B38F2" w:rsidP="001B38F2">
            <w:pPr>
              <w:rPr>
                <w:rFonts w:ascii="Times New Roman" w:hAnsi="Times New Roman"/>
              </w:rPr>
            </w:pPr>
            <w:r w:rsidRPr="008915F7">
              <w:rPr>
                <w:rFonts w:ascii="Times New Roman" w:hAnsi="Times New Roman"/>
              </w:rPr>
              <w:t>техник, инженер – технолог, научный с</w:t>
            </w:r>
            <w:r w:rsidRPr="008915F7">
              <w:rPr>
                <w:rFonts w:ascii="Times New Roman" w:hAnsi="Times New Roman"/>
              </w:rPr>
              <w:t>о</w:t>
            </w:r>
            <w:r w:rsidRPr="008915F7">
              <w:rPr>
                <w:rFonts w:ascii="Times New Roman" w:hAnsi="Times New Roman"/>
              </w:rPr>
              <w:t xml:space="preserve">трудник </w:t>
            </w: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t xml:space="preserve">Постановление Минтруда и соц. развития РФ № 63 </w:t>
            </w:r>
          </w:p>
          <w:p w:rsidR="001B38F2" w:rsidRPr="008915F7" w:rsidRDefault="001B38F2" w:rsidP="001B38F2">
            <w:pPr>
              <w:jc w:val="both"/>
              <w:rPr>
                <w:rFonts w:ascii="Times New Roman" w:hAnsi="Times New Roman"/>
              </w:rPr>
            </w:pPr>
            <w:r w:rsidRPr="008915F7">
              <w:rPr>
                <w:rFonts w:ascii="Times New Roman" w:hAnsi="Times New Roman"/>
              </w:rPr>
              <w:t xml:space="preserve">от 16.12.97 г. приложение 7, п. 14. </w:t>
            </w: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Комбинезон хлопчатобумажный или </w:t>
            </w:r>
          </w:p>
        </w:tc>
        <w:tc>
          <w:tcPr>
            <w:tcW w:w="1842" w:type="dxa"/>
          </w:tcPr>
          <w:p w:rsidR="001B38F2" w:rsidRPr="008915F7" w:rsidRDefault="00BB5FA0" w:rsidP="001B38F2">
            <w:pPr>
              <w:jc w:val="center"/>
              <w:rPr>
                <w:rFonts w:ascii="Times New Roman" w:hAnsi="Times New Roman"/>
              </w:rPr>
            </w:pPr>
            <w:r w:rsidRPr="008915F7">
              <w:rPr>
                <w:rFonts w:ascii="Times New Roman" w:hAnsi="Times New Roman"/>
              </w:rPr>
              <w:t>1 шт.</w:t>
            </w:r>
          </w:p>
        </w:tc>
        <w:tc>
          <w:tcPr>
            <w:tcW w:w="2127" w:type="dxa"/>
            <w:vMerge w:val="restart"/>
          </w:tcPr>
          <w:p w:rsidR="001B38F2" w:rsidRPr="008915F7" w:rsidRDefault="001B38F2" w:rsidP="001B38F2">
            <w:pPr>
              <w:jc w:val="both"/>
              <w:rPr>
                <w:rFonts w:ascii="Times New Roman" w:hAnsi="Times New Roman"/>
              </w:rPr>
            </w:pPr>
            <w:r w:rsidRPr="008915F7">
              <w:rPr>
                <w:rFonts w:ascii="Times New Roman" w:hAnsi="Times New Roman"/>
              </w:rPr>
              <w:t>Полировка и шлифовка с пр</w:t>
            </w:r>
            <w:r w:rsidRPr="008915F7">
              <w:rPr>
                <w:rFonts w:ascii="Times New Roman" w:hAnsi="Times New Roman"/>
              </w:rPr>
              <w:t>и</w:t>
            </w:r>
            <w:r w:rsidRPr="008915F7">
              <w:rPr>
                <w:rFonts w:ascii="Times New Roman" w:hAnsi="Times New Roman"/>
              </w:rPr>
              <w:t>менением абр</w:t>
            </w:r>
            <w:r w:rsidRPr="008915F7">
              <w:rPr>
                <w:rFonts w:ascii="Times New Roman" w:hAnsi="Times New Roman"/>
              </w:rPr>
              <w:t>а</w:t>
            </w:r>
            <w:r w:rsidRPr="008915F7">
              <w:rPr>
                <w:rFonts w:ascii="Times New Roman" w:hAnsi="Times New Roman"/>
              </w:rPr>
              <w:t>зивных порошков, паст, и мастик.</w:t>
            </w:r>
          </w:p>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халат</w:t>
            </w:r>
          </w:p>
        </w:tc>
        <w:tc>
          <w:tcPr>
            <w:tcW w:w="1842" w:type="dxa"/>
          </w:tcPr>
          <w:p w:rsidR="001B38F2" w:rsidRPr="008915F7" w:rsidRDefault="00BB5FA0" w:rsidP="001B38F2">
            <w:pPr>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Рукавицы комбинированные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4 пары</w:t>
            </w: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Респиратор</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Очки защитные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Фартук хлопчатобумажный с нагрудником</w:t>
            </w:r>
          </w:p>
        </w:tc>
        <w:tc>
          <w:tcPr>
            <w:tcW w:w="1842" w:type="dxa"/>
          </w:tcPr>
          <w:p w:rsidR="001B38F2" w:rsidRPr="008915F7" w:rsidRDefault="00BB5FA0" w:rsidP="001B38F2">
            <w:pPr>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19</w:t>
            </w:r>
            <w:r w:rsidR="00BB5FA0" w:rsidRPr="008915F7">
              <w:rPr>
                <w:rFonts w:ascii="Times New Roman" w:hAnsi="Times New Roman"/>
              </w:rPr>
              <w:t>.</w:t>
            </w:r>
          </w:p>
        </w:tc>
        <w:tc>
          <w:tcPr>
            <w:tcW w:w="2584" w:type="dxa"/>
            <w:vMerge w:val="restart"/>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Заведующий библи</w:t>
            </w:r>
            <w:r w:rsidRPr="008915F7">
              <w:rPr>
                <w:rFonts w:ascii="Times New Roman" w:hAnsi="Times New Roman"/>
              </w:rPr>
              <w:t>о</w:t>
            </w:r>
            <w:r w:rsidRPr="008915F7">
              <w:rPr>
                <w:rFonts w:ascii="Times New Roman" w:hAnsi="Times New Roman"/>
              </w:rPr>
              <w:t>текой; библиотекарь</w:t>
            </w:r>
          </w:p>
        </w:tc>
        <w:tc>
          <w:tcPr>
            <w:tcW w:w="2977" w:type="dxa"/>
            <w:vMerge w:val="restart"/>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 Минтруда России от 09.12.2014 N 997н, п.30</w:t>
            </w: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B02D04" w:rsidRDefault="001B38F2" w:rsidP="001B38F2">
            <w:pPr>
              <w:widowControl w:val="0"/>
              <w:autoSpaceDE w:val="0"/>
              <w:autoSpaceDN w:val="0"/>
              <w:adjustRightInd w:val="0"/>
              <w:jc w:val="both"/>
              <w:rPr>
                <w:rFonts w:ascii="Times New Roman" w:hAnsi="Times New Roman"/>
                <w:sz w:val="22"/>
                <w:szCs w:val="22"/>
              </w:rPr>
            </w:pPr>
            <w:r w:rsidRPr="00B02D04">
              <w:rPr>
                <w:rFonts w:ascii="Times New Roman" w:hAnsi="Times New Roman"/>
                <w:sz w:val="22"/>
                <w:szCs w:val="22"/>
              </w:rPr>
              <w:t>Халат для защиты от общих производственных загрязнений и механических воздействий</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Перчатки резиновые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4 пары</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Перчатки хлопчатобумажные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4 пары</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20</w:t>
            </w:r>
            <w:r w:rsidR="00BB5FA0"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Научный сотрудник,</w:t>
            </w:r>
          </w:p>
          <w:p w:rsidR="001B38F2" w:rsidRPr="008915F7" w:rsidRDefault="001B38F2" w:rsidP="001B38F2">
            <w:pPr>
              <w:rPr>
                <w:rFonts w:ascii="Times New Roman" w:hAnsi="Times New Roman"/>
              </w:rPr>
            </w:pPr>
            <w:r w:rsidRPr="008915F7">
              <w:rPr>
                <w:rFonts w:ascii="Times New Roman" w:hAnsi="Times New Roman"/>
              </w:rPr>
              <w:t xml:space="preserve">инженер, техник, </w:t>
            </w:r>
          </w:p>
          <w:p w:rsidR="001B38F2" w:rsidRPr="008915F7" w:rsidRDefault="001B38F2" w:rsidP="001B38F2">
            <w:pPr>
              <w:rPr>
                <w:rFonts w:ascii="Times New Roman" w:hAnsi="Times New Roman"/>
              </w:rPr>
            </w:pPr>
            <w:r w:rsidRPr="008915F7">
              <w:rPr>
                <w:rFonts w:ascii="Times New Roman" w:hAnsi="Times New Roman"/>
              </w:rPr>
              <w:t>лаборант,</w:t>
            </w:r>
          </w:p>
          <w:p w:rsidR="001B38F2" w:rsidRPr="008915F7" w:rsidRDefault="001B38F2" w:rsidP="001B38F2">
            <w:pPr>
              <w:rPr>
                <w:rFonts w:ascii="Times New Roman" w:hAnsi="Times New Roman"/>
              </w:rPr>
            </w:pPr>
            <w:r w:rsidRPr="008915F7">
              <w:rPr>
                <w:rFonts w:ascii="Times New Roman" w:hAnsi="Times New Roman"/>
              </w:rPr>
              <w:t>зав. обсерваторией</w:t>
            </w: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t xml:space="preserve">Постановление Минтруда и соц. развития РФ № 70 </w:t>
            </w:r>
          </w:p>
          <w:p w:rsidR="001B38F2" w:rsidRPr="008915F7" w:rsidRDefault="001B38F2" w:rsidP="001B38F2">
            <w:pPr>
              <w:jc w:val="both"/>
              <w:rPr>
                <w:rFonts w:ascii="Times New Roman" w:hAnsi="Times New Roman"/>
              </w:rPr>
            </w:pPr>
            <w:r w:rsidRPr="008915F7">
              <w:rPr>
                <w:rFonts w:ascii="Times New Roman" w:hAnsi="Times New Roman"/>
              </w:rPr>
              <w:t>от 31.12.97 г.</w:t>
            </w:r>
          </w:p>
          <w:p w:rsidR="001B38F2" w:rsidRPr="008915F7" w:rsidRDefault="001B38F2" w:rsidP="001B38F2">
            <w:pPr>
              <w:jc w:val="both"/>
              <w:rPr>
                <w:rFonts w:ascii="Times New Roman" w:hAnsi="Times New Roman"/>
              </w:rPr>
            </w:pPr>
            <w:r w:rsidRPr="008915F7">
              <w:rPr>
                <w:rFonts w:ascii="Times New Roman" w:hAnsi="Times New Roman"/>
              </w:rPr>
              <w:t>приложение</w:t>
            </w:r>
          </w:p>
        </w:tc>
        <w:tc>
          <w:tcPr>
            <w:tcW w:w="4677" w:type="dxa"/>
          </w:tcPr>
          <w:p w:rsidR="001B38F2" w:rsidRPr="008915F7" w:rsidRDefault="001B38F2" w:rsidP="001B38F2">
            <w:pPr>
              <w:jc w:val="both"/>
              <w:rPr>
                <w:rFonts w:ascii="Times New Roman" w:hAnsi="Times New Roman"/>
                <w:spacing w:val="-4"/>
              </w:rPr>
            </w:pPr>
            <w:r w:rsidRPr="008915F7">
              <w:rPr>
                <w:rFonts w:ascii="Times New Roman" w:hAnsi="Times New Roman"/>
                <w:spacing w:val="-4"/>
              </w:rPr>
              <w:t xml:space="preserve">Куртка на утепляющей прокладке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val="restart"/>
          </w:tcPr>
          <w:p w:rsidR="001B38F2" w:rsidRPr="008915F7" w:rsidRDefault="001B38F2" w:rsidP="001B38F2">
            <w:pPr>
              <w:jc w:val="both"/>
              <w:rPr>
                <w:rFonts w:ascii="Times New Roman" w:hAnsi="Times New Roman"/>
              </w:rPr>
            </w:pPr>
            <w:r w:rsidRPr="008915F7">
              <w:rPr>
                <w:rFonts w:ascii="Times New Roman" w:hAnsi="Times New Roman"/>
              </w:rPr>
              <w:t>Научные набл</w:t>
            </w:r>
            <w:r w:rsidRPr="008915F7">
              <w:rPr>
                <w:rFonts w:ascii="Times New Roman" w:hAnsi="Times New Roman"/>
              </w:rPr>
              <w:t>ю</w:t>
            </w:r>
            <w:r w:rsidRPr="008915F7">
              <w:rPr>
                <w:rFonts w:ascii="Times New Roman" w:hAnsi="Times New Roman"/>
              </w:rPr>
              <w:t>дения</w:t>
            </w:r>
          </w:p>
          <w:p w:rsidR="001B38F2" w:rsidRPr="008915F7" w:rsidRDefault="001B38F2" w:rsidP="001B38F2">
            <w:pPr>
              <w:jc w:val="both"/>
              <w:rPr>
                <w:rFonts w:ascii="Times New Roman" w:hAnsi="Times New Roman"/>
              </w:rPr>
            </w:pPr>
            <w:r w:rsidRPr="008915F7">
              <w:rPr>
                <w:rFonts w:ascii="Times New Roman" w:hAnsi="Times New Roman"/>
              </w:rPr>
              <w:t>На телескопах,</w:t>
            </w:r>
          </w:p>
          <w:p w:rsidR="001B38F2" w:rsidRPr="008915F7" w:rsidRDefault="001B38F2" w:rsidP="001B38F2">
            <w:pPr>
              <w:jc w:val="both"/>
              <w:rPr>
                <w:rFonts w:ascii="Times New Roman" w:hAnsi="Times New Roman"/>
              </w:rPr>
            </w:pPr>
            <w:r w:rsidRPr="008915F7">
              <w:rPr>
                <w:rFonts w:ascii="Times New Roman" w:hAnsi="Times New Roman"/>
              </w:rPr>
              <w:t xml:space="preserve">Наружные работы зимой </w:t>
            </w: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Брюки на утепляющей прокладке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jc w:val="both"/>
              <w:rPr>
                <w:rFonts w:ascii="Times New Roman" w:hAnsi="Times New Roman"/>
                <w:spacing w:val="-4"/>
              </w:rPr>
            </w:pPr>
            <w:r w:rsidRPr="008915F7">
              <w:rPr>
                <w:rFonts w:ascii="Times New Roman" w:hAnsi="Times New Roman"/>
              </w:rPr>
              <w:t>Валенки</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both"/>
              <w:rPr>
                <w:rFonts w:ascii="Times New Roman" w:hAnsi="Times New Roman"/>
              </w:rPr>
            </w:pPr>
          </w:p>
        </w:tc>
      </w:tr>
      <w:tr w:rsidR="00BB5FA0" w:rsidRPr="008915F7" w:rsidTr="00BB5FA0">
        <w:tc>
          <w:tcPr>
            <w:tcW w:w="643" w:type="dxa"/>
            <w:vMerge w:val="restart"/>
          </w:tcPr>
          <w:p w:rsidR="00BB5FA0" w:rsidRPr="008915F7" w:rsidRDefault="00BB5FA0" w:rsidP="001B38F2">
            <w:pPr>
              <w:jc w:val="center"/>
              <w:rPr>
                <w:rFonts w:ascii="Times New Roman" w:hAnsi="Times New Roman"/>
              </w:rPr>
            </w:pPr>
            <w:r w:rsidRPr="008915F7">
              <w:rPr>
                <w:rFonts w:ascii="Times New Roman" w:hAnsi="Times New Roman"/>
              </w:rPr>
              <w:t>21.</w:t>
            </w:r>
          </w:p>
        </w:tc>
        <w:tc>
          <w:tcPr>
            <w:tcW w:w="2584" w:type="dxa"/>
            <w:vMerge w:val="restart"/>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Лаборанты всех наименований, техник</w:t>
            </w:r>
          </w:p>
        </w:tc>
        <w:tc>
          <w:tcPr>
            <w:tcW w:w="2977" w:type="dxa"/>
            <w:vMerge w:val="restart"/>
          </w:tcPr>
          <w:p w:rsidR="00BB5FA0" w:rsidRPr="008915F7" w:rsidRDefault="00BB5FA0" w:rsidP="001B38F2">
            <w:pPr>
              <w:widowControl w:val="0"/>
              <w:autoSpaceDE w:val="0"/>
              <w:autoSpaceDN w:val="0"/>
              <w:adjustRightInd w:val="0"/>
              <w:jc w:val="both"/>
              <w:rPr>
                <w:rFonts w:ascii="Times New Roman" w:hAnsi="Times New Roman"/>
                <w:b/>
                <w:u w:val="single"/>
              </w:rPr>
            </w:pPr>
            <w:r w:rsidRPr="008915F7">
              <w:rPr>
                <w:rFonts w:ascii="Times New Roman" w:hAnsi="Times New Roman"/>
              </w:rPr>
              <w:t xml:space="preserve">Приложение к Приказу Минтруда России от </w:t>
            </w:r>
            <w:r w:rsidRPr="008915F7">
              <w:rPr>
                <w:rFonts w:ascii="Times New Roman" w:hAnsi="Times New Roman"/>
              </w:rPr>
              <w:lastRenderedPageBreak/>
              <w:t>09.12.2014 N 997н, п. 66</w:t>
            </w:r>
          </w:p>
        </w:tc>
        <w:tc>
          <w:tcPr>
            <w:tcW w:w="6519" w:type="dxa"/>
            <w:gridSpan w:val="2"/>
          </w:tcPr>
          <w:p w:rsidR="00BB5FA0" w:rsidRPr="008915F7" w:rsidRDefault="00BB5FA0" w:rsidP="00BB5FA0">
            <w:pPr>
              <w:widowControl w:val="0"/>
              <w:autoSpaceDE w:val="0"/>
              <w:autoSpaceDN w:val="0"/>
              <w:adjustRightInd w:val="0"/>
              <w:rPr>
                <w:rFonts w:ascii="Times New Roman" w:hAnsi="Times New Roman"/>
              </w:rPr>
            </w:pPr>
            <w:r w:rsidRPr="008915F7">
              <w:rPr>
                <w:rFonts w:ascii="Times New Roman" w:hAnsi="Times New Roman"/>
                <w:b/>
              </w:rPr>
              <w:lastRenderedPageBreak/>
              <w:t>При выполнении работ в химических и технологических лабораториях:</w:t>
            </w:r>
          </w:p>
        </w:tc>
        <w:tc>
          <w:tcPr>
            <w:tcW w:w="2127" w:type="dxa"/>
            <w:vMerge w:val="restart"/>
          </w:tcPr>
          <w:p w:rsidR="00BB5FA0" w:rsidRPr="008915F7" w:rsidRDefault="00BB5FA0"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sz w:val="22"/>
                <w:szCs w:val="22"/>
              </w:rPr>
            </w:pPr>
            <w:r w:rsidRPr="008915F7">
              <w:rPr>
                <w:rFonts w:ascii="Times New Roman" w:hAnsi="Times New Roman"/>
                <w:sz w:val="22"/>
                <w:szCs w:val="22"/>
              </w:rPr>
              <w:t>Халат для защиты от общих производственных загрязнений и механических воздействий</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Фартук из полимерных материалов с нагрудником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Дежурный</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точечным покрытием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резиновые или из полимерных материалов</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Очки защитные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Средство индивидуальной защиты органов дыхания фильтрующее или изолирующее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center"/>
              <w:rPr>
                <w:rFonts w:ascii="Times New Roman" w:hAnsi="Times New Roman"/>
              </w:rPr>
            </w:pPr>
          </w:p>
        </w:tc>
      </w:tr>
      <w:tr w:rsidR="00BB5FA0" w:rsidRPr="008915F7" w:rsidTr="001B38F2">
        <w:tc>
          <w:tcPr>
            <w:tcW w:w="643" w:type="dxa"/>
            <w:vMerge w:val="restart"/>
          </w:tcPr>
          <w:p w:rsidR="00BB5FA0" w:rsidRPr="008915F7" w:rsidRDefault="00BB5FA0" w:rsidP="001B38F2">
            <w:pPr>
              <w:jc w:val="center"/>
              <w:rPr>
                <w:rFonts w:ascii="Times New Roman" w:hAnsi="Times New Roman"/>
              </w:rPr>
            </w:pPr>
            <w:r w:rsidRPr="008915F7">
              <w:rPr>
                <w:rFonts w:ascii="Times New Roman" w:hAnsi="Times New Roman"/>
              </w:rPr>
              <w:t>22.</w:t>
            </w:r>
          </w:p>
        </w:tc>
        <w:tc>
          <w:tcPr>
            <w:tcW w:w="2584" w:type="dxa"/>
            <w:vMerge w:val="restart"/>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Уборщик произво</w:t>
            </w:r>
            <w:r w:rsidRPr="008915F7">
              <w:rPr>
                <w:rFonts w:ascii="Times New Roman" w:hAnsi="Times New Roman"/>
              </w:rPr>
              <w:t>д</w:t>
            </w:r>
            <w:r w:rsidRPr="008915F7">
              <w:rPr>
                <w:rFonts w:ascii="Times New Roman" w:hAnsi="Times New Roman"/>
              </w:rPr>
              <w:t>ственных помещений</w:t>
            </w:r>
          </w:p>
        </w:tc>
        <w:tc>
          <w:tcPr>
            <w:tcW w:w="2977" w:type="dxa"/>
            <w:vMerge w:val="restart"/>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 Минтруда России от 09.12.2014 N 997н, п.170</w:t>
            </w:r>
          </w:p>
        </w:tc>
        <w:tc>
          <w:tcPr>
            <w:tcW w:w="4677" w:type="dxa"/>
          </w:tcPr>
          <w:p w:rsidR="00BB5FA0" w:rsidRPr="008915F7" w:rsidRDefault="00BB5FA0" w:rsidP="001B38F2">
            <w:pPr>
              <w:widowControl w:val="0"/>
              <w:autoSpaceDE w:val="0"/>
              <w:autoSpaceDN w:val="0"/>
              <w:adjustRightInd w:val="0"/>
              <w:jc w:val="both"/>
              <w:rPr>
                <w:rFonts w:ascii="Times New Roman" w:hAnsi="Times New Roman"/>
                <w:sz w:val="22"/>
                <w:szCs w:val="22"/>
              </w:rPr>
            </w:pPr>
            <w:r w:rsidRPr="008915F7">
              <w:rPr>
                <w:rFonts w:ascii="Times New Roman" w:hAnsi="Times New Roman"/>
                <w:sz w:val="22"/>
                <w:szCs w:val="22"/>
              </w:rPr>
              <w:t>Костюм для защиты от общих производстве</w:t>
            </w:r>
            <w:r w:rsidRPr="008915F7">
              <w:rPr>
                <w:rFonts w:ascii="Times New Roman" w:hAnsi="Times New Roman"/>
                <w:sz w:val="22"/>
                <w:szCs w:val="22"/>
              </w:rPr>
              <w:t>н</w:t>
            </w:r>
            <w:r w:rsidRPr="008915F7">
              <w:rPr>
                <w:rFonts w:ascii="Times New Roman" w:hAnsi="Times New Roman"/>
                <w:sz w:val="22"/>
                <w:szCs w:val="22"/>
              </w:rPr>
              <w:t>ных загрязнений и механических воздействий или</w:t>
            </w:r>
          </w:p>
        </w:tc>
        <w:tc>
          <w:tcPr>
            <w:tcW w:w="1842" w:type="dxa"/>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val="restart"/>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sz w:val="22"/>
                <w:szCs w:val="22"/>
              </w:rPr>
            </w:pPr>
            <w:r w:rsidRPr="008915F7">
              <w:rPr>
                <w:rFonts w:ascii="Times New Roman" w:hAnsi="Times New Roman"/>
                <w:sz w:val="22"/>
                <w:szCs w:val="22"/>
              </w:rPr>
              <w:t>Халат для защиты от общих производственных загрязнений и механических воздействий или</w:t>
            </w:r>
          </w:p>
        </w:tc>
        <w:tc>
          <w:tcPr>
            <w:tcW w:w="1842" w:type="dxa"/>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Комбинезон для защиты от токсичных в</w:t>
            </w:r>
            <w:r w:rsidRPr="008915F7">
              <w:rPr>
                <w:rFonts w:ascii="Times New Roman" w:hAnsi="Times New Roman"/>
              </w:rPr>
              <w:t>е</w:t>
            </w:r>
            <w:r w:rsidRPr="008915F7">
              <w:rPr>
                <w:rFonts w:ascii="Times New Roman" w:hAnsi="Times New Roman"/>
              </w:rPr>
              <w:t>ществ и пыли из нетканых материалов</w:t>
            </w:r>
          </w:p>
        </w:tc>
        <w:tc>
          <w:tcPr>
            <w:tcW w:w="1842" w:type="dxa"/>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rPr>
              <w:t>дежурный</w:t>
            </w:r>
          </w:p>
        </w:tc>
        <w:tc>
          <w:tcPr>
            <w:tcW w:w="2127" w:type="dxa"/>
            <w:vMerge/>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w:t>
            </w:r>
          </w:p>
        </w:tc>
        <w:tc>
          <w:tcPr>
            <w:tcW w:w="1842" w:type="dxa"/>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rPr>
              <w:t>6 пар</w:t>
            </w:r>
          </w:p>
        </w:tc>
        <w:tc>
          <w:tcPr>
            <w:tcW w:w="2127" w:type="dxa"/>
            <w:vMerge/>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резиновые или из полимерных материалов</w:t>
            </w:r>
          </w:p>
        </w:tc>
        <w:tc>
          <w:tcPr>
            <w:tcW w:w="1842" w:type="dxa"/>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rPr>
              <w:t>12 пар</w:t>
            </w:r>
          </w:p>
        </w:tc>
        <w:tc>
          <w:tcPr>
            <w:tcW w:w="2127" w:type="dxa"/>
            <w:vMerge/>
          </w:tcPr>
          <w:p w:rsidR="00BB5FA0" w:rsidRPr="008915F7" w:rsidRDefault="00BB5FA0" w:rsidP="001B38F2">
            <w:pPr>
              <w:jc w:val="center"/>
              <w:rPr>
                <w:rFonts w:ascii="Times New Roman" w:hAnsi="Times New Roman"/>
              </w:rPr>
            </w:pPr>
          </w:p>
        </w:tc>
      </w:tr>
      <w:tr w:rsidR="00BB5FA0" w:rsidRPr="008915F7" w:rsidTr="001B38F2">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Средство индивидуальной защиты органов дыхания фильтрующее</w:t>
            </w:r>
          </w:p>
        </w:tc>
        <w:tc>
          <w:tcPr>
            <w:tcW w:w="1842" w:type="dxa"/>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BB5FA0" w:rsidRPr="008915F7" w:rsidRDefault="00BB5FA0"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6519" w:type="dxa"/>
            <w:gridSpan w:val="2"/>
          </w:tcPr>
          <w:p w:rsidR="00BB5FA0" w:rsidRPr="008915F7" w:rsidRDefault="00BB5FA0" w:rsidP="00BB5FA0">
            <w:pPr>
              <w:widowControl w:val="0"/>
              <w:autoSpaceDE w:val="0"/>
              <w:autoSpaceDN w:val="0"/>
              <w:adjustRightInd w:val="0"/>
              <w:rPr>
                <w:rFonts w:ascii="Times New Roman" w:hAnsi="Times New Roman"/>
                <w:b/>
              </w:rPr>
            </w:pPr>
            <w:r w:rsidRPr="008915F7">
              <w:rPr>
                <w:rFonts w:ascii="Times New Roman" w:hAnsi="Times New Roman"/>
                <w:b/>
              </w:rPr>
              <w:t xml:space="preserve">При мытье полов в  местах общего пользования </w:t>
            </w:r>
          </w:p>
          <w:p w:rsidR="00BB5FA0" w:rsidRPr="008915F7" w:rsidRDefault="00BB5FA0" w:rsidP="00BB5FA0">
            <w:pPr>
              <w:widowControl w:val="0"/>
              <w:autoSpaceDE w:val="0"/>
              <w:autoSpaceDN w:val="0"/>
              <w:adjustRightInd w:val="0"/>
              <w:rPr>
                <w:rFonts w:ascii="Times New Roman" w:hAnsi="Times New Roman"/>
              </w:rPr>
            </w:pPr>
            <w:r w:rsidRPr="008915F7">
              <w:rPr>
                <w:rFonts w:ascii="Times New Roman" w:hAnsi="Times New Roman"/>
                <w:b/>
              </w:rPr>
              <w:t>дополнительно:</w:t>
            </w:r>
          </w:p>
        </w:tc>
        <w:tc>
          <w:tcPr>
            <w:tcW w:w="2127" w:type="dxa"/>
            <w:vMerge w:val="restart"/>
            <w:tcBorders>
              <w:top w:val="nil"/>
            </w:tcBorders>
          </w:tcPr>
          <w:p w:rsidR="00BB5FA0" w:rsidRPr="008915F7" w:rsidRDefault="00BB5FA0"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Сапоги резиновые</w:t>
            </w:r>
          </w:p>
        </w:tc>
        <w:tc>
          <w:tcPr>
            <w:tcW w:w="1842" w:type="dxa"/>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BB5FA0" w:rsidRPr="008915F7" w:rsidRDefault="00BB5FA0"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6519" w:type="dxa"/>
            <w:gridSpan w:val="2"/>
          </w:tcPr>
          <w:p w:rsidR="00BB5FA0" w:rsidRPr="008915F7" w:rsidRDefault="00BB5FA0" w:rsidP="001B38F2">
            <w:pPr>
              <w:widowControl w:val="0"/>
              <w:autoSpaceDE w:val="0"/>
              <w:autoSpaceDN w:val="0"/>
              <w:adjustRightInd w:val="0"/>
              <w:jc w:val="center"/>
              <w:rPr>
                <w:rFonts w:ascii="Times New Roman" w:hAnsi="Times New Roman"/>
              </w:rPr>
            </w:pPr>
            <w:r w:rsidRPr="008915F7">
              <w:rPr>
                <w:rFonts w:ascii="Times New Roman" w:hAnsi="Times New Roman"/>
                <w:b/>
              </w:rPr>
              <w:t>На наружных работах зимой дополнительно:</w:t>
            </w:r>
          </w:p>
        </w:tc>
        <w:tc>
          <w:tcPr>
            <w:tcW w:w="2127" w:type="dxa"/>
            <w:vMerge/>
          </w:tcPr>
          <w:p w:rsidR="00BB5FA0" w:rsidRPr="008915F7" w:rsidRDefault="00BB5FA0"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Куртка на утепляющей прокладке</w:t>
            </w:r>
          </w:p>
        </w:tc>
        <w:tc>
          <w:tcPr>
            <w:tcW w:w="1842" w:type="dxa"/>
          </w:tcPr>
          <w:p w:rsidR="00BB5FA0" w:rsidRPr="008915F7" w:rsidRDefault="00BB5FA0" w:rsidP="00BB5FA0">
            <w:pPr>
              <w:jc w:val="center"/>
              <w:rPr>
                <w:rFonts w:ascii="Times New Roman" w:hAnsi="Times New Roman"/>
              </w:rPr>
            </w:pPr>
            <w:r w:rsidRPr="008915F7">
              <w:rPr>
                <w:rFonts w:ascii="Times New Roman" w:hAnsi="Times New Roman"/>
              </w:rPr>
              <w:t>По поясам*</w:t>
            </w:r>
          </w:p>
        </w:tc>
        <w:tc>
          <w:tcPr>
            <w:tcW w:w="2127" w:type="dxa"/>
            <w:vMerge/>
          </w:tcPr>
          <w:p w:rsidR="00BB5FA0" w:rsidRPr="008915F7" w:rsidRDefault="00BB5FA0"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4677" w:type="dxa"/>
          </w:tcPr>
          <w:p w:rsidR="00BB5FA0" w:rsidRPr="008915F7" w:rsidRDefault="00BB5FA0"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Валенки </w:t>
            </w:r>
          </w:p>
        </w:tc>
        <w:tc>
          <w:tcPr>
            <w:tcW w:w="1842" w:type="dxa"/>
          </w:tcPr>
          <w:p w:rsidR="00BB5FA0" w:rsidRPr="008915F7" w:rsidRDefault="00BB5FA0" w:rsidP="001B38F2">
            <w:pPr>
              <w:jc w:val="center"/>
              <w:rPr>
                <w:rFonts w:ascii="Times New Roman" w:hAnsi="Times New Roman"/>
              </w:rPr>
            </w:pPr>
            <w:r w:rsidRPr="008915F7">
              <w:rPr>
                <w:rFonts w:ascii="Times New Roman" w:hAnsi="Times New Roman"/>
              </w:rPr>
              <w:t>По поясам*</w:t>
            </w:r>
          </w:p>
        </w:tc>
        <w:tc>
          <w:tcPr>
            <w:tcW w:w="2127" w:type="dxa"/>
            <w:vMerge/>
          </w:tcPr>
          <w:p w:rsidR="00BB5FA0" w:rsidRPr="008915F7" w:rsidRDefault="00BB5FA0"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23</w:t>
            </w:r>
            <w:r w:rsidR="00BB5FA0" w:rsidRPr="008915F7">
              <w:rPr>
                <w:rFonts w:ascii="Times New Roman" w:hAnsi="Times New Roman"/>
              </w:rPr>
              <w:t>.</w:t>
            </w:r>
          </w:p>
        </w:tc>
        <w:tc>
          <w:tcPr>
            <w:tcW w:w="2584" w:type="dxa"/>
            <w:vMerge w:val="restart"/>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Уборщик территорий</w:t>
            </w:r>
          </w:p>
        </w:tc>
        <w:tc>
          <w:tcPr>
            <w:tcW w:w="2977" w:type="dxa"/>
            <w:vMerge w:val="restart"/>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bCs/>
                <w:kern w:val="36"/>
              </w:rPr>
              <w:t>Приложение к приказу Минздравсоцразвития России от</w:t>
            </w:r>
            <w:r w:rsidRPr="008915F7">
              <w:rPr>
                <w:rFonts w:ascii="Times New Roman" w:hAnsi="Times New Roman"/>
                <w:bCs/>
                <w:shd w:val="clear" w:color="auto" w:fill="FFFFFF"/>
              </w:rPr>
              <w:t xml:space="preserve"> 03.10.20.2008  N 543н, п. </w:t>
            </w:r>
            <w:r w:rsidRPr="008915F7">
              <w:rPr>
                <w:rFonts w:ascii="Times New Roman" w:hAnsi="Times New Roman"/>
              </w:rPr>
              <w:t>129</w:t>
            </w:r>
          </w:p>
          <w:p w:rsidR="001B38F2" w:rsidRPr="008915F7" w:rsidRDefault="001B38F2" w:rsidP="001B38F2">
            <w:pPr>
              <w:widowControl w:val="0"/>
              <w:autoSpaceDE w:val="0"/>
              <w:autoSpaceDN w:val="0"/>
              <w:adjustRightInd w:val="0"/>
              <w:jc w:val="both"/>
              <w:rPr>
                <w:rFonts w:ascii="Times New Roman" w:hAnsi="Times New Roman"/>
              </w:rPr>
            </w:pPr>
          </w:p>
          <w:p w:rsidR="001B38F2" w:rsidRPr="008915F7" w:rsidRDefault="001B38F2" w:rsidP="001B38F2">
            <w:pPr>
              <w:widowControl w:val="0"/>
              <w:autoSpaceDE w:val="0"/>
              <w:autoSpaceDN w:val="0"/>
              <w:adjustRightInd w:val="0"/>
              <w:jc w:val="both"/>
              <w:rPr>
                <w:rFonts w:ascii="Times New Roman" w:hAnsi="Times New Roman"/>
              </w:rPr>
            </w:pPr>
          </w:p>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lastRenderedPageBreak/>
              <w:t xml:space="preserve">Халат хлопчатобумажный или </w:t>
            </w:r>
          </w:p>
        </w:tc>
        <w:tc>
          <w:tcPr>
            <w:tcW w:w="1842" w:type="dxa"/>
          </w:tcPr>
          <w:p w:rsidR="001B38F2" w:rsidRPr="008915F7" w:rsidRDefault="00BB5FA0" w:rsidP="001B38F2">
            <w:pPr>
              <w:jc w:val="center"/>
              <w:textAlignment w:val="baseline"/>
              <w:rPr>
                <w:rFonts w:ascii="Times New Roman" w:hAnsi="Times New Roman"/>
              </w:rPr>
            </w:pPr>
            <w:r w:rsidRPr="008915F7">
              <w:rPr>
                <w:rFonts w:ascii="Times New Roman" w:hAnsi="Times New Roman"/>
              </w:rPr>
              <w:t>1 шт.</w:t>
            </w:r>
          </w:p>
        </w:tc>
        <w:tc>
          <w:tcPr>
            <w:tcW w:w="2127" w:type="dxa"/>
            <w:vMerge w:val="restart"/>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bCs/>
                <w:kern w:val="36"/>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 xml:space="preserve">халат из смешанных тканей, или </w:t>
            </w:r>
          </w:p>
        </w:tc>
        <w:tc>
          <w:tcPr>
            <w:tcW w:w="1842" w:type="dxa"/>
          </w:tcPr>
          <w:p w:rsidR="001B38F2" w:rsidRPr="008915F7" w:rsidRDefault="00BB5FA0" w:rsidP="001B38F2">
            <w:pPr>
              <w:jc w:val="center"/>
              <w:textAlignment w:val="baseline"/>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bCs/>
                <w:kern w:val="36"/>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 xml:space="preserve">костюм хлопчатобумажный для защиты от общих производственных загрязнений и </w:t>
            </w:r>
            <w:r w:rsidRPr="008915F7">
              <w:rPr>
                <w:rFonts w:ascii="Times New Roman" w:hAnsi="Times New Roman"/>
              </w:rPr>
              <w:lastRenderedPageBreak/>
              <w:t xml:space="preserve">механических воздействий, или </w:t>
            </w:r>
          </w:p>
        </w:tc>
        <w:tc>
          <w:tcPr>
            <w:tcW w:w="1842" w:type="dxa"/>
          </w:tcPr>
          <w:p w:rsidR="001B38F2" w:rsidRPr="008915F7" w:rsidRDefault="00BB5FA0" w:rsidP="001B38F2">
            <w:pPr>
              <w:jc w:val="center"/>
              <w:textAlignment w:val="baseline"/>
              <w:rPr>
                <w:rFonts w:ascii="Times New Roman" w:hAnsi="Times New Roman"/>
              </w:rPr>
            </w:pPr>
            <w:r w:rsidRPr="008915F7">
              <w:rPr>
                <w:rFonts w:ascii="Times New Roman" w:hAnsi="Times New Roman"/>
              </w:rPr>
              <w:lastRenderedPageBreak/>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bCs/>
                <w:kern w:val="36"/>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костюм из смешанных тканей для защиты от общих производственных загрязнений и механических воздействий</w:t>
            </w:r>
          </w:p>
        </w:tc>
        <w:tc>
          <w:tcPr>
            <w:tcW w:w="1842" w:type="dxa"/>
          </w:tcPr>
          <w:p w:rsidR="001B38F2" w:rsidRPr="008915F7" w:rsidRDefault="00BB5FA0" w:rsidP="001B38F2">
            <w:pPr>
              <w:jc w:val="center"/>
              <w:textAlignment w:val="baseline"/>
              <w:rPr>
                <w:rFonts w:ascii="Times New Roman" w:hAnsi="Times New Roman"/>
              </w:rPr>
            </w:pPr>
            <w:r w:rsidRPr="008915F7">
              <w:rPr>
                <w:rFonts w:ascii="Times New Roman" w:hAnsi="Times New Roman"/>
              </w:rPr>
              <w:t>1 шт.</w:t>
            </w:r>
          </w:p>
        </w:tc>
        <w:tc>
          <w:tcPr>
            <w:tcW w:w="2127" w:type="dxa"/>
            <w:vMerge w:val="restart"/>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Фартук прорезиненный с нагрудником</w:t>
            </w:r>
          </w:p>
        </w:tc>
        <w:tc>
          <w:tcPr>
            <w:tcW w:w="1842" w:type="dxa"/>
          </w:tcPr>
          <w:p w:rsidR="001B38F2" w:rsidRPr="008915F7" w:rsidRDefault="00BB5FA0" w:rsidP="001B38F2">
            <w:pPr>
              <w:jc w:val="center"/>
              <w:textAlignment w:val="baseline"/>
              <w:rPr>
                <w:rFonts w:ascii="Times New Roman" w:hAnsi="Times New Roman"/>
              </w:rPr>
            </w:pPr>
            <w:r w:rsidRPr="008915F7">
              <w:rPr>
                <w:rFonts w:ascii="Times New Roman" w:hAnsi="Times New Roman"/>
              </w:rPr>
              <w:t>1 шт.</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Плащ непромокаемый</w:t>
            </w:r>
          </w:p>
        </w:tc>
        <w:tc>
          <w:tcPr>
            <w:tcW w:w="1842" w:type="dxa"/>
          </w:tcPr>
          <w:p w:rsidR="001B38F2" w:rsidRPr="008915F7" w:rsidRDefault="001B38F2" w:rsidP="001B38F2">
            <w:pPr>
              <w:jc w:val="center"/>
              <w:textAlignment w:val="baseline"/>
              <w:rPr>
                <w:rFonts w:ascii="Times New Roman" w:hAnsi="Times New Roman"/>
              </w:rPr>
            </w:pPr>
            <w:r w:rsidRPr="008915F7">
              <w:rPr>
                <w:rFonts w:ascii="Times New Roman" w:hAnsi="Times New Roman"/>
              </w:rPr>
              <w:t xml:space="preserve">1 </w:t>
            </w:r>
            <w:r w:rsidR="00BB5FA0" w:rsidRPr="008915F7">
              <w:rPr>
                <w:rFonts w:ascii="Times New Roman" w:hAnsi="Times New Roman"/>
              </w:rPr>
              <w:t xml:space="preserve">шт. </w:t>
            </w:r>
            <w:r w:rsidRPr="008915F7">
              <w:rPr>
                <w:rFonts w:ascii="Times New Roman" w:hAnsi="Times New Roman"/>
              </w:rPr>
              <w:t>на 2 года</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Ботинки кожаные</w:t>
            </w:r>
          </w:p>
        </w:tc>
        <w:tc>
          <w:tcPr>
            <w:tcW w:w="1842" w:type="dxa"/>
          </w:tcPr>
          <w:p w:rsidR="001B38F2" w:rsidRPr="008915F7" w:rsidRDefault="001B38F2" w:rsidP="001B38F2">
            <w:pPr>
              <w:jc w:val="center"/>
              <w:textAlignment w:val="baseline"/>
              <w:rPr>
                <w:rFonts w:ascii="Times New Roman" w:hAnsi="Times New Roman"/>
              </w:rPr>
            </w:pPr>
            <w:r w:rsidRPr="008915F7">
              <w:rPr>
                <w:rFonts w:ascii="Times New Roman" w:hAnsi="Times New Roman"/>
              </w:rPr>
              <w:t>1 пара</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Сапоги резиновые</w:t>
            </w:r>
          </w:p>
        </w:tc>
        <w:tc>
          <w:tcPr>
            <w:tcW w:w="1842" w:type="dxa"/>
          </w:tcPr>
          <w:p w:rsidR="001B38F2" w:rsidRPr="008915F7" w:rsidRDefault="001B38F2" w:rsidP="001B38F2">
            <w:pPr>
              <w:jc w:val="center"/>
              <w:textAlignment w:val="baseline"/>
              <w:rPr>
                <w:rFonts w:ascii="Times New Roman" w:hAnsi="Times New Roman"/>
              </w:rPr>
            </w:pPr>
            <w:r w:rsidRPr="008915F7">
              <w:rPr>
                <w:rFonts w:ascii="Times New Roman" w:hAnsi="Times New Roman"/>
              </w:rPr>
              <w:t>1 пара на 2 года</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Рукавицы комбинированные или</w:t>
            </w:r>
          </w:p>
        </w:tc>
        <w:tc>
          <w:tcPr>
            <w:tcW w:w="1842" w:type="dxa"/>
          </w:tcPr>
          <w:p w:rsidR="001B38F2" w:rsidRPr="008915F7" w:rsidRDefault="001B38F2" w:rsidP="001B38F2">
            <w:pPr>
              <w:jc w:val="center"/>
              <w:textAlignment w:val="baseline"/>
              <w:rPr>
                <w:rFonts w:ascii="Times New Roman" w:hAnsi="Times New Roman"/>
              </w:rPr>
            </w:pPr>
            <w:r w:rsidRPr="008915F7">
              <w:rPr>
                <w:rFonts w:ascii="Times New Roman" w:hAnsi="Times New Roman"/>
              </w:rPr>
              <w:t>3 пары</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Перчатки с полимерным покрытием</w:t>
            </w:r>
          </w:p>
        </w:tc>
        <w:tc>
          <w:tcPr>
            <w:tcW w:w="1842" w:type="dxa"/>
          </w:tcPr>
          <w:p w:rsidR="001B38F2" w:rsidRPr="008915F7" w:rsidRDefault="001B38F2" w:rsidP="001B38F2">
            <w:pPr>
              <w:jc w:val="center"/>
              <w:textAlignment w:val="baseline"/>
              <w:rPr>
                <w:rFonts w:ascii="Times New Roman" w:hAnsi="Times New Roman"/>
              </w:rPr>
            </w:pPr>
            <w:r w:rsidRPr="008915F7">
              <w:rPr>
                <w:rFonts w:ascii="Times New Roman" w:hAnsi="Times New Roman"/>
              </w:rPr>
              <w:t>9 пар</w:t>
            </w:r>
          </w:p>
        </w:tc>
        <w:tc>
          <w:tcPr>
            <w:tcW w:w="2127" w:type="dxa"/>
            <w:vMerge/>
            <w:tcBorders>
              <w:top w:val="nil"/>
            </w:tcBorders>
          </w:tcPr>
          <w:p w:rsidR="001B38F2" w:rsidRPr="008915F7" w:rsidRDefault="001B38F2" w:rsidP="001B38F2">
            <w:pPr>
              <w:jc w:val="center"/>
              <w:rPr>
                <w:rFonts w:ascii="Times New Roman" w:hAnsi="Times New Roman"/>
              </w:rPr>
            </w:pPr>
          </w:p>
        </w:tc>
      </w:tr>
      <w:tr w:rsidR="00BB5FA0" w:rsidRPr="008915F7" w:rsidTr="00BB5FA0">
        <w:tc>
          <w:tcPr>
            <w:tcW w:w="643" w:type="dxa"/>
            <w:vMerge/>
          </w:tcPr>
          <w:p w:rsidR="00BB5FA0" w:rsidRPr="008915F7" w:rsidRDefault="00BB5FA0" w:rsidP="001B38F2">
            <w:pPr>
              <w:jc w:val="center"/>
              <w:rPr>
                <w:rFonts w:ascii="Times New Roman" w:hAnsi="Times New Roman"/>
              </w:rPr>
            </w:pPr>
          </w:p>
        </w:tc>
        <w:tc>
          <w:tcPr>
            <w:tcW w:w="2584" w:type="dxa"/>
            <w:vMerge/>
          </w:tcPr>
          <w:p w:rsidR="00BB5FA0" w:rsidRPr="008915F7" w:rsidRDefault="00BB5FA0" w:rsidP="001B38F2">
            <w:pPr>
              <w:widowControl w:val="0"/>
              <w:autoSpaceDE w:val="0"/>
              <w:autoSpaceDN w:val="0"/>
              <w:adjustRightInd w:val="0"/>
              <w:jc w:val="center"/>
              <w:rPr>
                <w:rFonts w:ascii="Times New Roman" w:hAnsi="Times New Roman"/>
              </w:rPr>
            </w:pPr>
          </w:p>
        </w:tc>
        <w:tc>
          <w:tcPr>
            <w:tcW w:w="2977" w:type="dxa"/>
            <w:vMerge/>
          </w:tcPr>
          <w:p w:rsidR="00BB5FA0" w:rsidRPr="008915F7" w:rsidRDefault="00BB5FA0" w:rsidP="001B38F2">
            <w:pPr>
              <w:widowControl w:val="0"/>
              <w:autoSpaceDE w:val="0"/>
              <w:autoSpaceDN w:val="0"/>
              <w:adjustRightInd w:val="0"/>
              <w:jc w:val="both"/>
              <w:rPr>
                <w:rFonts w:ascii="Times New Roman" w:hAnsi="Times New Roman"/>
              </w:rPr>
            </w:pPr>
          </w:p>
        </w:tc>
        <w:tc>
          <w:tcPr>
            <w:tcW w:w="6519" w:type="dxa"/>
            <w:gridSpan w:val="2"/>
          </w:tcPr>
          <w:p w:rsidR="00BB5FA0" w:rsidRPr="008915F7" w:rsidRDefault="00BB5FA0" w:rsidP="001B38F2">
            <w:pPr>
              <w:rPr>
                <w:rFonts w:ascii="Times New Roman" w:hAnsi="Times New Roman"/>
              </w:rPr>
            </w:pPr>
            <w:r w:rsidRPr="008915F7">
              <w:rPr>
                <w:rFonts w:ascii="Times New Roman" w:hAnsi="Times New Roman"/>
                <w:b/>
                <w:iCs/>
                <w:bdr w:val="none" w:sz="0" w:space="0" w:color="auto" w:frame="1"/>
              </w:rPr>
              <w:t>При уборке и мытье  урн дополнительно:</w:t>
            </w:r>
          </w:p>
        </w:tc>
        <w:tc>
          <w:tcPr>
            <w:tcW w:w="2127" w:type="dxa"/>
            <w:vMerge/>
            <w:tcBorders>
              <w:top w:val="nil"/>
            </w:tcBorders>
          </w:tcPr>
          <w:p w:rsidR="00BB5FA0" w:rsidRPr="008915F7" w:rsidRDefault="00BB5FA0"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Перчатки резиновые</w:t>
            </w:r>
          </w:p>
        </w:tc>
        <w:tc>
          <w:tcPr>
            <w:tcW w:w="1842" w:type="dxa"/>
          </w:tcPr>
          <w:p w:rsidR="001B38F2" w:rsidRPr="008915F7" w:rsidRDefault="001B38F2" w:rsidP="001B38F2">
            <w:pPr>
              <w:jc w:val="center"/>
              <w:textAlignment w:val="baseline"/>
              <w:rPr>
                <w:rFonts w:ascii="Times New Roman" w:hAnsi="Times New Roman"/>
              </w:rPr>
            </w:pPr>
            <w:r w:rsidRPr="008915F7">
              <w:rPr>
                <w:rFonts w:ascii="Times New Roman" w:hAnsi="Times New Roman"/>
              </w:rPr>
              <w:t>3 пары</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b/>
              </w:rPr>
            </w:pPr>
            <w:r w:rsidRPr="008915F7">
              <w:rPr>
                <w:rFonts w:ascii="Times New Roman" w:hAnsi="Times New Roman"/>
                <w:b/>
                <w:iCs/>
                <w:bdr w:val="none" w:sz="0" w:space="0" w:color="auto" w:frame="1"/>
              </w:rPr>
              <w:t>При работе вдоль трасс дополнительно:</w:t>
            </w:r>
          </w:p>
        </w:tc>
        <w:tc>
          <w:tcPr>
            <w:tcW w:w="1842" w:type="dxa"/>
          </w:tcPr>
          <w:p w:rsidR="001B38F2" w:rsidRPr="008915F7" w:rsidRDefault="001B38F2" w:rsidP="001B38F2">
            <w:pPr>
              <w:rPr>
                <w:rFonts w:ascii="Times New Roman" w:hAnsi="Times New Roman"/>
              </w:rPr>
            </w:pP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Жилет сигнальный 2-го класса защиты</w:t>
            </w:r>
          </w:p>
        </w:tc>
        <w:tc>
          <w:tcPr>
            <w:tcW w:w="1842" w:type="dxa"/>
          </w:tcPr>
          <w:p w:rsidR="001B38F2" w:rsidRPr="008915F7" w:rsidRDefault="00BB5FA0" w:rsidP="001B38F2">
            <w:pPr>
              <w:jc w:val="center"/>
              <w:textAlignment w:val="baseline"/>
              <w:rPr>
                <w:rFonts w:ascii="Times New Roman" w:hAnsi="Times New Roman"/>
              </w:rPr>
            </w:pPr>
            <w:r w:rsidRPr="008915F7">
              <w:rPr>
                <w:rFonts w:ascii="Times New Roman" w:hAnsi="Times New Roman"/>
              </w:rPr>
              <w:t>1 шт.</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b/>
              </w:rPr>
            </w:pPr>
            <w:r w:rsidRPr="008915F7">
              <w:rPr>
                <w:rFonts w:ascii="Times New Roman" w:hAnsi="Times New Roman"/>
                <w:b/>
              </w:rPr>
              <w:t xml:space="preserve">Зимой дополнительно: </w:t>
            </w:r>
          </w:p>
        </w:tc>
        <w:tc>
          <w:tcPr>
            <w:tcW w:w="1842" w:type="dxa"/>
          </w:tcPr>
          <w:p w:rsidR="001B38F2" w:rsidRPr="008915F7" w:rsidRDefault="001B38F2" w:rsidP="001B38F2">
            <w:pPr>
              <w:rPr>
                <w:rFonts w:ascii="Times New Roman" w:hAnsi="Times New Roman"/>
              </w:rPr>
            </w:pP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Костюм на утепляющей прокладке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textAlignment w:val="baseline"/>
              <w:rPr>
                <w:rFonts w:ascii="Times New Roman" w:hAnsi="Times New Roman"/>
              </w:rPr>
            </w:pPr>
            <w:r w:rsidRPr="008915F7">
              <w:rPr>
                <w:rFonts w:ascii="Times New Roman" w:hAnsi="Times New Roman"/>
              </w:rPr>
              <w:t xml:space="preserve">Валенки с резиновым низом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Borders>
              <w:top w:val="nil"/>
            </w:tcBorders>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сапоги кожаные утепленные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Borders>
              <w:top w:val="nil"/>
            </w:tcBorders>
          </w:tcPr>
          <w:p w:rsidR="001B38F2" w:rsidRPr="008915F7" w:rsidRDefault="001B38F2" w:rsidP="001B38F2">
            <w:pPr>
              <w:jc w:val="center"/>
              <w:rPr>
                <w:rFonts w:ascii="Times New Roman" w:hAnsi="Times New Roman"/>
              </w:rPr>
            </w:pPr>
          </w:p>
        </w:tc>
      </w:tr>
      <w:tr w:rsidR="00B02D04" w:rsidRPr="008915F7" w:rsidTr="001B38F2">
        <w:tc>
          <w:tcPr>
            <w:tcW w:w="643" w:type="dxa"/>
            <w:vMerge w:val="restart"/>
          </w:tcPr>
          <w:p w:rsidR="00B02D04" w:rsidRPr="008915F7" w:rsidRDefault="00B02D04" w:rsidP="001B38F2">
            <w:pPr>
              <w:jc w:val="center"/>
              <w:rPr>
                <w:rFonts w:ascii="Times New Roman" w:hAnsi="Times New Roman"/>
              </w:rPr>
            </w:pPr>
            <w:r w:rsidRPr="008915F7">
              <w:rPr>
                <w:rFonts w:ascii="Times New Roman" w:hAnsi="Times New Roman"/>
              </w:rPr>
              <w:t>24.</w:t>
            </w:r>
          </w:p>
        </w:tc>
        <w:tc>
          <w:tcPr>
            <w:tcW w:w="2584"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Сторож (вахтер) </w:t>
            </w:r>
          </w:p>
        </w:tc>
        <w:tc>
          <w:tcPr>
            <w:tcW w:w="2977" w:type="dxa"/>
            <w:vMerge w:val="restart"/>
          </w:tcPr>
          <w:p w:rsidR="00B02D04" w:rsidRPr="008915F7" w:rsidRDefault="00B02D04" w:rsidP="001B38F2">
            <w:pPr>
              <w:widowControl w:val="0"/>
              <w:autoSpaceDE w:val="0"/>
              <w:autoSpaceDN w:val="0"/>
              <w:adjustRightInd w:val="0"/>
              <w:jc w:val="both"/>
              <w:rPr>
                <w:rFonts w:ascii="Times New Roman" w:hAnsi="Times New Roman"/>
              </w:rPr>
            </w:pPr>
            <w:r w:rsidRPr="008915F7">
              <w:rPr>
                <w:rFonts w:ascii="Times New Roman" w:hAnsi="Times New Roman"/>
                <w:bCs/>
                <w:kern w:val="36"/>
              </w:rPr>
              <w:t>Приложение к приказу Минздравсоцразвития России от</w:t>
            </w:r>
            <w:r w:rsidRPr="008915F7">
              <w:rPr>
                <w:rFonts w:ascii="Times New Roman" w:hAnsi="Times New Roman"/>
                <w:bCs/>
                <w:shd w:val="clear" w:color="auto" w:fill="FFFFFF"/>
              </w:rPr>
              <w:t xml:space="preserve"> 03.10.20.2008  N 543н, п. </w:t>
            </w:r>
            <w:r w:rsidRPr="008915F7">
              <w:rPr>
                <w:rFonts w:ascii="Times New Roman" w:hAnsi="Times New Roman"/>
              </w:rPr>
              <w:t>235</w:t>
            </w:r>
          </w:p>
        </w:tc>
        <w:tc>
          <w:tcPr>
            <w:tcW w:w="4677" w:type="dxa"/>
          </w:tcPr>
          <w:p w:rsidR="00B02D04" w:rsidRPr="008915F7" w:rsidRDefault="00B02D04" w:rsidP="001B38F2">
            <w:pPr>
              <w:textAlignment w:val="baseline"/>
              <w:rPr>
                <w:rFonts w:ascii="Times New Roman" w:hAnsi="Times New Roman"/>
              </w:rPr>
            </w:pPr>
            <w:r w:rsidRPr="008915F7">
              <w:rPr>
                <w:rFonts w:ascii="Times New Roman" w:hAnsi="Times New Roman"/>
              </w:rPr>
              <w:t>Костюм хлопчатобумажный с водоотта</w:t>
            </w:r>
            <w:r w:rsidRPr="008915F7">
              <w:rPr>
                <w:rFonts w:ascii="Times New Roman" w:hAnsi="Times New Roman"/>
              </w:rPr>
              <w:t>л</w:t>
            </w:r>
            <w:r w:rsidRPr="008915F7">
              <w:rPr>
                <w:rFonts w:ascii="Times New Roman" w:hAnsi="Times New Roman"/>
              </w:rPr>
              <w:t>кивающей пропиткой</w:t>
            </w:r>
          </w:p>
        </w:tc>
        <w:tc>
          <w:tcPr>
            <w:tcW w:w="1842" w:type="dxa"/>
          </w:tcPr>
          <w:p w:rsidR="00B02D04" w:rsidRPr="008915F7" w:rsidRDefault="00B02D04" w:rsidP="00BB5FA0">
            <w:pPr>
              <w:jc w:val="center"/>
              <w:textAlignment w:val="baseline"/>
              <w:rPr>
                <w:rFonts w:ascii="Times New Roman" w:hAnsi="Times New Roman"/>
              </w:rPr>
            </w:pPr>
            <w:r w:rsidRPr="008915F7">
              <w:rPr>
                <w:rFonts w:ascii="Times New Roman" w:hAnsi="Times New Roman"/>
              </w:rPr>
              <w:t>1 шт. на 2 года</w:t>
            </w:r>
          </w:p>
        </w:tc>
        <w:tc>
          <w:tcPr>
            <w:tcW w:w="2127" w:type="dxa"/>
            <w:vMerge w:val="restart"/>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textAlignment w:val="baseline"/>
              <w:rPr>
                <w:rFonts w:ascii="Times New Roman" w:hAnsi="Times New Roman"/>
              </w:rPr>
            </w:pPr>
            <w:r w:rsidRPr="008915F7">
              <w:rPr>
                <w:rFonts w:ascii="Times New Roman" w:hAnsi="Times New Roman"/>
              </w:rPr>
              <w:t>Плащ непромокаемый</w:t>
            </w:r>
          </w:p>
        </w:tc>
        <w:tc>
          <w:tcPr>
            <w:tcW w:w="1842" w:type="dxa"/>
          </w:tcPr>
          <w:p w:rsidR="00B02D04" w:rsidRPr="008915F7" w:rsidRDefault="00B02D04" w:rsidP="001B38F2">
            <w:pPr>
              <w:jc w:val="center"/>
              <w:textAlignment w:val="baseline"/>
              <w:rPr>
                <w:rFonts w:ascii="Times New Roman" w:hAnsi="Times New Roman"/>
              </w:rPr>
            </w:pPr>
            <w:r w:rsidRPr="008915F7">
              <w:rPr>
                <w:rFonts w:ascii="Times New Roman" w:hAnsi="Times New Roman"/>
              </w:rPr>
              <w:t>дежурный</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textAlignment w:val="baseline"/>
              <w:rPr>
                <w:rFonts w:ascii="Times New Roman" w:hAnsi="Times New Roman"/>
              </w:rPr>
            </w:pPr>
            <w:r w:rsidRPr="008915F7">
              <w:rPr>
                <w:rFonts w:ascii="Times New Roman" w:hAnsi="Times New Roman"/>
              </w:rPr>
              <w:t>Костюм на утепляющей прокладке в ос</w:t>
            </w:r>
            <w:r w:rsidRPr="008915F7">
              <w:rPr>
                <w:rFonts w:ascii="Times New Roman" w:hAnsi="Times New Roman"/>
              </w:rPr>
              <w:t>о</w:t>
            </w:r>
            <w:r w:rsidRPr="008915F7">
              <w:rPr>
                <w:rFonts w:ascii="Times New Roman" w:hAnsi="Times New Roman"/>
              </w:rPr>
              <w:t>бом, IV и III поясах</w:t>
            </w:r>
          </w:p>
        </w:tc>
        <w:tc>
          <w:tcPr>
            <w:tcW w:w="1842" w:type="dxa"/>
          </w:tcPr>
          <w:p w:rsidR="00B02D04" w:rsidRPr="008915F7" w:rsidRDefault="00B02D04" w:rsidP="001B38F2">
            <w:pPr>
              <w:jc w:val="center"/>
              <w:textAlignment w:val="baseline"/>
              <w:rPr>
                <w:rFonts w:ascii="Times New Roman" w:hAnsi="Times New Roman"/>
              </w:rPr>
            </w:pPr>
            <w:r w:rsidRPr="008915F7">
              <w:rPr>
                <w:rFonts w:ascii="Times New Roman" w:hAnsi="Times New Roman"/>
              </w:rPr>
              <w:t>по поясам</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textAlignment w:val="baseline"/>
              <w:rPr>
                <w:rFonts w:ascii="Times New Roman" w:hAnsi="Times New Roman"/>
              </w:rPr>
            </w:pPr>
            <w:r w:rsidRPr="008915F7">
              <w:rPr>
                <w:rFonts w:ascii="Times New Roman" w:hAnsi="Times New Roman"/>
              </w:rPr>
              <w:t>Тулуп в особом и IV поясах</w:t>
            </w:r>
          </w:p>
        </w:tc>
        <w:tc>
          <w:tcPr>
            <w:tcW w:w="1842" w:type="dxa"/>
          </w:tcPr>
          <w:p w:rsidR="00B02D04" w:rsidRPr="008915F7" w:rsidRDefault="00B02D04" w:rsidP="001B38F2">
            <w:pPr>
              <w:jc w:val="center"/>
              <w:textAlignment w:val="baseline"/>
              <w:rPr>
                <w:rFonts w:ascii="Times New Roman" w:hAnsi="Times New Roman"/>
              </w:rPr>
            </w:pPr>
            <w:r w:rsidRPr="008915F7">
              <w:rPr>
                <w:rFonts w:ascii="Times New Roman" w:hAnsi="Times New Roman"/>
              </w:rPr>
              <w:t xml:space="preserve">Дежурный </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textAlignment w:val="baseline"/>
              <w:rPr>
                <w:rFonts w:ascii="Times New Roman" w:hAnsi="Times New Roman"/>
              </w:rPr>
            </w:pPr>
            <w:r w:rsidRPr="008915F7">
              <w:rPr>
                <w:rFonts w:ascii="Times New Roman" w:hAnsi="Times New Roman"/>
              </w:rPr>
              <w:t>Полушубок в III, II и I поясах</w:t>
            </w:r>
          </w:p>
        </w:tc>
        <w:tc>
          <w:tcPr>
            <w:tcW w:w="1842" w:type="dxa"/>
          </w:tcPr>
          <w:p w:rsidR="00B02D04" w:rsidRPr="008915F7" w:rsidRDefault="00B02D04" w:rsidP="001B38F2">
            <w:pPr>
              <w:jc w:val="center"/>
              <w:textAlignment w:val="baseline"/>
              <w:rPr>
                <w:rFonts w:ascii="Times New Roman" w:hAnsi="Times New Roman"/>
              </w:rPr>
            </w:pPr>
            <w:r w:rsidRPr="008915F7">
              <w:rPr>
                <w:rFonts w:ascii="Times New Roman" w:hAnsi="Times New Roman"/>
              </w:rPr>
              <w:t xml:space="preserve">Дежурный </w:t>
            </w:r>
          </w:p>
        </w:tc>
        <w:tc>
          <w:tcPr>
            <w:tcW w:w="2127" w:type="dxa"/>
            <w:vMerge/>
          </w:tcPr>
          <w:p w:rsidR="00B02D04" w:rsidRPr="008915F7" w:rsidRDefault="00B02D04" w:rsidP="001B38F2">
            <w:pPr>
              <w:jc w:val="center"/>
              <w:rPr>
                <w:rFonts w:ascii="Times New Roman" w:hAnsi="Times New Roman"/>
              </w:rPr>
            </w:pPr>
          </w:p>
        </w:tc>
      </w:tr>
      <w:tr w:rsidR="00B02D04" w:rsidRPr="008915F7" w:rsidTr="001B38F2">
        <w:tc>
          <w:tcPr>
            <w:tcW w:w="643" w:type="dxa"/>
            <w:vMerge/>
          </w:tcPr>
          <w:p w:rsidR="00B02D04" w:rsidRPr="008915F7" w:rsidRDefault="00B02D04" w:rsidP="001B38F2">
            <w:pPr>
              <w:jc w:val="center"/>
              <w:rPr>
                <w:rFonts w:ascii="Times New Roman" w:hAnsi="Times New Roman"/>
              </w:rPr>
            </w:pPr>
          </w:p>
        </w:tc>
        <w:tc>
          <w:tcPr>
            <w:tcW w:w="2584" w:type="dxa"/>
            <w:vMerge/>
          </w:tcPr>
          <w:p w:rsidR="00B02D04" w:rsidRPr="008915F7" w:rsidRDefault="00B02D04" w:rsidP="001B38F2">
            <w:pPr>
              <w:widowControl w:val="0"/>
              <w:autoSpaceDE w:val="0"/>
              <w:autoSpaceDN w:val="0"/>
              <w:adjustRightInd w:val="0"/>
              <w:jc w:val="center"/>
              <w:rPr>
                <w:rFonts w:ascii="Times New Roman" w:hAnsi="Times New Roman"/>
              </w:rPr>
            </w:pPr>
          </w:p>
        </w:tc>
        <w:tc>
          <w:tcPr>
            <w:tcW w:w="2977" w:type="dxa"/>
            <w:vMerge/>
          </w:tcPr>
          <w:p w:rsidR="00B02D04" w:rsidRPr="008915F7" w:rsidRDefault="00B02D04" w:rsidP="001B38F2">
            <w:pPr>
              <w:widowControl w:val="0"/>
              <w:autoSpaceDE w:val="0"/>
              <w:autoSpaceDN w:val="0"/>
              <w:adjustRightInd w:val="0"/>
              <w:jc w:val="both"/>
              <w:rPr>
                <w:rFonts w:ascii="Times New Roman" w:hAnsi="Times New Roman"/>
              </w:rPr>
            </w:pPr>
          </w:p>
        </w:tc>
        <w:tc>
          <w:tcPr>
            <w:tcW w:w="4677" w:type="dxa"/>
          </w:tcPr>
          <w:p w:rsidR="00B02D04" w:rsidRPr="008915F7" w:rsidRDefault="00B02D04" w:rsidP="001B38F2">
            <w:pPr>
              <w:textAlignment w:val="baseline"/>
              <w:rPr>
                <w:rFonts w:ascii="Times New Roman" w:hAnsi="Times New Roman"/>
              </w:rPr>
            </w:pPr>
            <w:r w:rsidRPr="008915F7">
              <w:rPr>
                <w:rFonts w:ascii="Times New Roman" w:hAnsi="Times New Roman"/>
              </w:rPr>
              <w:t>Шапка-ушанка</w:t>
            </w:r>
          </w:p>
        </w:tc>
        <w:tc>
          <w:tcPr>
            <w:tcW w:w="1842" w:type="dxa"/>
          </w:tcPr>
          <w:p w:rsidR="00B02D04" w:rsidRPr="008915F7" w:rsidRDefault="00B02D04" w:rsidP="001B38F2">
            <w:pPr>
              <w:jc w:val="center"/>
              <w:textAlignment w:val="baseline"/>
              <w:rPr>
                <w:rFonts w:ascii="Times New Roman" w:hAnsi="Times New Roman"/>
              </w:rPr>
            </w:pPr>
            <w:r w:rsidRPr="008915F7">
              <w:rPr>
                <w:rFonts w:ascii="Times New Roman" w:hAnsi="Times New Roman"/>
              </w:rPr>
              <w:t>1 шт. на 2 года</w:t>
            </w:r>
          </w:p>
        </w:tc>
        <w:tc>
          <w:tcPr>
            <w:tcW w:w="2127" w:type="dxa"/>
            <w:vMerge/>
          </w:tcPr>
          <w:p w:rsidR="00B02D04" w:rsidRPr="008915F7" w:rsidRDefault="00B02D04"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t>25</w:t>
            </w:r>
            <w:r w:rsidR="00BB5FA0" w:rsidRPr="008915F7">
              <w:rPr>
                <w:rFonts w:ascii="Times New Roman" w:hAnsi="Times New Roman"/>
              </w:rPr>
              <w:t>.</w:t>
            </w:r>
          </w:p>
          <w:p w:rsidR="00BB5FA0" w:rsidRPr="008915F7" w:rsidRDefault="00BB5FA0" w:rsidP="001B38F2">
            <w:pPr>
              <w:jc w:val="center"/>
              <w:rPr>
                <w:rFonts w:ascii="Times New Roman" w:hAnsi="Times New Roman"/>
              </w:rPr>
            </w:pPr>
          </w:p>
          <w:p w:rsidR="00BB5FA0" w:rsidRPr="008915F7" w:rsidRDefault="00BB5FA0" w:rsidP="001B38F2">
            <w:pPr>
              <w:jc w:val="center"/>
              <w:rPr>
                <w:rFonts w:ascii="Times New Roman" w:hAnsi="Times New Roman"/>
              </w:rPr>
            </w:pPr>
          </w:p>
          <w:p w:rsidR="00BB5FA0" w:rsidRPr="008915F7" w:rsidRDefault="00BB5FA0" w:rsidP="001B38F2">
            <w:pPr>
              <w:jc w:val="center"/>
              <w:rPr>
                <w:rFonts w:ascii="Times New Roman" w:hAnsi="Times New Roman"/>
              </w:rPr>
            </w:pPr>
          </w:p>
          <w:p w:rsidR="00BB5FA0" w:rsidRPr="008915F7" w:rsidRDefault="00BB5FA0" w:rsidP="001B38F2">
            <w:pPr>
              <w:jc w:val="center"/>
              <w:rPr>
                <w:rFonts w:ascii="Times New Roman" w:hAnsi="Times New Roman"/>
              </w:rPr>
            </w:pPr>
          </w:p>
          <w:p w:rsidR="00BB5FA0" w:rsidRPr="008915F7" w:rsidRDefault="00BB5FA0" w:rsidP="001B38F2">
            <w:pPr>
              <w:jc w:val="center"/>
              <w:rPr>
                <w:rFonts w:ascii="Times New Roman" w:hAnsi="Times New Roman"/>
              </w:rPr>
            </w:pP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 xml:space="preserve">Работники отрядов и экспедиций </w:t>
            </w:r>
          </w:p>
          <w:p w:rsidR="001B38F2" w:rsidRPr="008915F7" w:rsidRDefault="001B38F2" w:rsidP="001B38F2">
            <w:pPr>
              <w:rPr>
                <w:rFonts w:ascii="Times New Roman" w:hAnsi="Times New Roman"/>
              </w:rPr>
            </w:pPr>
            <w:r w:rsidRPr="008915F7">
              <w:rPr>
                <w:rFonts w:ascii="Times New Roman" w:hAnsi="Times New Roman"/>
              </w:rPr>
              <w:t>(научный сотрудник, инженер-программист, инженер-электроник, гл. спец. по автомат</w:t>
            </w:r>
            <w:r w:rsidRPr="008915F7">
              <w:rPr>
                <w:rFonts w:ascii="Times New Roman" w:hAnsi="Times New Roman"/>
              </w:rPr>
              <w:t>и</w:t>
            </w:r>
            <w:r w:rsidRPr="008915F7">
              <w:rPr>
                <w:rFonts w:ascii="Times New Roman" w:hAnsi="Times New Roman"/>
              </w:rPr>
              <w:t>ке, техник)</w:t>
            </w:r>
          </w:p>
          <w:p w:rsidR="001B38F2" w:rsidRPr="008915F7" w:rsidRDefault="001B38F2" w:rsidP="001B38F2">
            <w:pPr>
              <w:rPr>
                <w:rFonts w:ascii="Times New Roman" w:hAnsi="Times New Roman"/>
              </w:rPr>
            </w:pPr>
            <w:r w:rsidRPr="008915F7">
              <w:rPr>
                <w:rFonts w:ascii="Times New Roman" w:hAnsi="Times New Roman"/>
              </w:rPr>
              <w:t xml:space="preserve"> </w:t>
            </w: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t xml:space="preserve">Постановление Минтруда и соц. Развития РФ № 63 от </w:t>
            </w:r>
          </w:p>
          <w:p w:rsidR="001B38F2" w:rsidRPr="008915F7" w:rsidRDefault="001B38F2" w:rsidP="001B38F2">
            <w:pPr>
              <w:jc w:val="both"/>
              <w:rPr>
                <w:rFonts w:ascii="Times New Roman" w:hAnsi="Times New Roman"/>
              </w:rPr>
            </w:pPr>
            <w:r w:rsidRPr="008915F7">
              <w:rPr>
                <w:rFonts w:ascii="Times New Roman" w:hAnsi="Times New Roman"/>
              </w:rPr>
              <w:t xml:space="preserve">16.12.97г. приложение 7, п. 30. </w:t>
            </w:r>
          </w:p>
          <w:p w:rsidR="00BB5FA0" w:rsidRPr="008915F7" w:rsidRDefault="00BB5FA0" w:rsidP="001B38F2">
            <w:pPr>
              <w:jc w:val="both"/>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Костюм хлопчатобумажный </w:t>
            </w:r>
          </w:p>
        </w:tc>
        <w:tc>
          <w:tcPr>
            <w:tcW w:w="1842" w:type="dxa"/>
          </w:tcPr>
          <w:p w:rsidR="001B38F2" w:rsidRPr="008915F7" w:rsidRDefault="00BB5FA0" w:rsidP="001B38F2">
            <w:pPr>
              <w:jc w:val="center"/>
              <w:rPr>
                <w:rFonts w:ascii="Times New Roman" w:hAnsi="Times New Roman"/>
              </w:rPr>
            </w:pPr>
            <w:r w:rsidRPr="008915F7">
              <w:rPr>
                <w:rFonts w:ascii="Times New Roman" w:hAnsi="Times New Roman"/>
              </w:rPr>
              <w:t>1 шт.</w:t>
            </w:r>
          </w:p>
        </w:tc>
        <w:tc>
          <w:tcPr>
            <w:tcW w:w="2127" w:type="dxa"/>
            <w:vMerge w:val="restart"/>
          </w:tcPr>
          <w:p w:rsidR="001B38F2" w:rsidRPr="008915F7" w:rsidRDefault="001B38F2" w:rsidP="001B38F2">
            <w:pPr>
              <w:jc w:val="both"/>
              <w:rPr>
                <w:rFonts w:ascii="Times New Roman" w:hAnsi="Times New Roman"/>
              </w:rPr>
            </w:pPr>
            <w:r w:rsidRPr="008915F7">
              <w:rPr>
                <w:rFonts w:ascii="Times New Roman" w:hAnsi="Times New Roman"/>
              </w:rPr>
              <w:t>Работы по обсл</w:t>
            </w:r>
            <w:r w:rsidRPr="008915F7">
              <w:rPr>
                <w:rFonts w:ascii="Times New Roman" w:hAnsi="Times New Roman"/>
              </w:rPr>
              <w:t>у</w:t>
            </w:r>
            <w:r w:rsidRPr="008915F7">
              <w:rPr>
                <w:rFonts w:ascii="Times New Roman" w:hAnsi="Times New Roman"/>
              </w:rPr>
              <w:t>живанию и м</w:t>
            </w:r>
            <w:r w:rsidRPr="008915F7">
              <w:rPr>
                <w:rFonts w:ascii="Times New Roman" w:hAnsi="Times New Roman"/>
              </w:rPr>
              <w:t>о</w:t>
            </w:r>
            <w:r w:rsidRPr="008915F7">
              <w:rPr>
                <w:rFonts w:ascii="Times New Roman" w:hAnsi="Times New Roman"/>
              </w:rPr>
              <w:t>дернизации с</w:t>
            </w:r>
            <w:r w:rsidRPr="008915F7">
              <w:rPr>
                <w:rFonts w:ascii="Times New Roman" w:hAnsi="Times New Roman"/>
              </w:rPr>
              <w:t>и</w:t>
            </w:r>
            <w:r w:rsidRPr="008915F7">
              <w:rPr>
                <w:rFonts w:ascii="Times New Roman" w:hAnsi="Times New Roman"/>
              </w:rPr>
              <w:t>стем</w:t>
            </w:r>
          </w:p>
          <w:p w:rsidR="001B38F2" w:rsidRDefault="001B38F2" w:rsidP="001B38F2">
            <w:pPr>
              <w:jc w:val="both"/>
              <w:rPr>
                <w:rFonts w:ascii="Times New Roman" w:hAnsi="Times New Roman"/>
              </w:rPr>
            </w:pPr>
            <w:r w:rsidRPr="008915F7">
              <w:rPr>
                <w:rFonts w:ascii="Times New Roman" w:hAnsi="Times New Roman"/>
              </w:rPr>
              <w:t>ССРТ и пр.</w:t>
            </w:r>
          </w:p>
          <w:p w:rsidR="00B02D04" w:rsidRPr="008915F7" w:rsidRDefault="00B02D04"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Сапоги кожаные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ботинки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Рукавицы комбинированные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4 пары</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перчатки с полимерным покрытием *(п. 2)</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4 пары</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b/>
              </w:rPr>
            </w:pPr>
            <w:r w:rsidRPr="008915F7">
              <w:rPr>
                <w:rFonts w:ascii="Times New Roman" w:hAnsi="Times New Roman"/>
                <w:b/>
              </w:rPr>
              <w:t>Зимой дополнительно:</w:t>
            </w:r>
          </w:p>
        </w:tc>
        <w:tc>
          <w:tcPr>
            <w:tcW w:w="1842" w:type="dxa"/>
          </w:tcPr>
          <w:p w:rsidR="001B38F2" w:rsidRPr="008915F7" w:rsidRDefault="001B38F2" w:rsidP="001B38F2">
            <w:pPr>
              <w:jc w:val="center"/>
              <w:rPr>
                <w:rFonts w:ascii="Times New Roman" w:hAnsi="Times New Roman"/>
              </w:rPr>
            </w:pP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Брюки на утепляющей прокладке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spacing w:val="-4"/>
              </w:rPr>
            </w:pPr>
            <w:r w:rsidRPr="008915F7">
              <w:rPr>
                <w:rFonts w:ascii="Times New Roman" w:hAnsi="Times New Roman"/>
                <w:spacing w:val="-4"/>
              </w:rPr>
              <w:t xml:space="preserve">Куртка на утепляющей прокладке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BB5FA0">
            <w:pPr>
              <w:rPr>
                <w:rFonts w:ascii="Times New Roman" w:hAnsi="Times New Roman"/>
              </w:rPr>
            </w:pPr>
            <w:r w:rsidRPr="008915F7">
              <w:rPr>
                <w:rFonts w:ascii="Times New Roman" w:hAnsi="Times New Roman"/>
              </w:rPr>
              <w:t>Валенки</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jc w:val="center"/>
              <w:rPr>
                <w:rFonts w:ascii="Times New Roman" w:hAnsi="Times New Roman"/>
              </w:rPr>
            </w:pPr>
          </w:p>
        </w:tc>
      </w:tr>
      <w:tr w:rsidR="001B38F2" w:rsidRPr="008915F7" w:rsidTr="00BB5FA0">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lastRenderedPageBreak/>
              <w:t>26</w:t>
            </w:r>
            <w:r w:rsidR="00BB5FA0"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rPr>
            </w:pPr>
            <w:r w:rsidRPr="008915F7">
              <w:rPr>
                <w:rFonts w:ascii="Times New Roman" w:hAnsi="Times New Roman"/>
              </w:rPr>
              <w:t>Работники экспед</w:t>
            </w:r>
            <w:r w:rsidRPr="008915F7">
              <w:rPr>
                <w:rFonts w:ascii="Times New Roman" w:hAnsi="Times New Roman"/>
              </w:rPr>
              <w:t>и</w:t>
            </w:r>
            <w:r w:rsidRPr="008915F7">
              <w:rPr>
                <w:rFonts w:ascii="Times New Roman" w:hAnsi="Times New Roman"/>
              </w:rPr>
              <w:t>ций, отрядов, партий и групп</w:t>
            </w:r>
          </w:p>
          <w:p w:rsidR="001B38F2" w:rsidRPr="008915F7" w:rsidRDefault="001B38F2" w:rsidP="001B38F2">
            <w:pPr>
              <w:rPr>
                <w:rFonts w:ascii="Times New Roman" w:hAnsi="Times New Roman"/>
              </w:rPr>
            </w:pPr>
          </w:p>
          <w:p w:rsidR="001B38F2" w:rsidRPr="008915F7" w:rsidRDefault="001B38F2" w:rsidP="001B38F2">
            <w:pPr>
              <w:rPr>
                <w:rFonts w:ascii="Times New Roman" w:hAnsi="Times New Roman"/>
              </w:rPr>
            </w:pPr>
          </w:p>
          <w:p w:rsidR="001B38F2" w:rsidRPr="008915F7" w:rsidRDefault="001B38F2" w:rsidP="001B38F2">
            <w:pPr>
              <w:rPr>
                <w:rFonts w:ascii="Times New Roman" w:hAnsi="Times New Roman"/>
              </w:rPr>
            </w:pPr>
            <w:r w:rsidRPr="008915F7">
              <w:rPr>
                <w:rFonts w:ascii="Times New Roman" w:hAnsi="Times New Roman"/>
              </w:rPr>
              <w:t xml:space="preserve"> </w:t>
            </w:r>
          </w:p>
        </w:tc>
        <w:tc>
          <w:tcPr>
            <w:tcW w:w="2977" w:type="dxa"/>
            <w:vMerge w:val="restart"/>
          </w:tcPr>
          <w:p w:rsidR="001B38F2" w:rsidRPr="008915F7" w:rsidRDefault="001B38F2" w:rsidP="001B38F2">
            <w:pPr>
              <w:jc w:val="both"/>
              <w:rPr>
                <w:rFonts w:ascii="Times New Roman" w:hAnsi="Times New Roman"/>
              </w:rPr>
            </w:pPr>
            <w:r w:rsidRPr="008915F7">
              <w:rPr>
                <w:rFonts w:ascii="Times New Roman" w:hAnsi="Times New Roman"/>
              </w:rPr>
              <w:t>Постановление Минтруда и соц. развития РФ № 63 от 16.12.97 г. приложение 7, п. 30, 32</w:t>
            </w:r>
          </w:p>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Костюм утепленный</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По поясам*</w:t>
            </w:r>
          </w:p>
        </w:tc>
        <w:tc>
          <w:tcPr>
            <w:tcW w:w="2127" w:type="dxa"/>
            <w:vMerge w:val="restart"/>
            <w:shd w:val="clear" w:color="auto" w:fill="auto"/>
          </w:tcPr>
          <w:p w:rsidR="001B38F2" w:rsidRPr="008915F7" w:rsidRDefault="001B38F2" w:rsidP="00BB5FA0">
            <w:pPr>
              <w:widowControl w:val="0"/>
              <w:autoSpaceDE w:val="0"/>
              <w:autoSpaceDN w:val="0"/>
              <w:adjustRightInd w:val="0"/>
              <w:rPr>
                <w:rFonts w:ascii="Times New Roman" w:hAnsi="Times New Roman"/>
              </w:rPr>
            </w:pPr>
            <w:r w:rsidRPr="008915F7">
              <w:rPr>
                <w:rFonts w:ascii="Times New Roman" w:hAnsi="Times New Roman"/>
                <w:bCs/>
                <w:shd w:val="clear" w:color="auto" w:fill="F6F6F6"/>
              </w:rPr>
              <w:t>Персонал, обе</w:t>
            </w:r>
            <w:r w:rsidRPr="008915F7">
              <w:rPr>
                <w:rFonts w:ascii="Times New Roman" w:hAnsi="Times New Roman"/>
                <w:bCs/>
                <w:shd w:val="clear" w:color="auto" w:fill="F6F6F6"/>
              </w:rPr>
              <w:t>с</w:t>
            </w:r>
            <w:r w:rsidRPr="008915F7">
              <w:rPr>
                <w:rFonts w:ascii="Times New Roman" w:hAnsi="Times New Roman"/>
                <w:bCs/>
                <w:shd w:val="clear" w:color="auto" w:fill="F6F6F6"/>
              </w:rPr>
              <w:t>печивающий р</w:t>
            </w:r>
            <w:r w:rsidRPr="008915F7">
              <w:rPr>
                <w:rFonts w:ascii="Times New Roman" w:hAnsi="Times New Roman"/>
                <w:bCs/>
                <w:shd w:val="clear" w:color="auto" w:fill="F6F6F6"/>
              </w:rPr>
              <w:t>а</w:t>
            </w:r>
            <w:r w:rsidRPr="008915F7">
              <w:rPr>
                <w:rFonts w:ascii="Times New Roman" w:hAnsi="Times New Roman"/>
                <w:bCs/>
                <w:shd w:val="clear" w:color="auto" w:fill="F6F6F6"/>
              </w:rPr>
              <w:t>боту станций космических л</w:t>
            </w:r>
            <w:r w:rsidRPr="008915F7">
              <w:rPr>
                <w:rFonts w:ascii="Times New Roman" w:hAnsi="Times New Roman"/>
                <w:bCs/>
                <w:shd w:val="clear" w:color="auto" w:fill="F6F6F6"/>
              </w:rPr>
              <w:t>у</w:t>
            </w:r>
            <w:r w:rsidRPr="008915F7">
              <w:rPr>
                <w:rFonts w:ascii="Times New Roman" w:hAnsi="Times New Roman"/>
                <w:bCs/>
                <w:shd w:val="clear" w:color="auto" w:fill="F6F6F6"/>
              </w:rPr>
              <w:t>чей Иркутск 2, Иркутск 3, Н</w:t>
            </w:r>
            <w:r w:rsidRPr="008915F7">
              <w:rPr>
                <w:rFonts w:ascii="Times New Roman" w:hAnsi="Times New Roman"/>
                <w:bCs/>
                <w:shd w:val="clear" w:color="auto" w:fill="F6F6F6"/>
              </w:rPr>
              <w:t>о</w:t>
            </w:r>
            <w:r w:rsidRPr="008915F7">
              <w:rPr>
                <w:rFonts w:ascii="Times New Roman" w:hAnsi="Times New Roman"/>
                <w:bCs/>
                <w:shd w:val="clear" w:color="auto" w:fill="F6F6F6"/>
              </w:rPr>
              <w:t>рильск (п. Монды, Саянская солне</w:t>
            </w:r>
            <w:r w:rsidRPr="008915F7">
              <w:rPr>
                <w:rFonts w:ascii="Times New Roman" w:hAnsi="Times New Roman"/>
                <w:bCs/>
                <w:shd w:val="clear" w:color="auto" w:fill="F6F6F6"/>
              </w:rPr>
              <w:t>ч</w:t>
            </w:r>
            <w:r w:rsidRPr="008915F7">
              <w:rPr>
                <w:rFonts w:ascii="Times New Roman" w:hAnsi="Times New Roman"/>
                <w:bCs/>
                <w:shd w:val="clear" w:color="auto" w:fill="F6F6F6"/>
              </w:rPr>
              <w:t>ная обсерватория-г. Часовые Сопки, г. Хулугайша; НорКМИС, г. Н</w:t>
            </w:r>
            <w:r w:rsidRPr="008915F7">
              <w:rPr>
                <w:rFonts w:ascii="Times New Roman" w:hAnsi="Times New Roman"/>
                <w:bCs/>
                <w:shd w:val="clear" w:color="auto" w:fill="F6F6F6"/>
              </w:rPr>
              <w:t>о</w:t>
            </w:r>
            <w:r w:rsidRPr="008915F7">
              <w:rPr>
                <w:rFonts w:ascii="Times New Roman" w:hAnsi="Times New Roman"/>
                <w:bCs/>
                <w:shd w:val="clear" w:color="auto" w:fill="F6F6F6"/>
              </w:rPr>
              <w:t>рильск)</w:t>
            </w: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Костюм хлопчатобумажный с водоотта</w:t>
            </w:r>
            <w:r w:rsidRPr="008915F7">
              <w:rPr>
                <w:rFonts w:ascii="Times New Roman" w:hAnsi="Times New Roman"/>
              </w:rPr>
              <w:t>л</w:t>
            </w:r>
            <w:r w:rsidRPr="008915F7">
              <w:rPr>
                <w:rFonts w:ascii="Times New Roman" w:hAnsi="Times New Roman"/>
              </w:rPr>
              <w:t>кивающей пропиткой</w:t>
            </w:r>
          </w:p>
        </w:tc>
        <w:tc>
          <w:tcPr>
            <w:tcW w:w="1842" w:type="dxa"/>
          </w:tcPr>
          <w:p w:rsidR="001B38F2" w:rsidRPr="008915F7" w:rsidRDefault="00BB5FA0" w:rsidP="00BB5FA0">
            <w:pPr>
              <w:jc w:val="center"/>
              <w:rPr>
                <w:rFonts w:ascii="Times New Roman" w:hAnsi="Times New Roman"/>
              </w:rPr>
            </w:pPr>
            <w:r w:rsidRPr="008915F7">
              <w:rPr>
                <w:rFonts w:ascii="Times New Roman" w:hAnsi="Times New Roman"/>
              </w:rPr>
              <w:t>1 шт.</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Сапоги меховые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 на 2 года</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 xml:space="preserve">Сапоги кожаные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 на 2 года</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ботинки</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 на 2 года</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Сапоги резиновые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Рукавицы комбинированные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6 пар</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Перчатки (рукавицы) меховые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2 пары</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Очки защитные</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Горные ботинки *(п. 2)</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пара</w:t>
            </w:r>
          </w:p>
        </w:tc>
        <w:tc>
          <w:tcPr>
            <w:tcW w:w="2127" w:type="dxa"/>
            <w:vMerge/>
            <w:shd w:val="clear" w:color="auto" w:fill="auto"/>
          </w:tcPr>
          <w:p w:rsidR="001B38F2" w:rsidRPr="008915F7" w:rsidRDefault="001B38F2" w:rsidP="001B38F2">
            <w:pPr>
              <w:jc w:val="center"/>
              <w:rPr>
                <w:rFonts w:ascii="Times New Roman" w:hAnsi="Times New Roman"/>
              </w:rPr>
            </w:pPr>
          </w:p>
        </w:tc>
      </w:tr>
      <w:tr w:rsidR="001B38F2" w:rsidRPr="008915F7" w:rsidTr="00BB5FA0">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center"/>
              <w:rPr>
                <w:rFonts w:ascii="Times New Roman" w:hAnsi="Times New Roman"/>
              </w:rPr>
            </w:pPr>
          </w:p>
        </w:tc>
        <w:tc>
          <w:tcPr>
            <w:tcW w:w="2977" w:type="dxa"/>
            <w:vMerge/>
          </w:tcPr>
          <w:p w:rsidR="001B38F2" w:rsidRPr="008915F7" w:rsidRDefault="001B38F2" w:rsidP="001B38F2">
            <w:pPr>
              <w:jc w:val="center"/>
              <w:rPr>
                <w:rFonts w:ascii="Times New Roman" w:hAnsi="Times New Roman"/>
              </w:rPr>
            </w:pPr>
          </w:p>
        </w:tc>
        <w:tc>
          <w:tcPr>
            <w:tcW w:w="4677" w:type="dxa"/>
          </w:tcPr>
          <w:p w:rsidR="001B38F2" w:rsidRPr="008915F7" w:rsidRDefault="001B38F2" w:rsidP="001B38F2">
            <w:pPr>
              <w:jc w:val="both"/>
              <w:rPr>
                <w:rFonts w:ascii="Times New Roman" w:hAnsi="Times New Roman"/>
              </w:rPr>
            </w:pPr>
            <w:r w:rsidRPr="008915F7">
              <w:rPr>
                <w:rFonts w:ascii="Times New Roman" w:hAnsi="Times New Roman"/>
              </w:rPr>
              <w:t>Зимний головной убор</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1 на 1 год</w:t>
            </w:r>
          </w:p>
        </w:tc>
        <w:tc>
          <w:tcPr>
            <w:tcW w:w="2127" w:type="dxa"/>
            <w:vMerge/>
            <w:shd w:val="clear" w:color="auto" w:fill="auto"/>
          </w:tcPr>
          <w:p w:rsidR="001B38F2" w:rsidRPr="008915F7" w:rsidRDefault="001B38F2" w:rsidP="001B38F2">
            <w:pPr>
              <w:jc w:val="center"/>
              <w:rPr>
                <w:rFonts w:ascii="Times New Roman" w:hAnsi="Times New Roman"/>
              </w:rPr>
            </w:pPr>
          </w:p>
        </w:tc>
      </w:tr>
      <w:tr w:rsidR="000D1D3A" w:rsidRPr="008915F7" w:rsidTr="00BB5FA0">
        <w:tc>
          <w:tcPr>
            <w:tcW w:w="643" w:type="dxa"/>
            <w:vMerge w:val="restart"/>
          </w:tcPr>
          <w:p w:rsidR="000D1D3A" w:rsidRPr="008915F7" w:rsidRDefault="000D1D3A" w:rsidP="001B38F2">
            <w:pPr>
              <w:jc w:val="center"/>
              <w:rPr>
                <w:rFonts w:ascii="Times New Roman" w:hAnsi="Times New Roman"/>
              </w:rPr>
            </w:pPr>
            <w:r w:rsidRPr="008915F7">
              <w:rPr>
                <w:rFonts w:ascii="Times New Roman" w:hAnsi="Times New Roman"/>
              </w:rPr>
              <w:t>27.</w:t>
            </w: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tc>
        <w:tc>
          <w:tcPr>
            <w:tcW w:w="2584" w:type="dxa"/>
            <w:vMerge w:val="restart"/>
          </w:tcPr>
          <w:p w:rsidR="000D1D3A" w:rsidRPr="008915F7" w:rsidRDefault="000D1D3A" w:rsidP="001B38F2">
            <w:pPr>
              <w:jc w:val="both"/>
              <w:rPr>
                <w:rFonts w:ascii="Times New Roman" w:hAnsi="Times New Roman"/>
              </w:rPr>
            </w:pPr>
            <w:r w:rsidRPr="008915F7">
              <w:rPr>
                <w:rFonts w:ascii="Times New Roman" w:hAnsi="Times New Roman"/>
              </w:rPr>
              <w:t>Бетонщик</w:t>
            </w: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r w:rsidRPr="008915F7">
              <w:rPr>
                <w:rFonts w:ascii="Times New Roman" w:hAnsi="Times New Roman"/>
              </w:rPr>
              <w:t xml:space="preserve"> </w:t>
            </w:r>
          </w:p>
        </w:tc>
        <w:tc>
          <w:tcPr>
            <w:tcW w:w="2977" w:type="dxa"/>
            <w:vMerge w:val="restart"/>
          </w:tcPr>
          <w:p w:rsidR="000D1D3A" w:rsidRPr="008915F7" w:rsidRDefault="000D1D3A" w:rsidP="001B38F2">
            <w:pPr>
              <w:jc w:val="both"/>
              <w:rPr>
                <w:rFonts w:ascii="Times New Roman" w:hAnsi="Times New Roman"/>
              </w:rPr>
            </w:pPr>
            <w:r w:rsidRPr="008915F7">
              <w:rPr>
                <w:rFonts w:ascii="Times New Roman" w:hAnsi="Times New Roman"/>
              </w:rPr>
              <w:t>Приложение к приказу</w:t>
            </w:r>
          </w:p>
          <w:p w:rsidR="000D1D3A" w:rsidRPr="008915F7" w:rsidRDefault="000D1D3A" w:rsidP="001B38F2">
            <w:pPr>
              <w:jc w:val="both"/>
              <w:rPr>
                <w:rFonts w:ascii="Times New Roman" w:hAnsi="Times New Roman"/>
              </w:rPr>
            </w:pPr>
            <w:r w:rsidRPr="008915F7">
              <w:rPr>
                <w:rFonts w:ascii="Times New Roman" w:hAnsi="Times New Roman"/>
              </w:rPr>
              <w:t xml:space="preserve">Минздравсоцразвития РФ от </w:t>
            </w:r>
            <w:r w:rsidRPr="008915F7">
              <w:rPr>
                <w:rFonts w:ascii="Times New Roman" w:hAnsi="Times New Roman"/>
                <w:lang w:eastAsia="en-US"/>
              </w:rPr>
              <w:t>16.07. 2007 г. № 477,</w:t>
            </w:r>
            <w:r w:rsidRPr="008915F7">
              <w:rPr>
                <w:rFonts w:ascii="Times New Roman" w:hAnsi="Times New Roman"/>
              </w:rPr>
              <w:t xml:space="preserve"> п. 5</w:t>
            </w: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Костюм брезентовый или</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шт.</w:t>
            </w:r>
          </w:p>
        </w:tc>
        <w:tc>
          <w:tcPr>
            <w:tcW w:w="2127" w:type="dxa"/>
            <w:vMerge/>
            <w:shd w:val="clear" w:color="auto" w:fill="auto"/>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both"/>
              <w:rPr>
                <w:rFonts w:ascii="Times New Roman" w:hAnsi="Times New Roman"/>
              </w:rPr>
            </w:pPr>
          </w:p>
        </w:tc>
        <w:tc>
          <w:tcPr>
            <w:tcW w:w="2977" w:type="dxa"/>
            <w:vMerge/>
          </w:tcPr>
          <w:p w:rsidR="000D1D3A" w:rsidRPr="008915F7" w:rsidRDefault="000D1D3A" w:rsidP="001B38F2">
            <w:pPr>
              <w:jc w:val="both"/>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костюм для защиты от воды из синтетич</w:t>
            </w:r>
            <w:r w:rsidRPr="008915F7">
              <w:rPr>
                <w:rFonts w:ascii="Times New Roman" w:hAnsi="Times New Roman"/>
                <w:lang w:eastAsia="en-US"/>
              </w:rPr>
              <w:t>е</w:t>
            </w:r>
            <w:r w:rsidRPr="008915F7">
              <w:rPr>
                <w:rFonts w:ascii="Times New Roman" w:hAnsi="Times New Roman"/>
                <w:lang w:eastAsia="en-US"/>
              </w:rPr>
              <w:t xml:space="preserve">ской ткани с пленочным покрытием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шт.</w:t>
            </w:r>
          </w:p>
        </w:tc>
        <w:tc>
          <w:tcPr>
            <w:tcW w:w="2127" w:type="dxa"/>
            <w:vMerge w:val="restart"/>
          </w:tcPr>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rPr>
            </w:pPr>
            <w:r w:rsidRPr="008915F7">
              <w:rPr>
                <w:rFonts w:ascii="Times New Roman" w:hAnsi="Times New Roman"/>
              </w:rPr>
              <w:t xml:space="preserve">Рукавицы комбинированные, или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12 пар</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lang w:eastAsia="en-US"/>
              </w:rPr>
            </w:pPr>
            <w:r w:rsidRPr="008915F7">
              <w:rPr>
                <w:rFonts w:ascii="Times New Roman" w:hAnsi="Times New Roman"/>
              </w:rPr>
              <w:t>перчатки с полимерным покрытием</w:t>
            </w:r>
            <w:r w:rsidRPr="008915F7">
              <w:rPr>
                <w:rFonts w:ascii="Times New Roman" w:hAnsi="Times New Roman"/>
                <w:lang w:eastAsia="en-US"/>
              </w:rPr>
              <w:t xml:space="preserve">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12 пар</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rPr>
            </w:pPr>
            <w:r w:rsidRPr="008915F7">
              <w:rPr>
                <w:rFonts w:ascii="Times New Roman" w:hAnsi="Times New Roman"/>
                <w:lang w:eastAsia="en-US"/>
              </w:rPr>
              <w:t xml:space="preserve">Ботинки кожаные с жестким подноском, или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пара</w:t>
            </w:r>
          </w:p>
          <w:p w:rsidR="000D1D3A" w:rsidRPr="008915F7" w:rsidRDefault="000D1D3A" w:rsidP="001B38F2">
            <w:pPr>
              <w:jc w:val="center"/>
              <w:rPr>
                <w:rFonts w:ascii="Times New Roman" w:hAnsi="Times New Roman"/>
              </w:rPr>
            </w:pP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rPr>
            </w:pPr>
            <w:r w:rsidRPr="008915F7">
              <w:rPr>
                <w:rFonts w:ascii="Times New Roman" w:hAnsi="Times New Roman"/>
                <w:lang w:eastAsia="en-US"/>
              </w:rPr>
              <w:t xml:space="preserve">сапоги кожаные с жестким подноском, или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пара</w:t>
            </w:r>
          </w:p>
          <w:p w:rsidR="000D1D3A" w:rsidRPr="008915F7" w:rsidRDefault="000D1D3A" w:rsidP="001B38F2">
            <w:pPr>
              <w:jc w:val="center"/>
              <w:rPr>
                <w:rFonts w:ascii="Times New Roman" w:hAnsi="Times New Roman"/>
              </w:rPr>
            </w:pP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сапоги резиновые с жестким подноском</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пара</w:t>
            </w:r>
          </w:p>
          <w:p w:rsidR="000D1D3A" w:rsidRPr="008915F7" w:rsidRDefault="000D1D3A" w:rsidP="001B38F2">
            <w:pPr>
              <w:jc w:val="center"/>
              <w:rPr>
                <w:rFonts w:ascii="Times New Roman" w:hAnsi="Times New Roman"/>
              </w:rPr>
            </w:pP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jc w:val="both"/>
              <w:rPr>
                <w:rFonts w:ascii="Times New Roman" w:hAnsi="Times New Roman"/>
              </w:rPr>
            </w:pPr>
            <w:r w:rsidRPr="008915F7">
              <w:rPr>
                <w:rFonts w:ascii="Times New Roman" w:hAnsi="Times New Roman"/>
              </w:rPr>
              <w:t>Очки защитные</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До износа</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jc w:val="both"/>
              <w:rPr>
                <w:rFonts w:ascii="Times New Roman" w:hAnsi="Times New Roman"/>
                <w:lang w:eastAsia="en-US"/>
              </w:rPr>
            </w:pPr>
            <w:r w:rsidRPr="008915F7">
              <w:rPr>
                <w:rFonts w:ascii="Times New Roman" w:hAnsi="Times New Roman"/>
              </w:rPr>
              <w:t>Респиратор</w:t>
            </w:r>
            <w:r w:rsidRPr="008915F7">
              <w:rPr>
                <w:rFonts w:ascii="Times New Roman" w:hAnsi="Times New Roman"/>
                <w:lang w:eastAsia="en-US"/>
              </w:rPr>
              <w:t xml:space="preserve">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До износа</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jc w:val="both"/>
              <w:rPr>
                <w:rFonts w:ascii="Times New Roman" w:hAnsi="Times New Roman"/>
                <w:lang w:eastAsia="en-US"/>
              </w:rPr>
            </w:pPr>
            <w:r w:rsidRPr="008915F7">
              <w:rPr>
                <w:rFonts w:ascii="Times New Roman" w:hAnsi="Times New Roman"/>
                <w:lang w:eastAsia="en-US"/>
              </w:rPr>
              <w:t xml:space="preserve">Жилет сигнальный 2 класса защиты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шт.</w:t>
            </w:r>
          </w:p>
        </w:tc>
        <w:tc>
          <w:tcPr>
            <w:tcW w:w="2127" w:type="dxa"/>
            <w:vMerge/>
          </w:tcPr>
          <w:p w:rsidR="000D1D3A" w:rsidRPr="008915F7" w:rsidRDefault="000D1D3A" w:rsidP="001B38F2">
            <w:pPr>
              <w:jc w:val="center"/>
              <w:rPr>
                <w:rFonts w:ascii="Times New Roman" w:hAnsi="Times New Roman"/>
              </w:rPr>
            </w:pPr>
          </w:p>
        </w:tc>
      </w:tr>
      <w:tr w:rsidR="000D1D3A" w:rsidRPr="008915F7" w:rsidTr="00BB5FA0">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6519" w:type="dxa"/>
            <w:gridSpan w:val="2"/>
          </w:tcPr>
          <w:p w:rsidR="000D1D3A" w:rsidRPr="008915F7" w:rsidRDefault="000D1D3A" w:rsidP="00BB5FA0">
            <w:pPr>
              <w:rPr>
                <w:rFonts w:ascii="Times New Roman" w:hAnsi="Times New Roman"/>
              </w:rPr>
            </w:pPr>
            <w:r w:rsidRPr="008915F7">
              <w:rPr>
                <w:rFonts w:ascii="Times New Roman" w:hAnsi="Times New Roman"/>
                <w:b/>
                <w:lang w:eastAsia="en-US"/>
              </w:rPr>
              <w:t>На наружных работах зимой дополнительно:</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jc w:val="both"/>
              <w:rPr>
                <w:rFonts w:ascii="Times New Roman" w:hAnsi="Times New Roman"/>
                <w:spacing w:val="-4"/>
              </w:rPr>
            </w:pPr>
            <w:r w:rsidRPr="008915F7">
              <w:rPr>
                <w:rFonts w:ascii="Times New Roman" w:hAnsi="Times New Roman"/>
                <w:spacing w:val="-4"/>
              </w:rPr>
              <w:t xml:space="preserve">Куртка на утепляющей прокладке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По поясам*</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jc w:val="both"/>
              <w:rPr>
                <w:rFonts w:ascii="Times New Roman" w:hAnsi="Times New Roman"/>
              </w:rPr>
            </w:pPr>
            <w:r w:rsidRPr="008915F7">
              <w:rPr>
                <w:rFonts w:ascii="Times New Roman" w:hAnsi="Times New Roman"/>
              </w:rPr>
              <w:t xml:space="preserve">Брюки на утепляющей прокладке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По поясам*</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jc w:val="both"/>
              <w:rPr>
                <w:rFonts w:ascii="Times New Roman" w:hAnsi="Times New Roman"/>
              </w:rPr>
            </w:pPr>
            <w:r w:rsidRPr="008915F7">
              <w:rPr>
                <w:rFonts w:ascii="Times New Roman" w:hAnsi="Times New Roman"/>
                <w:lang w:eastAsia="en-US"/>
              </w:rPr>
              <w:t xml:space="preserve">Валенки с резиновым низом или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По поясам*</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jc w:val="both"/>
              <w:rPr>
                <w:rFonts w:ascii="Times New Roman" w:hAnsi="Times New Roman"/>
                <w:lang w:eastAsia="en-US"/>
              </w:rPr>
            </w:pPr>
            <w:r w:rsidRPr="008915F7">
              <w:rPr>
                <w:rFonts w:ascii="Times New Roman" w:hAnsi="Times New Roman"/>
                <w:lang w:eastAsia="en-US"/>
              </w:rPr>
              <w:t>ботинки кожаные утепленные с жестким подноском</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По поясам*</w:t>
            </w:r>
          </w:p>
          <w:p w:rsidR="000D1D3A" w:rsidRPr="008915F7" w:rsidRDefault="000D1D3A" w:rsidP="001B38F2">
            <w:pPr>
              <w:jc w:val="center"/>
              <w:rPr>
                <w:rFonts w:ascii="Times New Roman" w:hAnsi="Times New Roman"/>
              </w:rPr>
            </w:pP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Перчатки с защитным покрытием, мороз</w:t>
            </w:r>
            <w:r w:rsidRPr="008915F7">
              <w:rPr>
                <w:rFonts w:ascii="Times New Roman" w:hAnsi="Times New Roman"/>
                <w:lang w:eastAsia="en-US"/>
              </w:rPr>
              <w:t>о</w:t>
            </w:r>
            <w:r w:rsidRPr="008915F7">
              <w:rPr>
                <w:rFonts w:ascii="Times New Roman" w:hAnsi="Times New Roman"/>
                <w:lang w:eastAsia="en-US"/>
              </w:rPr>
              <w:t xml:space="preserve">стойкие, с шерстяными вкладышами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3 пары</w:t>
            </w:r>
          </w:p>
          <w:p w:rsidR="000D1D3A" w:rsidRPr="008915F7" w:rsidRDefault="000D1D3A" w:rsidP="001B38F2">
            <w:pPr>
              <w:jc w:val="center"/>
              <w:rPr>
                <w:rFonts w:ascii="Times New Roman" w:hAnsi="Times New Roman"/>
              </w:rPr>
            </w:pP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0D1D3A">
            <w:pPr>
              <w:rPr>
                <w:rFonts w:ascii="Times New Roman" w:hAnsi="Times New Roman"/>
              </w:rPr>
            </w:pPr>
            <w:r w:rsidRPr="008915F7">
              <w:rPr>
                <w:rFonts w:ascii="Times New Roman" w:hAnsi="Times New Roman"/>
                <w:lang w:eastAsia="en-US"/>
              </w:rPr>
              <w:t>Жилет сигнальный 2 класса защиты</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шт.</w:t>
            </w:r>
          </w:p>
        </w:tc>
        <w:tc>
          <w:tcPr>
            <w:tcW w:w="2127" w:type="dxa"/>
            <w:vMerge/>
          </w:tcPr>
          <w:p w:rsidR="000D1D3A" w:rsidRPr="008915F7" w:rsidRDefault="000D1D3A" w:rsidP="001B38F2">
            <w:pPr>
              <w:jc w:val="center"/>
              <w:rPr>
                <w:rFonts w:ascii="Times New Roman" w:hAnsi="Times New Roman"/>
              </w:rPr>
            </w:pPr>
          </w:p>
        </w:tc>
      </w:tr>
      <w:tr w:rsidR="000D1D3A" w:rsidRPr="008915F7" w:rsidTr="008915F7">
        <w:tc>
          <w:tcPr>
            <w:tcW w:w="643" w:type="dxa"/>
            <w:vMerge w:val="restart"/>
          </w:tcPr>
          <w:p w:rsidR="000D1D3A" w:rsidRPr="008915F7" w:rsidRDefault="000D1D3A" w:rsidP="001B38F2">
            <w:pPr>
              <w:jc w:val="center"/>
              <w:rPr>
                <w:rFonts w:ascii="Times New Roman" w:hAnsi="Times New Roman"/>
              </w:rPr>
            </w:pPr>
            <w:r w:rsidRPr="008915F7">
              <w:rPr>
                <w:rFonts w:ascii="Times New Roman" w:hAnsi="Times New Roman"/>
              </w:rPr>
              <w:lastRenderedPageBreak/>
              <w:t>28.</w:t>
            </w:r>
          </w:p>
        </w:tc>
        <w:tc>
          <w:tcPr>
            <w:tcW w:w="2584" w:type="dxa"/>
            <w:vMerge w:val="restart"/>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Заведующий складом</w:t>
            </w:r>
          </w:p>
        </w:tc>
        <w:tc>
          <w:tcPr>
            <w:tcW w:w="2977" w:type="dxa"/>
            <w:vMerge w:val="restart"/>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 Минтруда России от 09.12.2014 N 997н, п.31</w:t>
            </w:r>
          </w:p>
        </w:tc>
        <w:tc>
          <w:tcPr>
            <w:tcW w:w="6519" w:type="dxa"/>
            <w:gridSpan w:val="2"/>
          </w:tcPr>
          <w:p w:rsidR="000D1D3A" w:rsidRPr="008915F7" w:rsidRDefault="000D1D3A" w:rsidP="001B38F2">
            <w:pPr>
              <w:widowControl w:val="0"/>
              <w:autoSpaceDE w:val="0"/>
              <w:autoSpaceDN w:val="0"/>
              <w:adjustRightInd w:val="0"/>
              <w:rPr>
                <w:rFonts w:ascii="Times New Roman" w:hAnsi="Times New Roman"/>
              </w:rPr>
            </w:pPr>
            <w:r w:rsidRPr="008915F7">
              <w:rPr>
                <w:rFonts w:ascii="Times New Roman" w:hAnsi="Times New Roman"/>
                <w:b/>
              </w:rPr>
              <w:t>При работе с прочими грузами, материалами:</w:t>
            </w:r>
          </w:p>
        </w:tc>
        <w:tc>
          <w:tcPr>
            <w:tcW w:w="2127" w:type="dxa"/>
            <w:vMerge w:val="restart"/>
          </w:tcPr>
          <w:p w:rsidR="000D1D3A" w:rsidRPr="008915F7" w:rsidRDefault="000D1D3A"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Халат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6 пар</w:t>
            </w:r>
          </w:p>
        </w:tc>
        <w:tc>
          <w:tcPr>
            <w:tcW w:w="2127" w:type="dxa"/>
            <w:vMerge/>
          </w:tcPr>
          <w:p w:rsidR="001B38F2" w:rsidRPr="008915F7" w:rsidRDefault="001B38F2" w:rsidP="001B38F2">
            <w:pPr>
              <w:jc w:val="center"/>
              <w:rPr>
                <w:rFonts w:ascii="Times New Roman" w:hAnsi="Times New Roman"/>
              </w:rPr>
            </w:pPr>
          </w:p>
        </w:tc>
      </w:tr>
      <w:tr w:rsidR="000D1D3A" w:rsidRPr="008915F7" w:rsidTr="008915F7">
        <w:tc>
          <w:tcPr>
            <w:tcW w:w="643" w:type="dxa"/>
            <w:vMerge w:val="restart"/>
          </w:tcPr>
          <w:p w:rsidR="000D1D3A" w:rsidRPr="008915F7" w:rsidRDefault="000D1D3A" w:rsidP="001B38F2">
            <w:pPr>
              <w:jc w:val="center"/>
              <w:rPr>
                <w:rFonts w:ascii="Times New Roman" w:hAnsi="Times New Roman"/>
              </w:rPr>
            </w:pPr>
            <w:r w:rsidRPr="008915F7">
              <w:rPr>
                <w:rFonts w:ascii="Times New Roman" w:hAnsi="Times New Roman"/>
              </w:rPr>
              <w:t>29.</w:t>
            </w:r>
          </w:p>
        </w:tc>
        <w:tc>
          <w:tcPr>
            <w:tcW w:w="2584" w:type="dxa"/>
            <w:vMerge w:val="restart"/>
          </w:tcPr>
          <w:p w:rsidR="000D1D3A" w:rsidRPr="008915F7" w:rsidRDefault="000D1D3A" w:rsidP="001B38F2">
            <w:pPr>
              <w:jc w:val="both"/>
              <w:rPr>
                <w:rFonts w:ascii="Times New Roman" w:hAnsi="Times New Roman"/>
              </w:rPr>
            </w:pPr>
            <w:r w:rsidRPr="008915F7">
              <w:rPr>
                <w:rFonts w:ascii="Times New Roman" w:hAnsi="Times New Roman"/>
              </w:rPr>
              <w:t>Инженер-конструктор</w:t>
            </w: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p w:rsidR="000D1D3A" w:rsidRPr="008915F7" w:rsidRDefault="000D1D3A" w:rsidP="001B38F2">
            <w:pPr>
              <w:jc w:val="both"/>
              <w:rPr>
                <w:rFonts w:ascii="Times New Roman" w:hAnsi="Times New Roman"/>
              </w:rPr>
            </w:pPr>
          </w:p>
        </w:tc>
        <w:tc>
          <w:tcPr>
            <w:tcW w:w="2977" w:type="dxa"/>
            <w:vMerge w:val="restart"/>
          </w:tcPr>
          <w:p w:rsidR="000D1D3A" w:rsidRPr="008915F7" w:rsidRDefault="000D1D3A" w:rsidP="001B38F2">
            <w:pPr>
              <w:jc w:val="both"/>
              <w:rPr>
                <w:rFonts w:ascii="Times New Roman" w:hAnsi="Times New Roman"/>
              </w:rPr>
            </w:pPr>
            <w:r w:rsidRPr="008915F7">
              <w:rPr>
                <w:rFonts w:ascii="Times New Roman" w:hAnsi="Times New Roman"/>
              </w:rPr>
              <w:t>Приложение к приказу</w:t>
            </w:r>
          </w:p>
          <w:p w:rsidR="000D1D3A" w:rsidRPr="008915F7" w:rsidRDefault="000D1D3A" w:rsidP="001B38F2">
            <w:pPr>
              <w:jc w:val="both"/>
              <w:rPr>
                <w:rFonts w:ascii="Times New Roman" w:hAnsi="Times New Roman"/>
              </w:rPr>
            </w:pPr>
            <w:r w:rsidRPr="008915F7">
              <w:rPr>
                <w:rFonts w:ascii="Times New Roman" w:hAnsi="Times New Roman"/>
              </w:rPr>
              <w:t xml:space="preserve">Минздравсоцразвития РФ от 14.12.2010 г. № 1104н, п. 284. </w:t>
            </w:r>
          </w:p>
        </w:tc>
        <w:tc>
          <w:tcPr>
            <w:tcW w:w="6519" w:type="dxa"/>
            <w:gridSpan w:val="2"/>
          </w:tcPr>
          <w:p w:rsidR="000D1D3A" w:rsidRPr="008915F7" w:rsidRDefault="000D1D3A" w:rsidP="000D1D3A">
            <w:pPr>
              <w:autoSpaceDE w:val="0"/>
              <w:autoSpaceDN w:val="0"/>
              <w:adjustRightInd w:val="0"/>
              <w:jc w:val="both"/>
              <w:rPr>
                <w:rFonts w:ascii="Times New Roman" w:hAnsi="Times New Roman"/>
              </w:rPr>
            </w:pPr>
            <w:r w:rsidRPr="008915F7">
              <w:rPr>
                <w:rFonts w:ascii="Times New Roman" w:hAnsi="Times New Roman"/>
                <w:b/>
                <w:lang w:eastAsia="en-US"/>
              </w:rPr>
              <w:t>При работе непосредственно на</w:t>
            </w:r>
            <w:r w:rsidRPr="008915F7">
              <w:rPr>
                <w:rFonts w:ascii="Times New Roman" w:hAnsi="Times New Roman"/>
                <w:lang w:eastAsia="en-US"/>
              </w:rPr>
              <w:t xml:space="preserve"> </w:t>
            </w:r>
            <w:r w:rsidRPr="008915F7">
              <w:rPr>
                <w:rFonts w:ascii="Times New Roman" w:hAnsi="Times New Roman"/>
                <w:b/>
                <w:lang w:eastAsia="en-US"/>
              </w:rPr>
              <w:t>производстве:</w:t>
            </w:r>
            <w:r w:rsidRPr="008915F7">
              <w:rPr>
                <w:rFonts w:ascii="Times New Roman" w:hAnsi="Times New Roman"/>
                <w:lang w:eastAsia="en-US"/>
              </w:rPr>
              <w:t xml:space="preserve"> </w:t>
            </w:r>
          </w:p>
        </w:tc>
        <w:tc>
          <w:tcPr>
            <w:tcW w:w="2127" w:type="dxa"/>
            <w:vMerge w:val="restart"/>
          </w:tcPr>
          <w:p w:rsidR="000D1D3A" w:rsidRPr="008915F7" w:rsidRDefault="000D1D3A" w:rsidP="001B38F2">
            <w:pPr>
              <w:jc w:val="both"/>
              <w:rPr>
                <w:rFonts w:ascii="Times New Roman" w:hAnsi="Times New Roman"/>
              </w:rPr>
            </w:pPr>
            <w:r w:rsidRPr="008915F7">
              <w:rPr>
                <w:rFonts w:ascii="Times New Roman" w:hAnsi="Times New Roman"/>
              </w:rPr>
              <w:t>При осуществл</w:t>
            </w:r>
            <w:r w:rsidRPr="008915F7">
              <w:rPr>
                <w:rFonts w:ascii="Times New Roman" w:hAnsi="Times New Roman"/>
              </w:rPr>
              <w:t>е</w:t>
            </w:r>
            <w:r w:rsidRPr="008915F7">
              <w:rPr>
                <w:rFonts w:ascii="Times New Roman" w:hAnsi="Times New Roman"/>
              </w:rPr>
              <w:t>нии авторского надзора, сборки, настройки и и</w:t>
            </w:r>
            <w:r w:rsidRPr="008915F7">
              <w:rPr>
                <w:rFonts w:ascii="Times New Roman" w:hAnsi="Times New Roman"/>
              </w:rPr>
              <w:t>с</w:t>
            </w:r>
            <w:r w:rsidRPr="008915F7">
              <w:rPr>
                <w:rFonts w:ascii="Times New Roman" w:hAnsi="Times New Roman"/>
              </w:rPr>
              <w:t>пытаний разраб</w:t>
            </w:r>
            <w:r w:rsidRPr="008915F7">
              <w:rPr>
                <w:rFonts w:ascii="Times New Roman" w:hAnsi="Times New Roman"/>
              </w:rPr>
              <w:t>а</w:t>
            </w:r>
            <w:r w:rsidRPr="008915F7">
              <w:rPr>
                <w:rFonts w:ascii="Times New Roman" w:hAnsi="Times New Roman"/>
              </w:rPr>
              <w:t xml:space="preserve">тываемых узлов и изделий </w:t>
            </w:r>
          </w:p>
          <w:p w:rsidR="000D1D3A" w:rsidRPr="008915F7" w:rsidRDefault="000D1D3A"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both"/>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spacing w:val="-4"/>
              </w:rPr>
            </w:pPr>
            <w:r w:rsidRPr="008915F7">
              <w:rPr>
                <w:rFonts w:ascii="Times New Roman" w:hAnsi="Times New Roman"/>
                <w:lang w:eastAsia="en-US"/>
              </w:rPr>
              <w:t xml:space="preserve">Халат или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 xml:space="preserve"> </w:t>
            </w:r>
            <w:r w:rsidR="000D1D3A" w:rsidRPr="008915F7">
              <w:rPr>
                <w:rFonts w:ascii="Times New Roman" w:hAnsi="Times New Roman"/>
              </w:rPr>
              <w:t>1 шт.</w:t>
            </w:r>
            <w:r w:rsidRPr="008915F7">
              <w:rPr>
                <w:rFonts w:ascii="Times New Roman" w:hAnsi="Times New Roman"/>
              </w:rPr>
              <w:t>на 3 года</w:t>
            </w: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both"/>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костюм для защиты от общих произво</w:t>
            </w:r>
            <w:r w:rsidRPr="008915F7">
              <w:rPr>
                <w:rFonts w:ascii="Times New Roman" w:hAnsi="Times New Roman"/>
                <w:lang w:eastAsia="en-US"/>
              </w:rPr>
              <w:t>д</w:t>
            </w:r>
            <w:r w:rsidRPr="008915F7">
              <w:rPr>
                <w:rFonts w:ascii="Times New Roman" w:hAnsi="Times New Roman"/>
                <w:lang w:eastAsia="en-US"/>
              </w:rPr>
              <w:t>ственных загрязнений и механических воздействий</w:t>
            </w:r>
          </w:p>
        </w:tc>
        <w:tc>
          <w:tcPr>
            <w:tcW w:w="1842" w:type="dxa"/>
          </w:tcPr>
          <w:p w:rsidR="001B38F2" w:rsidRPr="008915F7" w:rsidRDefault="000D1D3A" w:rsidP="001B38F2">
            <w:pPr>
              <w:jc w:val="center"/>
              <w:rPr>
                <w:rFonts w:ascii="Times New Roman" w:hAnsi="Times New Roman"/>
              </w:rPr>
            </w:pPr>
            <w:r w:rsidRPr="008915F7">
              <w:rPr>
                <w:rFonts w:ascii="Times New Roman" w:hAnsi="Times New Roman"/>
              </w:rPr>
              <w:t>1 шт.</w:t>
            </w:r>
            <w:r w:rsidR="001B38F2" w:rsidRPr="008915F7">
              <w:rPr>
                <w:rFonts w:ascii="Times New Roman" w:hAnsi="Times New Roman"/>
              </w:rPr>
              <w:t xml:space="preserve"> на 3 года</w:t>
            </w:r>
          </w:p>
          <w:p w:rsidR="001B38F2" w:rsidRPr="008915F7" w:rsidRDefault="001B38F2" w:rsidP="001B38F2">
            <w:pPr>
              <w:jc w:val="center"/>
              <w:rPr>
                <w:rFonts w:ascii="Times New Roman" w:hAnsi="Times New Roman"/>
              </w:rPr>
            </w:pP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both"/>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Перчатки</w:t>
            </w:r>
            <w:r w:rsidRPr="008915F7">
              <w:rPr>
                <w:rFonts w:ascii="Times New Roman" w:hAnsi="Times New Roman"/>
              </w:rPr>
              <w:t xml:space="preserve"> с полимерным покрытием</w:t>
            </w:r>
            <w:r w:rsidRPr="008915F7">
              <w:rPr>
                <w:rFonts w:ascii="Times New Roman" w:hAnsi="Times New Roman"/>
                <w:lang w:eastAsia="en-US"/>
              </w:rPr>
              <w:t xml:space="preserve">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4 пары</w:t>
            </w: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both"/>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Очки защитные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both"/>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autoSpaceDE w:val="0"/>
              <w:autoSpaceDN w:val="0"/>
              <w:adjustRightInd w:val="0"/>
              <w:jc w:val="both"/>
              <w:rPr>
                <w:rFonts w:ascii="Times New Roman" w:hAnsi="Times New Roman"/>
                <w:lang w:eastAsia="en-US"/>
              </w:rPr>
            </w:pPr>
            <w:r w:rsidRPr="008915F7">
              <w:rPr>
                <w:rFonts w:ascii="Times New Roman" w:hAnsi="Times New Roman"/>
                <w:lang w:eastAsia="en-US"/>
              </w:rPr>
              <w:t xml:space="preserve">Каска защитная </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both"/>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jc w:val="both"/>
              <w:rPr>
                <w:rFonts w:ascii="Times New Roman" w:hAnsi="Times New Roman"/>
              </w:rPr>
            </w:pPr>
          </w:p>
        </w:tc>
        <w:tc>
          <w:tcPr>
            <w:tcW w:w="2977" w:type="dxa"/>
            <w:vMerge/>
          </w:tcPr>
          <w:p w:rsidR="001B38F2" w:rsidRPr="008915F7" w:rsidRDefault="001B38F2" w:rsidP="001B38F2">
            <w:pPr>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jc w:val="both"/>
              <w:rPr>
                <w:rFonts w:ascii="Times New Roman" w:hAnsi="Times New Roman"/>
                <w:spacing w:val="-4"/>
              </w:rPr>
            </w:pPr>
            <w:r w:rsidRPr="008915F7">
              <w:rPr>
                <w:rFonts w:ascii="Times New Roman" w:hAnsi="Times New Roman"/>
                <w:lang w:eastAsia="en-US"/>
              </w:rPr>
              <w:t>Подшлемник под каску</w:t>
            </w:r>
          </w:p>
        </w:tc>
        <w:tc>
          <w:tcPr>
            <w:tcW w:w="1842" w:type="dxa"/>
          </w:tcPr>
          <w:p w:rsidR="001B38F2" w:rsidRPr="008915F7" w:rsidRDefault="001B38F2" w:rsidP="001B38F2">
            <w:pPr>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jc w:val="both"/>
              <w:rPr>
                <w:rFonts w:ascii="Times New Roman" w:hAnsi="Times New Roman"/>
              </w:rPr>
            </w:pPr>
          </w:p>
        </w:tc>
      </w:tr>
      <w:tr w:rsidR="000D1D3A" w:rsidRPr="008915F7" w:rsidTr="001B38F2">
        <w:tc>
          <w:tcPr>
            <w:tcW w:w="643" w:type="dxa"/>
            <w:vMerge w:val="restart"/>
          </w:tcPr>
          <w:p w:rsidR="000D1D3A" w:rsidRPr="008915F7" w:rsidRDefault="000D1D3A" w:rsidP="001B38F2">
            <w:pPr>
              <w:jc w:val="center"/>
              <w:rPr>
                <w:rFonts w:ascii="Times New Roman" w:hAnsi="Times New Roman"/>
              </w:rPr>
            </w:pPr>
            <w:r w:rsidRPr="008915F7">
              <w:rPr>
                <w:rFonts w:ascii="Times New Roman" w:hAnsi="Times New Roman"/>
              </w:rPr>
              <w:t>30.</w:t>
            </w:r>
          </w:p>
        </w:tc>
        <w:tc>
          <w:tcPr>
            <w:tcW w:w="2584" w:type="dxa"/>
            <w:vMerge w:val="restart"/>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Начальник экспер</w:t>
            </w:r>
            <w:r w:rsidRPr="008915F7">
              <w:rPr>
                <w:rFonts w:ascii="Times New Roman" w:hAnsi="Times New Roman"/>
              </w:rPr>
              <w:t>и</w:t>
            </w:r>
            <w:r w:rsidRPr="008915F7">
              <w:rPr>
                <w:rFonts w:ascii="Times New Roman" w:hAnsi="Times New Roman"/>
              </w:rPr>
              <w:t>ментального цеха;</w:t>
            </w:r>
          </w:p>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spacing w:val="-4"/>
              </w:rPr>
              <w:t>зам. начальника цеха</w:t>
            </w:r>
            <w:r w:rsidRPr="008915F7">
              <w:rPr>
                <w:rFonts w:ascii="Times New Roman" w:hAnsi="Times New Roman"/>
              </w:rPr>
              <w:t xml:space="preserve"> (инженер-технолог) </w:t>
            </w:r>
          </w:p>
          <w:p w:rsidR="000D1D3A" w:rsidRPr="008915F7" w:rsidRDefault="000D1D3A" w:rsidP="001B38F2">
            <w:pPr>
              <w:jc w:val="both"/>
              <w:rPr>
                <w:rFonts w:ascii="Times New Roman" w:hAnsi="Times New Roman"/>
              </w:rPr>
            </w:pPr>
          </w:p>
        </w:tc>
        <w:tc>
          <w:tcPr>
            <w:tcW w:w="2977" w:type="dxa"/>
            <w:vMerge w:val="restart"/>
          </w:tcPr>
          <w:p w:rsidR="000D1D3A" w:rsidRPr="008915F7" w:rsidRDefault="000D1D3A" w:rsidP="001B38F2">
            <w:pPr>
              <w:jc w:val="both"/>
              <w:rPr>
                <w:rFonts w:ascii="Times New Roman" w:hAnsi="Times New Roman"/>
              </w:rPr>
            </w:pPr>
            <w:r w:rsidRPr="008915F7">
              <w:rPr>
                <w:rFonts w:ascii="Times New Roman" w:hAnsi="Times New Roman"/>
              </w:rPr>
              <w:t>Приложение к приказу</w:t>
            </w:r>
          </w:p>
          <w:p w:rsidR="000D1D3A" w:rsidRPr="008915F7" w:rsidRDefault="000D1D3A" w:rsidP="001B38F2">
            <w:pPr>
              <w:jc w:val="both"/>
              <w:rPr>
                <w:rFonts w:ascii="Times New Roman" w:hAnsi="Times New Roman"/>
              </w:rPr>
            </w:pPr>
            <w:r w:rsidRPr="008915F7">
              <w:rPr>
                <w:rFonts w:ascii="Times New Roman" w:hAnsi="Times New Roman"/>
              </w:rPr>
              <w:t xml:space="preserve">Минздравсоцразвития РФ от 14.12.2010 г. №1104н, п. 299. </w:t>
            </w:r>
          </w:p>
        </w:tc>
        <w:tc>
          <w:tcPr>
            <w:tcW w:w="4677" w:type="dxa"/>
          </w:tcPr>
          <w:p w:rsidR="000D1D3A" w:rsidRPr="008915F7" w:rsidRDefault="000D1D3A" w:rsidP="001B38F2">
            <w:pPr>
              <w:widowControl w:val="0"/>
              <w:autoSpaceDE w:val="0"/>
              <w:autoSpaceDN w:val="0"/>
              <w:adjustRightInd w:val="0"/>
              <w:jc w:val="both"/>
              <w:rPr>
                <w:rFonts w:ascii="Times New Roman" w:hAnsi="Times New Roman"/>
                <w:spacing w:val="-4"/>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 xml:space="preserve">ственных загрязнений и механических воздействий или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шт. на 3 года</w:t>
            </w:r>
          </w:p>
          <w:p w:rsidR="000D1D3A" w:rsidRPr="008915F7" w:rsidRDefault="000D1D3A" w:rsidP="001B38F2">
            <w:pPr>
              <w:jc w:val="center"/>
              <w:rPr>
                <w:rFonts w:ascii="Times New Roman" w:hAnsi="Times New Roman"/>
              </w:rPr>
            </w:pPr>
          </w:p>
          <w:p w:rsidR="000D1D3A" w:rsidRPr="008915F7" w:rsidRDefault="000D1D3A" w:rsidP="001B38F2">
            <w:pPr>
              <w:rPr>
                <w:rFonts w:ascii="Times New Roman" w:hAnsi="Times New Roman"/>
              </w:rPr>
            </w:pPr>
          </w:p>
        </w:tc>
        <w:tc>
          <w:tcPr>
            <w:tcW w:w="2127" w:type="dxa"/>
            <w:vMerge w:val="restart"/>
          </w:tcPr>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куртка для защиты от общих произво</w:t>
            </w:r>
            <w:r w:rsidRPr="008915F7">
              <w:rPr>
                <w:rFonts w:ascii="Times New Roman" w:hAnsi="Times New Roman"/>
              </w:rPr>
              <w:t>д</w:t>
            </w:r>
            <w:r w:rsidRPr="008915F7">
              <w:rPr>
                <w:rFonts w:ascii="Times New Roman" w:hAnsi="Times New Roman"/>
              </w:rPr>
              <w:t xml:space="preserve">ственных загрязнений и механических воздействий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шт. на 3 года</w:t>
            </w:r>
          </w:p>
          <w:p w:rsidR="000D1D3A" w:rsidRPr="008915F7" w:rsidRDefault="000D1D3A" w:rsidP="001B38F2">
            <w:pPr>
              <w:jc w:val="center"/>
              <w:rPr>
                <w:rFonts w:ascii="Times New Roman" w:hAnsi="Times New Roman"/>
              </w:rPr>
            </w:pP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Полуботинки кожаные с защитным подн</w:t>
            </w:r>
            <w:r w:rsidRPr="008915F7">
              <w:rPr>
                <w:rFonts w:ascii="Times New Roman" w:hAnsi="Times New Roman"/>
              </w:rPr>
              <w:t>о</w:t>
            </w:r>
            <w:r w:rsidRPr="008915F7">
              <w:rPr>
                <w:rFonts w:ascii="Times New Roman" w:hAnsi="Times New Roman"/>
              </w:rPr>
              <w:t xml:space="preserve">ском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1 пара</w:t>
            </w:r>
          </w:p>
          <w:p w:rsidR="000D1D3A" w:rsidRPr="008915F7" w:rsidRDefault="000D1D3A" w:rsidP="001B38F2">
            <w:pPr>
              <w:jc w:val="center"/>
              <w:rPr>
                <w:rFonts w:ascii="Times New Roman" w:hAnsi="Times New Roman"/>
              </w:rPr>
            </w:pP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Каска защитная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До износа</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 xml:space="preserve">Подшлемник под каску </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До износа</w:t>
            </w:r>
          </w:p>
        </w:tc>
        <w:tc>
          <w:tcPr>
            <w:tcW w:w="2127" w:type="dxa"/>
            <w:vMerge/>
          </w:tcPr>
          <w:p w:rsidR="000D1D3A" w:rsidRPr="008915F7" w:rsidRDefault="000D1D3A" w:rsidP="001B38F2">
            <w:pPr>
              <w:jc w:val="center"/>
              <w:rPr>
                <w:rFonts w:ascii="Times New Roman" w:hAnsi="Times New Roman"/>
              </w:rPr>
            </w:pPr>
          </w:p>
        </w:tc>
      </w:tr>
      <w:tr w:rsidR="000D1D3A" w:rsidRPr="008915F7" w:rsidTr="008915F7">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6519" w:type="dxa"/>
            <w:gridSpan w:val="2"/>
          </w:tcPr>
          <w:p w:rsidR="000D1D3A" w:rsidRPr="008915F7" w:rsidRDefault="000D1D3A" w:rsidP="000D1D3A">
            <w:pPr>
              <w:rPr>
                <w:rFonts w:ascii="Times New Roman" w:hAnsi="Times New Roman"/>
              </w:rPr>
            </w:pPr>
            <w:r w:rsidRPr="008915F7">
              <w:rPr>
                <w:rFonts w:ascii="Times New Roman" w:hAnsi="Times New Roman"/>
                <w:b/>
              </w:rPr>
              <w:t xml:space="preserve">На наружных работах зимой дополнительно: </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jc w:val="center"/>
              <w:rPr>
                <w:rFonts w:ascii="Times New Roman" w:hAnsi="Times New Roman"/>
              </w:rPr>
            </w:pPr>
          </w:p>
        </w:tc>
        <w:tc>
          <w:tcPr>
            <w:tcW w:w="2977" w:type="dxa"/>
            <w:vMerge/>
          </w:tcPr>
          <w:p w:rsidR="000D1D3A" w:rsidRPr="008915F7" w:rsidRDefault="000D1D3A" w:rsidP="001B38F2">
            <w:pPr>
              <w:jc w:val="center"/>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spacing w:val="-4"/>
              </w:rPr>
              <w:t>Куртка на утепляющей прокладке</w:t>
            </w:r>
          </w:p>
        </w:tc>
        <w:tc>
          <w:tcPr>
            <w:tcW w:w="1842" w:type="dxa"/>
          </w:tcPr>
          <w:p w:rsidR="000D1D3A" w:rsidRPr="008915F7" w:rsidRDefault="000D1D3A" w:rsidP="001B38F2">
            <w:pPr>
              <w:jc w:val="center"/>
              <w:rPr>
                <w:rFonts w:ascii="Times New Roman" w:hAnsi="Times New Roman"/>
              </w:rPr>
            </w:pPr>
            <w:r w:rsidRPr="008915F7">
              <w:rPr>
                <w:rFonts w:ascii="Times New Roman" w:hAnsi="Times New Roman"/>
              </w:rPr>
              <w:t>По поясам*</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val="restart"/>
          </w:tcPr>
          <w:p w:rsidR="000D1D3A" w:rsidRPr="008915F7" w:rsidRDefault="000D1D3A" w:rsidP="001B38F2">
            <w:pPr>
              <w:jc w:val="center"/>
              <w:rPr>
                <w:rFonts w:ascii="Times New Roman" w:hAnsi="Times New Roman"/>
              </w:rPr>
            </w:pPr>
            <w:r w:rsidRPr="008915F7">
              <w:rPr>
                <w:rFonts w:ascii="Times New Roman" w:hAnsi="Times New Roman"/>
              </w:rPr>
              <w:t>31.</w:t>
            </w: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p w:rsidR="000D1D3A" w:rsidRPr="008915F7" w:rsidRDefault="000D1D3A" w:rsidP="001B38F2">
            <w:pPr>
              <w:jc w:val="center"/>
              <w:rPr>
                <w:rFonts w:ascii="Times New Roman" w:hAnsi="Times New Roman"/>
              </w:rPr>
            </w:pPr>
          </w:p>
        </w:tc>
        <w:tc>
          <w:tcPr>
            <w:tcW w:w="2584" w:type="dxa"/>
            <w:vMerge w:val="restart"/>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Оператор копировал</w:t>
            </w:r>
            <w:r w:rsidRPr="008915F7">
              <w:rPr>
                <w:rFonts w:ascii="Times New Roman" w:hAnsi="Times New Roman"/>
              </w:rPr>
              <w:t>ь</w:t>
            </w:r>
            <w:r w:rsidRPr="008915F7">
              <w:rPr>
                <w:rFonts w:ascii="Times New Roman" w:hAnsi="Times New Roman"/>
              </w:rPr>
              <w:t>ных и множительных машин (редактор)</w:t>
            </w:r>
          </w:p>
          <w:p w:rsidR="000D1D3A" w:rsidRPr="008915F7" w:rsidRDefault="000D1D3A" w:rsidP="001B38F2">
            <w:pPr>
              <w:widowControl w:val="0"/>
              <w:autoSpaceDE w:val="0"/>
              <w:autoSpaceDN w:val="0"/>
              <w:adjustRightInd w:val="0"/>
              <w:jc w:val="both"/>
              <w:rPr>
                <w:rFonts w:ascii="Times New Roman" w:hAnsi="Times New Roman"/>
              </w:rPr>
            </w:pPr>
          </w:p>
        </w:tc>
        <w:tc>
          <w:tcPr>
            <w:tcW w:w="2977" w:type="dxa"/>
            <w:vMerge w:val="restart"/>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Приложение к Приказу Минтруда России от 09.12.2014 N 997н, п.110</w:t>
            </w:r>
          </w:p>
          <w:p w:rsidR="000D1D3A" w:rsidRPr="008915F7" w:rsidRDefault="000D1D3A" w:rsidP="001B38F2">
            <w:pPr>
              <w:widowControl w:val="0"/>
              <w:autoSpaceDE w:val="0"/>
              <w:autoSpaceDN w:val="0"/>
              <w:adjustRightInd w:val="0"/>
              <w:jc w:val="both"/>
              <w:rPr>
                <w:rFonts w:ascii="Times New Roman" w:hAnsi="Times New Roman"/>
              </w:rPr>
            </w:pPr>
          </w:p>
          <w:p w:rsidR="000D1D3A" w:rsidRPr="008915F7" w:rsidRDefault="000D1D3A" w:rsidP="001B38F2">
            <w:pPr>
              <w:widowControl w:val="0"/>
              <w:autoSpaceDE w:val="0"/>
              <w:autoSpaceDN w:val="0"/>
              <w:adjustRightInd w:val="0"/>
              <w:jc w:val="both"/>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Костюм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 или</w:t>
            </w:r>
          </w:p>
        </w:tc>
        <w:tc>
          <w:tcPr>
            <w:tcW w:w="1842" w:type="dxa"/>
          </w:tcPr>
          <w:p w:rsidR="000D1D3A"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widowControl w:val="0"/>
              <w:autoSpaceDE w:val="0"/>
              <w:autoSpaceDN w:val="0"/>
              <w:adjustRightInd w:val="0"/>
              <w:jc w:val="center"/>
              <w:rPr>
                <w:rFonts w:ascii="Times New Roman" w:hAnsi="Times New Roman"/>
              </w:rPr>
            </w:pPr>
          </w:p>
        </w:tc>
        <w:tc>
          <w:tcPr>
            <w:tcW w:w="2977" w:type="dxa"/>
            <w:vMerge/>
          </w:tcPr>
          <w:p w:rsidR="000D1D3A" w:rsidRPr="008915F7" w:rsidRDefault="000D1D3A" w:rsidP="001B38F2">
            <w:pPr>
              <w:widowControl w:val="0"/>
              <w:autoSpaceDE w:val="0"/>
              <w:autoSpaceDN w:val="0"/>
              <w:adjustRightInd w:val="0"/>
              <w:jc w:val="both"/>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Халат для защиты от общих произво</w:t>
            </w:r>
            <w:r w:rsidRPr="008915F7">
              <w:rPr>
                <w:rFonts w:ascii="Times New Roman" w:hAnsi="Times New Roman"/>
              </w:rPr>
              <w:t>д</w:t>
            </w:r>
            <w:r w:rsidRPr="008915F7">
              <w:rPr>
                <w:rFonts w:ascii="Times New Roman" w:hAnsi="Times New Roman"/>
              </w:rPr>
              <w:t>ственных загрязнений и механических воздействий</w:t>
            </w:r>
          </w:p>
        </w:tc>
        <w:tc>
          <w:tcPr>
            <w:tcW w:w="1842" w:type="dxa"/>
          </w:tcPr>
          <w:p w:rsidR="000D1D3A"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widowControl w:val="0"/>
              <w:autoSpaceDE w:val="0"/>
              <w:autoSpaceDN w:val="0"/>
              <w:adjustRightInd w:val="0"/>
              <w:jc w:val="center"/>
              <w:rPr>
                <w:rFonts w:ascii="Times New Roman" w:hAnsi="Times New Roman"/>
              </w:rPr>
            </w:pPr>
          </w:p>
        </w:tc>
        <w:tc>
          <w:tcPr>
            <w:tcW w:w="2977" w:type="dxa"/>
            <w:vMerge/>
          </w:tcPr>
          <w:p w:rsidR="000D1D3A" w:rsidRPr="008915F7" w:rsidRDefault="000D1D3A" w:rsidP="001B38F2">
            <w:pPr>
              <w:widowControl w:val="0"/>
              <w:autoSpaceDE w:val="0"/>
              <w:autoSpaceDN w:val="0"/>
              <w:adjustRightInd w:val="0"/>
              <w:jc w:val="both"/>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полимерным покрытием или</w:t>
            </w:r>
          </w:p>
        </w:tc>
        <w:tc>
          <w:tcPr>
            <w:tcW w:w="1842" w:type="dxa"/>
          </w:tcPr>
          <w:p w:rsidR="000D1D3A"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6 пар</w:t>
            </w:r>
          </w:p>
        </w:tc>
        <w:tc>
          <w:tcPr>
            <w:tcW w:w="2127" w:type="dxa"/>
            <w:vMerge/>
          </w:tcPr>
          <w:p w:rsidR="000D1D3A" w:rsidRPr="008915F7" w:rsidRDefault="000D1D3A" w:rsidP="001B38F2">
            <w:pPr>
              <w:jc w:val="center"/>
              <w:rPr>
                <w:rFonts w:ascii="Times New Roman" w:hAnsi="Times New Roman"/>
              </w:rPr>
            </w:pPr>
          </w:p>
        </w:tc>
      </w:tr>
      <w:tr w:rsidR="000D1D3A" w:rsidRPr="008915F7" w:rsidTr="001B38F2">
        <w:tc>
          <w:tcPr>
            <w:tcW w:w="643" w:type="dxa"/>
            <w:vMerge/>
          </w:tcPr>
          <w:p w:rsidR="000D1D3A" w:rsidRPr="008915F7" w:rsidRDefault="000D1D3A" w:rsidP="001B38F2">
            <w:pPr>
              <w:jc w:val="center"/>
              <w:rPr>
                <w:rFonts w:ascii="Times New Roman" w:hAnsi="Times New Roman"/>
              </w:rPr>
            </w:pPr>
          </w:p>
        </w:tc>
        <w:tc>
          <w:tcPr>
            <w:tcW w:w="2584" w:type="dxa"/>
            <w:vMerge/>
          </w:tcPr>
          <w:p w:rsidR="000D1D3A" w:rsidRPr="008915F7" w:rsidRDefault="000D1D3A" w:rsidP="001B38F2">
            <w:pPr>
              <w:widowControl w:val="0"/>
              <w:autoSpaceDE w:val="0"/>
              <w:autoSpaceDN w:val="0"/>
              <w:adjustRightInd w:val="0"/>
              <w:jc w:val="center"/>
              <w:rPr>
                <w:rFonts w:ascii="Times New Roman" w:hAnsi="Times New Roman"/>
              </w:rPr>
            </w:pPr>
          </w:p>
        </w:tc>
        <w:tc>
          <w:tcPr>
            <w:tcW w:w="2977" w:type="dxa"/>
            <w:vMerge/>
          </w:tcPr>
          <w:p w:rsidR="000D1D3A" w:rsidRPr="008915F7" w:rsidRDefault="000D1D3A" w:rsidP="001B38F2">
            <w:pPr>
              <w:widowControl w:val="0"/>
              <w:autoSpaceDE w:val="0"/>
              <w:autoSpaceDN w:val="0"/>
              <w:adjustRightInd w:val="0"/>
              <w:jc w:val="both"/>
              <w:rPr>
                <w:rFonts w:ascii="Times New Roman" w:hAnsi="Times New Roman"/>
              </w:rPr>
            </w:pPr>
          </w:p>
        </w:tc>
        <w:tc>
          <w:tcPr>
            <w:tcW w:w="4677" w:type="dxa"/>
          </w:tcPr>
          <w:p w:rsidR="000D1D3A" w:rsidRPr="008915F7" w:rsidRDefault="000D1D3A" w:rsidP="001B38F2">
            <w:pPr>
              <w:widowControl w:val="0"/>
              <w:autoSpaceDE w:val="0"/>
              <w:autoSpaceDN w:val="0"/>
              <w:adjustRightInd w:val="0"/>
              <w:jc w:val="both"/>
              <w:rPr>
                <w:rFonts w:ascii="Times New Roman" w:hAnsi="Times New Roman"/>
              </w:rPr>
            </w:pPr>
            <w:r w:rsidRPr="008915F7">
              <w:rPr>
                <w:rFonts w:ascii="Times New Roman" w:hAnsi="Times New Roman"/>
              </w:rPr>
              <w:t>Перчатки с точечным покрытием</w:t>
            </w:r>
          </w:p>
        </w:tc>
        <w:tc>
          <w:tcPr>
            <w:tcW w:w="1842" w:type="dxa"/>
          </w:tcPr>
          <w:p w:rsidR="000D1D3A"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0D1D3A" w:rsidRPr="008915F7" w:rsidRDefault="000D1D3A" w:rsidP="001B38F2">
            <w:pPr>
              <w:jc w:val="center"/>
              <w:rPr>
                <w:rFonts w:ascii="Times New Roman" w:hAnsi="Times New Roman"/>
              </w:rPr>
            </w:pPr>
          </w:p>
        </w:tc>
      </w:tr>
      <w:tr w:rsidR="001B38F2" w:rsidRPr="008915F7" w:rsidTr="001B38F2">
        <w:tc>
          <w:tcPr>
            <w:tcW w:w="643" w:type="dxa"/>
            <w:vMerge w:val="restart"/>
          </w:tcPr>
          <w:p w:rsidR="001B38F2" w:rsidRPr="008915F7" w:rsidRDefault="001B38F2" w:rsidP="001B38F2">
            <w:pPr>
              <w:jc w:val="center"/>
              <w:rPr>
                <w:rFonts w:ascii="Times New Roman" w:hAnsi="Times New Roman"/>
              </w:rPr>
            </w:pPr>
            <w:r w:rsidRPr="008915F7">
              <w:rPr>
                <w:rFonts w:ascii="Times New Roman" w:hAnsi="Times New Roman"/>
              </w:rPr>
              <w:lastRenderedPageBreak/>
              <w:t>32</w:t>
            </w:r>
            <w:r w:rsidR="000D1D3A" w:rsidRPr="008915F7">
              <w:rPr>
                <w:rFonts w:ascii="Times New Roman" w:hAnsi="Times New Roman"/>
              </w:rPr>
              <w:t>.</w:t>
            </w:r>
          </w:p>
        </w:tc>
        <w:tc>
          <w:tcPr>
            <w:tcW w:w="2584" w:type="dxa"/>
            <w:vMerge w:val="restart"/>
          </w:tcPr>
          <w:p w:rsidR="001B38F2" w:rsidRPr="008915F7" w:rsidRDefault="001B38F2" w:rsidP="001B38F2">
            <w:pPr>
              <w:rPr>
                <w:rFonts w:ascii="Times New Roman" w:hAnsi="Times New Roman"/>
                <w:color w:val="000000"/>
              </w:rPr>
            </w:pPr>
            <w:r w:rsidRPr="008915F7">
              <w:rPr>
                <w:rFonts w:ascii="Times New Roman" w:hAnsi="Times New Roman"/>
                <w:color w:val="000000"/>
              </w:rPr>
              <w:t>Зам. директора по кап. строительству, гла</w:t>
            </w:r>
            <w:r w:rsidRPr="008915F7">
              <w:rPr>
                <w:rFonts w:ascii="Times New Roman" w:hAnsi="Times New Roman"/>
                <w:color w:val="000000"/>
              </w:rPr>
              <w:t>в</w:t>
            </w:r>
            <w:r w:rsidRPr="008915F7">
              <w:rPr>
                <w:rFonts w:ascii="Times New Roman" w:hAnsi="Times New Roman"/>
                <w:color w:val="000000"/>
              </w:rPr>
              <w:t>ный инженер по кап</w:t>
            </w:r>
            <w:r w:rsidRPr="008915F7">
              <w:rPr>
                <w:rFonts w:ascii="Times New Roman" w:hAnsi="Times New Roman"/>
                <w:color w:val="000000"/>
              </w:rPr>
              <w:t>и</w:t>
            </w:r>
            <w:r w:rsidRPr="008915F7">
              <w:rPr>
                <w:rFonts w:ascii="Times New Roman" w:hAnsi="Times New Roman"/>
                <w:color w:val="000000"/>
              </w:rPr>
              <w:t>тальному строител</w:t>
            </w:r>
            <w:r w:rsidRPr="008915F7">
              <w:rPr>
                <w:rFonts w:ascii="Times New Roman" w:hAnsi="Times New Roman"/>
                <w:color w:val="000000"/>
              </w:rPr>
              <w:t>ь</w:t>
            </w:r>
            <w:r w:rsidRPr="008915F7">
              <w:rPr>
                <w:rFonts w:ascii="Times New Roman" w:hAnsi="Times New Roman"/>
                <w:color w:val="000000"/>
              </w:rPr>
              <w:t>ству, инженер по надзору за строител</w:t>
            </w:r>
            <w:r w:rsidRPr="008915F7">
              <w:rPr>
                <w:rFonts w:ascii="Times New Roman" w:hAnsi="Times New Roman"/>
                <w:color w:val="000000"/>
              </w:rPr>
              <w:t>ь</w:t>
            </w:r>
            <w:r w:rsidRPr="008915F7">
              <w:rPr>
                <w:rFonts w:ascii="Times New Roman" w:hAnsi="Times New Roman"/>
                <w:color w:val="000000"/>
              </w:rPr>
              <w:t>ством</w:t>
            </w:r>
          </w:p>
        </w:tc>
        <w:tc>
          <w:tcPr>
            <w:tcW w:w="2977" w:type="dxa"/>
            <w:vMerge w:val="restart"/>
          </w:tcPr>
          <w:p w:rsidR="001B38F2" w:rsidRPr="008915F7" w:rsidRDefault="001B38F2" w:rsidP="001B38F2">
            <w:pPr>
              <w:widowControl w:val="0"/>
              <w:autoSpaceDE w:val="0"/>
              <w:autoSpaceDN w:val="0"/>
              <w:adjustRightInd w:val="0"/>
              <w:jc w:val="center"/>
              <w:outlineLvl w:val="0"/>
              <w:rPr>
                <w:rFonts w:ascii="Times New Roman" w:hAnsi="Times New Roman"/>
              </w:rPr>
            </w:pPr>
            <w:r w:rsidRPr="008915F7">
              <w:rPr>
                <w:rFonts w:ascii="Times New Roman" w:hAnsi="Times New Roman"/>
              </w:rPr>
              <w:t>Приложение</w:t>
            </w:r>
          </w:p>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к Приказу</w:t>
            </w:r>
          </w:p>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Министерства здрав</w:t>
            </w:r>
            <w:r w:rsidRPr="008915F7">
              <w:rPr>
                <w:rFonts w:ascii="Times New Roman" w:hAnsi="Times New Roman"/>
              </w:rPr>
              <w:t>о</w:t>
            </w:r>
            <w:r w:rsidRPr="008915F7">
              <w:rPr>
                <w:rFonts w:ascii="Times New Roman" w:hAnsi="Times New Roman"/>
              </w:rPr>
              <w:t>охранения</w:t>
            </w:r>
          </w:p>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и социального развития</w:t>
            </w:r>
          </w:p>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Российской Федерации</w:t>
            </w:r>
          </w:p>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от 16 июля 2007 г. N 477 п. 92</w:t>
            </w: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Костюм для защиты от производственных загрязнений и механических воздействий</w:t>
            </w:r>
          </w:p>
        </w:tc>
        <w:tc>
          <w:tcPr>
            <w:tcW w:w="1842" w:type="dxa"/>
          </w:tcPr>
          <w:p w:rsidR="001B38F2"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val="restart"/>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При выполнении  служебных об</w:t>
            </w:r>
            <w:r w:rsidRPr="008915F7">
              <w:rPr>
                <w:rFonts w:ascii="Times New Roman" w:hAnsi="Times New Roman"/>
              </w:rPr>
              <w:t>я</w:t>
            </w:r>
            <w:r w:rsidRPr="008915F7">
              <w:rPr>
                <w:rFonts w:ascii="Times New Roman" w:hAnsi="Times New Roman"/>
              </w:rPr>
              <w:t>занностей неп</w:t>
            </w:r>
            <w:r w:rsidRPr="008915F7">
              <w:rPr>
                <w:rFonts w:ascii="Times New Roman" w:hAnsi="Times New Roman"/>
              </w:rPr>
              <w:t>о</w:t>
            </w:r>
            <w:r w:rsidRPr="008915F7">
              <w:rPr>
                <w:rFonts w:ascii="Times New Roman" w:hAnsi="Times New Roman"/>
              </w:rPr>
              <w:t>средственно на строительной площадке</w:t>
            </w: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Плащ непромокаемый</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на 2 года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Сапоги резиновые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Очки защитные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Жилет сигнальный 2 класса защиты</w:t>
            </w:r>
          </w:p>
        </w:tc>
        <w:tc>
          <w:tcPr>
            <w:tcW w:w="1842" w:type="dxa"/>
          </w:tcPr>
          <w:p w:rsidR="001B38F2"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 xml:space="preserve">Каска </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до износа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 xml:space="preserve">Подшлемник под каску </w:t>
            </w:r>
          </w:p>
        </w:tc>
        <w:tc>
          <w:tcPr>
            <w:tcW w:w="1842" w:type="dxa"/>
          </w:tcPr>
          <w:p w:rsidR="001B38F2"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0D1D3A">
            <w:pPr>
              <w:widowControl w:val="0"/>
              <w:autoSpaceDE w:val="0"/>
              <w:autoSpaceDN w:val="0"/>
              <w:adjustRightInd w:val="0"/>
              <w:rPr>
                <w:rFonts w:ascii="Times New Roman" w:hAnsi="Times New Roman"/>
              </w:rPr>
            </w:pPr>
            <w:r w:rsidRPr="008915F7">
              <w:rPr>
                <w:rFonts w:ascii="Times New Roman" w:hAnsi="Times New Roman"/>
                <w:b/>
              </w:rPr>
              <w:t>Зимой дополнительно:</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p>
        </w:tc>
        <w:tc>
          <w:tcPr>
            <w:tcW w:w="2127" w:type="dxa"/>
            <w:vMerge/>
          </w:tcPr>
          <w:p w:rsidR="001B38F2" w:rsidRPr="008915F7" w:rsidRDefault="001B38F2" w:rsidP="001B38F2">
            <w:pPr>
              <w:widowControl w:val="0"/>
              <w:autoSpaceDE w:val="0"/>
              <w:autoSpaceDN w:val="0"/>
              <w:adjustRightInd w:val="0"/>
              <w:jc w:val="center"/>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Куртка на утепляющей прокладке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по поясам</w:t>
            </w:r>
          </w:p>
        </w:tc>
        <w:tc>
          <w:tcPr>
            <w:tcW w:w="2127" w:type="dxa"/>
            <w:vMerge w:val="restart"/>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Брюки на утепляющей прокладке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sz w:val="22"/>
                <w:szCs w:val="22"/>
              </w:rPr>
            </w:pPr>
            <w:r w:rsidRPr="008915F7">
              <w:rPr>
                <w:rFonts w:ascii="Times New Roman" w:hAnsi="Times New Roman"/>
                <w:sz w:val="22"/>
                <w:szCs w:val="22"/>
              </w:rPr>
              <w:t>Костюм для защиты от пониженных темпер</w:t>
            </w:r>
            <w:r w:rsidRPr="008915F7">
              <w:rPr>
                <w:rFonts w:ascii="Times New Roman" w:hAnsi="Times New Roman"/>
                <w:sz w:val="22"/>
                <w:szCs w:val="22"/>
              </w:rPr>
              <w:t>а</w:t>
            </w:r>
            <w:r w:rsidRPr="008915F7">
              <w:rPr>
                <w:rFonts w:ascii="Times New Roman" w:hAnsi="Times New Roman"/>
                <w:sz w:val="22"/>
                <w:szCs w:val="22"/>
              </w:rPr>
              <w:t>тур из смешанной или шерстяной ткани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Валенки с резиновым низом или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 утепленные с жестким подноском</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по поясам</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Перчатки с защитным покрытием, мороз</w:t>
            </w:r>
            <w:r w:rsidRPr="008915F7">
              <w:rPr>
                <w:rFonts w:ascii="Times New Roman" w:hAnsi="Times New Roman"/>
              </w:rPr>
              <w:t>о</w:t>
            </w:r>
            <w:r w:rsidRPr="008915F7">
              <w:rPr>
                <w:rFonts w:ascii="Times New Roman" w:hAnsi="Times New Roman"/>
              </w:rPr>
              <w:t>стойкие, с шерстяными вкладышами</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3 пары</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Подшлемник под каску  утепленный</w:t>
            </w:r>
          </w:p>
        </w:tc>
        <w:tc>
          <w:tcPr>
            <w:tcW w:w="1842" w:type="dxa"/>
          </w:tcPr>
          <w:p w:rsidR="001B38F2"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r w:rsidR="001B38F2" w:rsidRPr="008915F7">
              <w:rPr>
                <w:rFonts w:ascii="Times New Roman" w:hAnsi="Times New Roman"/>
              </w:rPr>
              <w:t xml:space="preserve"> на 2 года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Жилет сигнальный 2 класса защиты</w:t>
            </w:r>
          </w:p>
        </w:tc>
        <w:tc>
          <w:tcPr>
            <w:tcW w:w="1842" w:type="dxa"/>
          </w:tcPr>
          <w:p w:rsidR="001B38F2"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Костюм для защиты от производственных загрязнений и механических воздействий</w:t>
            </w:r>
          </w:p>
        </w:tc>
        <w:tc>
          <w:tcPr>
            <w:tcW w:w="1842" w:type="dxa"/>
          </w:tcPr>
          <w:p w:rsidR="001B38F2"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Плащ непромокаемый</w:t>
            </w:r>
          </w:p>
        </w:tc>
        <w:tc>
          <w:tcPr>
            <w:tcW w:w="1842" w:type="dxa"/>
          </w:tcPr>
          <w:p w:rsidR="001B38F2" w:rsidRPr="008915F7" w:rsidRDefault="000D1D3A" w:rsidP="001B38F2">
            <w:pPr>
              <w:widowControl w:val="0"/>
              <w:autoSpaceDE w:val="0"/>
              <w:autoSpaceDN w:val="0"/>
              <w:adjustRightInd w:val="0"/>
              <w:jc w:val="center"/>
              <w:rPr>
                <w:rFonts w:ascii="Times New Roman" w:hAnsi="Times New Roman"/>
              </w:rPr>
            </w:pPr>
            <w:r w:rsidRPr="008915F7">
              <w:rPr>
                <w:rFonts w:ascii="Times New Roman" w:hAnsi="Times New Roman"/>
              </w:rPr>
              <w:t>1 шт.</w:t>
            </w:r>
            <w:r w:rsidR="001B38F2" w:rsidRPr="008915F7">
              <w:rPr>
                <w:rFonts w:ascii="Times New Roman" w:hAnsi="Times New Roman"/>
              </w:rPr>
              <w:t xml:space="preserve"> на 2 года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Ботинки кожаные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r w:rsidR="001B38F2" w:rsidRPr="008915F7" w:rsidTr="001B38F2">
        <w:tc>
          <w:tcPr>
            <w:tcW w:w="643" w:type="dxa"/>
            <w:vMerge/>
          </w:tcPr>
          <w:p w:rsidR="001B38F2" w:rsidRPr="008915F7" w:rsidRDefault="001B38F2" w:rsidP="001B38F2">
            <w:pPr>
              <w:jc w:val="center"/>
              <w:rPr>
                <w:rFonts w:ascii="Times New Roman" w:hAnsi="Times New Roman"/>
              </w:rPr>
            </w:pPr>
          </w:p>
        </w:tc>
        <w:tc>
          <w:tcPr>
            <w:tcW w:w="2584" w:type="dxa"/>
            <w:vMerge/>
          </w:tcPr>
          <w:p w:rsidR="001B38F2" w:rsidRPr="008915F7" w:rsidRDefault="001B38F2" w:rsidP="001B38F2">
            <w:pPr>
              <w:widowControl w:val="0"/>
              <w:autoSpaceDE w:val="0"/>
              <w:autoSpaceDN w:val="0"/>
              <w:adjustRightInd w:val="0"/>
              <w:jc w:val="center"/>
              <w:rPr>
                <w:rFonts w:ascii="Times New Roman" w:hAnsi="Times New Roman"/>
              </w:rPr>
            </w:pPr>
          </w:p>
        </w:tc>
        <w:tc>
          <w:tcPr>
            <w:tcW w:w="2977" w:type="dxa"/>
            <w:vMerge/>
          </w:tcPr>
          <w:p w:rsidR="001B38F2" w:rsidRPr="008915F7" w:rsidRDefault="001B38F2" w:rsidP="001B38F2">
            <w:pPr>
              <w:widowControl w:val="0"/>
              <w:autoSpaceDE w:val="0"/>
              <w:autoSpaceDN w:val="0"/>
              <w:adjustRightInd w:val="0"/>
              <w:jc w:val="both"/>
              <w:rPr>
                <w:rFonts w:ascii="Times New Roman" w:hAnsi="Times New Roman"/>
              </w:rPr>
            </w:pPr>
          </w:p>
        </w:tc>
        <w:tc>
          <w:tcPr>
            <w:tcW w:w="4677" w:type="dxa"/>
          </w:tcPr>
          <w:p w:rsidR="001B38F2" w:rsidRPr="008915F7" w:rsidRDefault="001B38F2" w:rsidP="001B38F2">
            <w:pPr>
              <w:widowControl w:val="0"/>
              <w:autoSpaceDE w:val="0"/>
              <w:autoSpaceDN w:val="0"/>
              <w:adjustRightInd w:val="0"/>
              <w:rPr>
                <w:rFonts w:ascii="Times New Roman" w:hAnsi="Times New Roman"/>
              </w:rPr>
            </w:pPr>
            <w:r w:rsidRPr="008915F7">
              <w:rPr>
                <w:rFonts w:ascii="Times New Roman" w:hAnsi="Times New Roman"/>
              </w:rPr>
              <w:t>Сапоги резиновые</w:t>
            </w:r>
          </w:p>
        </w:tc>
        <w:tc>
          <w:tcPr>
            <w:tcW w:w="1842" w:type="dxa"/>
          </w:tcPr>
          <w:p w:rsidR="001B38F2" w:rsidRPr="008915F7" w:rsidRDefault="001B38F2" w:rsidP="001B38F2">
            <w:pPr>
              <w:widowControl w:val="0"/>
              <w:autoSpaceDE w:val="0"/>
              <w:autoSpaceDN w:val="0"/>
              <w:adjustRightInd w:val="0"/>
              <w:jc w:val="center"/>
              <w:rPr>
                <w:rFonts w:ascii="Times New Roman" w:hAnsi="Times New Roman"/>
              </w:rPr>
            </w:pPr>
            <w:r w:rsidRPr="008915F7">
              <w:rPr>
                <w:rFonts w:ascii="Times New Roman" w:hAnsi="Times New Roman"/>
              </w:rPr>
              <w:t>1 пара</w:t>
            </w:r>
          </w:p>
        </w:tc>
        <w:tc>
          <w:tcPr>
            <w:tcW w:w="2127" w:type="dxa"/>
            <w:vMerge/>
          </w:tcPr>
          <w:p w:rsidR="001B38F2" w:rsidRPr="008915F7" w:rsidRDefault="001B38F2" w:rsidP="001B38F2">
            <w:pPr>
              <w:widowControl w:val="0"/>
              <w:autoSpaceDE w:val="0"/>
              <w:autoSpaceDN w:val="0"/>
              <w:adjustRightInd w:val="0"/>
              <w:rPr>
                <w:rFonts w:ascii="Times New Roman" w:hAnsi="Times New Roman"/>
              </w:rPr>
            </w:pPr>
          </w:p>
        </w:tc>
      </w:tr>
    </w:tbl>
    <w:p w:rsidR="000D1D3A" w:rsidRPr="008915F7" w:rsidRDefault="000D1D3A" w:rsidP="001B38F2">
      <w:pPr>
        <w:spacing w:line="276" w:lineRule="auto"/>
        <w:ind w:firstLine="567"/>
        <w:jc w:val="both"/>
        <w:rPr>
          <w:rFonts w:eastAsiaTheme="minorEastAsia"/>
        </w:rPr>
      </w:pPr>
    </w:p>
    <w:p w:rsidR="001B38F2" w:rsidRPr="008915F7" w:rsidRDefault="001B38F2" w:rsidP="001B38F2">
      <w:pPr>
        <w:spacing w:line="276" w:lineRule="auto"/>
        <w:ind w:firstLine="567"/>
        <w:jc w:val="both"/>
        <w:rPr>
          <w:rFonts w:eastAsiaTheme="minorEastAsia"/>
        </w:rPr>
      </w:pPr>
      <w:r w:rsidRPr="008915F7">
        <w:rPr>
          <w:rFonts w:eastAsiaTheme="minorEastAsia"/>
        </w:rPr>
        <w:t>*</w:t>
      </w:r>
      <w:r w:rsidRPr="008915F7">
        <w:rPr>
          <w:rFonts w:eastAsiaTheme="minorEastAsia"/>
          <w:b/>
          <w:bCs/>
          <w:u w:val="single"/>
        </w:rPr>
        <w:t>Примечание</w:t>
      </w:r>
      <w:r w:rsidRPr="008915F7">
        <w:rPr>
          <w:rFonts w:eastAsiaTheme="minorEastAsia"/>
          <w:u w:val="single"/>
        </w:rPr>
        <w:t>:</w:t>
      </w:r>
      <w:r w:rsidRPr="008915F7">
        <w:rPr>
          <w:rFonts w:eastAsiaTheme="minorEastAsia"/>
        </w:rPr>
        <w:t xml:space="preserve"> </w:t>
      </w:r>
      <w:r w:rsidRPr="008915F7">
        <w:rPr>
          <w:rFonts w:eastAsiaTheme="minorEastAsia"/>
          <w:b/>
        </w:rPr>
        <w:t>1)</w:t>
      </w:r>
      <w:r w:rsidRPr="008915F7">
        <w:rPr>
          <w:rFonts w:eastAsiaTheme="minorEastAsia"/>
        </w:rPr>
        <w:t xml:space="preserve"> </w:t>
      </w:r>
      <w:r w:rsidRPr="008915F7">
        <w:rPr>
          <w:rFonts w:eastAsiaTheme="minorEastAsia"/>
          <w:b/>
          <w:u w:val="single"/>
        </w:rPr>
        <w:t>Теплая спецодежда выдается:</w:t>
      </w:r>
      <w:r w:rsidRPr="008915F7">
        <w:rPr>
          <w:rFonts w:eastAsiaTheme="minorEastAsia"/>
        </w:rPr>
        <w:t xml:space="preserve"> </w:t>
      </w:r>
    </w:p>
    <w:p w:rsidR="001B38F2" w:rsidRPr="001B38F2" w:rsidRDefault="001B38F2" w:rsidP="001B38F2">
      <w:pPr>
        <w:spacing w:line="276" w:lineRule="auto"/>
        <w:ind w:firstLine="567"/>
        <w:jc w:val="both"/>
        <w:rPr>
          <w:rFonts w:eastAsiaTheme="minorEastAsia"/>
        </w:rPr>
      </w:pPr>
      <w:r w:rsidRPr="008915F7">
        <w:rPr>
          <w:rFonts w:eastAsiaTheme="minorEastAsia"/>
          <w:b/>
          <w:bCs/>
        </w:rPr>
        <w:t>Ш климатический пояс</w:t>
      </w:r>
      <w:r w:rsidRPr="008915F7">
        <w:rPr>
          <w:rFonts w:eastAsiaTheme="minorEastAsia"/>
        </w:rPr>
        <w:t xml:space="preserve"> — сроком на 2 года, валенки или др. теплая обувь — 2,5года (Иркутская обл., Бурятия от 1000 до 2000 м над ур. моря);</w:t>
      </w:r>
    </w:p>
    <w:p w:rsidR="001B38F2" w:rsidRPr="001B38F2" w:rsidRDefault="001B38F2" w:rsidP="001B38F2">
      <w:pPr>
        <w:spacing w:line="276" w:lineRule="auto"/>
        <w:ind w:firstLine="567"/>
        <w:jc w:val="both"/>
        <w:rPr>
          <w:rFonts w:eastAsiaTheme="minorEastAsia"/>
        </w:rPr>
      </w:pPr>
      <w:r w:rsidRPr="001B38F2">
        <w:rPr>
          <w:rFonts w:eastAsiaTheme="minorEastAsia"/>
          <w:b/>
          <w:bCs/>
        </w:rPr>
        <w:t>IV климатический пояс</w:t>
      </w:r>
      <w:r w:rsidRPr="001B38F2">
        <w:rPr>
          <w:rFonts w:eastAsiaTheme="minorEastAsia"/>
        </w:rPr>
        <w:t xml:space="preserve"> — сроком на 1,5 года, валенки или др. теплая обувь — 2,0 года (Бурятия, от 2000 м над ур. моря и выше, Н</w:t>
      </w:r>
      <w:r w:rsidRPr="001B38F2">
        <w:rPr>
          <w:rFonts w:eastAsiaTheme="minorEastAsia"/>
        </w:rPr>
        <w:t>о</w:t>
      </w:r>
      <w:r w:rsidRPr="001B38F2">
        <w:rPr>
          <w:rFonts w:eastAsiaTheme="minorEastAsia"/>
        </w:rPr>
        <w:t>рильск).</w:t>
      </w:r>
    </w:p>
    <w:p w:rsidR="001B38F2" w:rsidRPr="001B38F2" w:rsidRDefault="001B38F2" w:rsidP="001B38F2">
      <w:pPr>
        <w:spacing w:line="276" w:lineRule="auto"/>
        <w:ind w:firstLine="2268"/>
        <w:jc w:val="both"/>
        <w:rPr>
          <w:rFonts w:eastAsiaTheme="minorEastAsia"/>
        </w:rPr>
      </w:pPr>
      <w:r w:rsidRPr="001B38F2">
        <w:rPr>
          <w:rFonts w:eastAsiaTheme="minorEastAsia"/>
          <w:b/>
        </w:rPr>
        <w:t>2)</w:t>
      </w:r>
      <w:r w:rsidRPr="001B38F2">
        <w:rPr>
          <w:rFonts w:eastAsiaTheme="minorEastAsia"/>
        </w:rPr>
        <w:t xml:space="preserve"> Работникам отрядов и экспедиций, работающим в полевых условиях на территории природных очагов энцефалита, </w:t>
      </w:r>
      <w:r w:rsidRPr="001B38F2">
        <w:rPr>
          <w:rFonts w:eastAsiaTheme="minorEastAsia"/>
          <w:b/>
          <w:u w:val="single"/>
        </w:rPr>
        <w:t>дополнительно</w:t>
      </w:r>
      <w:r w:rsidRPr="001B38F2">
        <w:rPr>
          <w:rFonts w:eastAsiaTheme="minorEastAsia"/>
        </w:rPr>
        <w:t xml:space="preserve"> выдается </w:t>
      </w:r>
      <w:r w:rsidRPr="001B38F2">
        <w:rPr>
          <w:rFonts w:eastAsiaTheme="minorEastAsia"/>
          <w:u w:val="single"/>
        </w:rPr>
        <w:t>противоэнцефалитный костюм</w:t>
      </w:r>
      <w:r w:rsidRPr="001B38F2">
        <w:rPr>
          <w:rFonts w:eastAsiaTheme="minorEastAsia"/>
        </w:rPr>
        <w:t xml:space="preserve"> со сроком носки 3 года.</w:t>
      </w:r>
    </w:p>
    <w:p w:rsidR="001B38F2" w:rsidRPr="008915F7" w:rsidRDefault="001B38F2" w:rsidP="001B38F2">
      <w:pPr>
        <w:autoSpaceDE w:val="0"/>
        <w:autoSpaceDN w:val="0"/>
        <w:adjustRightInd w:val="0"/>
        <w:spacing w:line="276" w:lineRule="auto"/>
        <w:ind w:firstLine="2268"/>
        <w:jc w:val="both"/>
        <w:rPr>
          <w:rFonts w:eastAsiaTheme="minorEastAsia"/>
        </w:rPr>
      </w:pPr>
      <w:r w:rsidRPr="008915F7">
        <w:rPr>
          <w:rFonts w:eastAsiaTheme="minorEastAsia"/>
          <w:b/>
        </w:rPr>
        <w:lastRenderedPageBreak/>
        <w:t>3)</w:t>
      </w:r>
      <w:r w:rsidRPr="008915F7">
        <w:rPr>
          <w:rFonts w:eastAsiaTheme="minorEastAsia"/>
        </w:rPr>
        <w:t xml:space="preserve"> Срок носки очков защитных, установленный настоящими Нормами «До износа», не должен превышать 1 </w:t>
      </w:r>
      <w:r w:rsidR="000D1D3A" w:rsidRPr="008915F7">
        <w:rPr>
          <w:rFonts w:eastAsiaTheme="minorEastAsia"/>
        </w:rPr>
        <w:t xml:space="preserve">(одного) </w:t>
      </w:r>
      <w:r w:rsidRPr="008915F7">
        <w:rPr>
          <w:rFonts w:eastAsiaTheme="minorEastAsia"/>
        </w:rPr>
        <w:t>г</w:t>
      </w:r>
      <w:r w:rsidRPr="008915F7">
        <w:rPr>
          <w:rFonts w:eastAsiaTheme="minorEastAsia"/>
        </w:rPr>
        <w:t>о</w:t>
      </w:r>
      <w:r w:rsidRPr="008915F7">
        <w:rPr>
          <w:rFonts w:eastAsiaTheme="minorEastAsia"/>
        </w:rPr>
        <w:t>да.</w:t>
      </w:r>
    </w:p>
    <w:p w:rsidR="001B38F2" w:rsidRPr="001B38F2" w:rsidRDefault="001B38F2" w:rsidP="001B38F2">
      <w:pPr>
        <w:autoSpaceDE w:val="0"/>
        <w:autoSpaceDN w:val="0"/>
        <w:adjustRightInd w:val="0"/>
        <w:spacing w:line="276" w:lineRule="auto"/>
        <w:ind w:firstLine="2268"/>
        <w:jc w:val="both"/>
        <w:rPr>
          <w:rFonts w:eastAsiaTheme="minorEastAsia"/>
          <w:lang w:eastAsia="en-US"/>
        </w:rPr>
      </w:pPr>
      <w:r w:rsidRPr="008915F7">
        <w:rPr>
          <w:rFonts w:eastAsiaTheme="minorEastAsia"/>
          <w:b/>
        </w:rPr>
        <w:t xml:space="preserve">4) </w:t>
      </w:r>
      <w:r w:rsidRPr="008915F7">
        <w:rPr>
          <w:rFonts w:eastAsiaTheme="minorEastAsia"/>
          <w:lang w:eastAsia="en-US"/>
        </w:rPr>
        <w:t>Руководителям и специалистам, обязанным по роду своей деятельности периодически посещать производственные</w:t>
      </w:r>
      <w:r w:rsidRPr="001B38F2">
        <w:rPr>
          <w:rFonts w:eastAsiaTheme="minorEastAsia"/>
          <w:lang w:eastAsia="en-US"/>
        </w:rPr>
        <w:t xml:space="preserve"> объекты, выдаются специальные одежда, обувь и другие средства индивидуальной защиты как работникам соответствующих производств настоящим Нормам.</w:t>
      </w:r>
    </w:p>
    <w:p w:rsidR="001B38F2" w:rsidRPr="001B38F2" w:rsidRDefault="001B38F2" w:rsidP="00452891">
      <w:pPr>
        <w:tabs>
          <w:tab w:val="left" w:pos="709"/>
        </w:tabs>
        <w:jc w:val="right"/>
      </w:pPr>
    </w:p>
    <w:tbl>
      <w:tblPr>
        <w:tblW w:w="0" w:type="auto"/>
        <w:tblLayout w:type="fixed"/>
        <w:tblLook w:val="0000" w:firstRow="0" w:lastRow="0" w:firstColumn="0" w:lastColumn="0" w:noHBand="0" w:noVBand="0"/>
      </w:tblPr>
      <w:tblGrid>
        <w:gridCol w:w="8613"/>
        <w:gridCol w:w="4927"/>
      </w:tblGrid>
      <w:tr w:rsidR="001719C0" w:rsidRPr="001B38F2" w:rsidTr="001719C0">
        <w:tc>
          <w:tcPr>
            <w:tcW w:w="8613" w:type="dxa"/>
          </w:tcPr>
          <w:p w:rsidR="001719C0" w:rsidRPr="001B38F2" w:rsidRDefault="001719C0"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От Работодателя</w:t>
            </w:r>
          </w:p>
        </w:tc>
        <w:tc>
          <w:tcPr>
            <w:tcW w:w="4927" w:type="dxa"/>
          </w:tcPr>
          <w:p w:rsidR="001719C0" w:rsidRPr="001B38F2" w:rsidRDefault="007A215C"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От К</w:t>
            </w:r>
            <w:r w:rsidR="001719C0" w:rsidRPr="001B38F2">
              <w:rPr>
                <w:rFonts w:ascii="Times New Roman" w:hAnsi="Times New Roman" w:cs="Times New Roman"/>
                <w:sz w:val="24"/>
                <w:szCs w:val="24"/>
              </w:rPr>
              <w:t>оллектива работников</w:t>
            </w:r>
          </w:p>
        </w:tc>
      </w:tr>
      <w:tr w:rsidR="001719C0" w:rsidRPr="001B38F2" w:rsidTr="001719C0">
        <w:tc>
          <w:tcPr>
            <w:tcW w:w="8613" w:type="dxa"/>
          </w:tcPr>
          <w:p w:rsidR="001719C0" w:rsidRPr="001B38F2" w:rsidRDefault="001719C0"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Директор ИСЗФ СО РАН</w:t>
            </w:r>
          </w:p>
          <w:p w:rsidR="001719C0" w:rsidRPr="001B38F2" w:rsidRDefault="001719C0"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 xml:space="preserve">член-корреспондент РАН </w:t>
            </w:r>
          </w:p>
          <w:p w:rsidR="001719C0" w:rsidRPr="001B38F2" w:rsidRDefault="001719C0" w:rsidP="00E76AB0">
            <w:pPr>
              <w:pStyle w:val="ConsPlusNormal"/>
              <w:widowControl/>
              <w:ind w:firstLine="567"/>
              <w:jc w:val="both"/>
              <w:rPr>
                <w:rFonts w:ascii="Times New Roman" w:hAnsi="Times New Roman" w:cs="Times New Roman"/>
                <w:sz w:val="24"/>
                <w:szCs w:val="24"/>
              </w:rPr>
            </w:pPr>
          </w:p>
          <w:p w:rsidR="001719C0" w:rsidRPr="001B38F2" w:rsidRDefault="001719C0"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lang w:eastAsia="en-US"/>
              </w:rPr>
              <w:t xml:space="preserve">______________________ </w:t>
            </w:r>
            <w:r w:rsidRPr="001B38F2">
              <w:rPr>
                <w:rFonts w:ascii="Times New Roman" w:hAnsi="Times New Roman" w:cs="Times New Roman"/>
                <w:sz w:val="24"/>
                <w:szCs w:val="24"/>
              </w:rPr>
              <w:t>А.</w:t>
            </w:r>
            <w:r w:rsidR="00E70D15" w:rsidRPr="001B38F2">
              <w:rPr>
                <w:rFonts w:ascii="Times New Roman" w:hAnsi="Times New Roman" w:cs="Times New Roman"/>
                <w:sz w:val="24"/>
                <w:szCs w:val="24"/>
              </w:rPr>
              <w:t>В. Медведев</w:t>
            </w:r>
            <w:r w:rsidRPr="001B38F2">
              <w:rPr>
                <w:rFonts w:ascii="Times New Roman" w:hAnsi="Times New Roman" w:cs="Times New Roman"/>
                <w:sz w:val="24"/>
                <w:szCs w:val="24"/>
              </w:rPr>
              <w:t xml:space="preserve"> </w:t>
            </w:r>
          </w:p>
          <w:p w:rsidR="00376A71" w:rsidRPr="001B38F2" w:rsidRDefault="00376A71" w:rsidP="00E76AB0">
            <w:pPr>
              <w:pStyle w:val="ConsPlusNormal"/>
              <w:widowControl/>
              <w:ind w:firstLine="567"/>
              <w:jc w:val="both"/>
              <w:rPr>
                <w:rFonts w:ascii="Times New Roman" w:hAnsi="Times New Roman" w:cs="Times New Roman"/>
                <w:sz w:val="24"/>
                <w:szCs w:val="24"/>
              </w:rPr>
            </w:pPr>
          </w:p>
          <w:p w:rsidR="00376A71" w:rsidRPr="001B38F2" w:rsidRDefault="00376A71" w:rsidP="00376A71">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«1</w:t>
            </w:r>
            <w:r w:rsidR="00F82B10" w:rsidRPr="001B38F2">
              <w:rPr>
                <w:rFonts w:ascii="Times New Roman" w:hAnsi="Times New Roman" w:cs="Times New Roman"/>
                <w:sz w:val="24"/>
                <w:szCs w:val="24"/>
              </w:rPr>
              <w:t>4</w:t>
            </w:r>
            <w:r w:rsidRPr="001B38F2">
              <w:rPr>
                <w:rFonts w:ascii="Times New Roman" w:hAnsi="Times New Roman" w:cs="Times New Roman"/>
                <w:sz w:val="24"/>
                <w:szCs w:val="24"/>
              </w:rPr>
              <w:t>» сентября 2022 г.</w:t>
            </w:r>
          </w:p>
          <w:p w:rsidR="001719C0" w:rsidRPr="001B38F2" w:rsidRDefault="001719C0" w:rsidP="00E76AB0">
            <w:pPr>
              <w:pStyle w:val="ConsPlusNormal"/>
              <w:widowControl/>
              <w:ind w:firstLine="567"/>
              <w:jc w:val="both"/>
              <w:rPr>
                <w:rFonts w:ascii="Times New Roman" w:hAnsi="Times New Roman" w:cs="Times New Roman"/>
                <w:sz w:val="24"/>
                <w:szCs w:val="24"/>
              </w:rPr>
            </w:pPr>
          </w:p>
        </w:tc>
        <w:tc>
          <w:tcPr>
            <w:tcW w:w="4927" w:type="dxa"/>
          </w:tcPr>
          <w:p w:rsidR="001719C0" w:rsidRPr="001B38F2" w:rsidRDefault="001719C0"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Председател</w:t>
            </w:r>
            <w:r w:rsidR="00376A71" w:rsidRPr="001B38F2">
              <w:rPr>
                <w:rFonts w:ascii="Times New Roman" w:hAnsi="Times New Roman" w:cs="Times New Roman"/>
                <w:sz w:val="24"/>
                <w:szCs w:val="24"/>
              </w:rPr>
              <w:t>ь</w:t>
            </w:r>
            <w:r w:rsidRPr="001B38F2">
              <w:rPr>
                <w:rFonts w:ascii="Times New Roman" w:hAnsi="Times New Roman" w:cs="Times New Roman"/>
                <w:sz w:val="24"/>
                <w:szCs w:val="24"/>
              </w:rPr>
              <w:t xml:space="preserve"> Профкома </w:t>
            </w:r>
          </w:p>
          <w:p w:rsidR="001719C0" w:rsidRPr="001B38F2" w:rsidRDefault="001719C0"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ИСЗФ СО РАН</w:t>
            </w:r>
          </w:p>
          <w:p w:rsidR="001719C0" w:rsidRPr="001B38F2" w:rsidRDefault="001719C0" w:rsidP="00E76AB0">
            <w:pPr>
              <w:pStyle w:val="ConsPlusNormal"/>
              <w:widowControl/>
              <w:ind w:firstLine="567"/>
              <w:jc w:val="both"/>
              <w:rPr>
                <w:rFonts w:ascii="Times New Roman" w:hAnsi="Times New Roman" w:cs="Times New Roman"/>
                <w:sz w:val="24"/>
                <w:szCs w:val="24"/>
              </w:rPr>
            </w:pPr>
          </w:p>
          <w:p w:rsidR="001719C0" w:rsidRPr="001B38F2" w:rsidRDefault="00E70D15"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lang w:eastAsia="en-US"/>
              </w:rPr>
              <w:t>__________________Н.Д. Белобородова</w:t>
            </w:r>
          </w:p>
          <w:p w:rsidR="00376A71" w:rsidRPr="001B38F2" w:rsidRDefault="00376A71" w:rsidP="00E76AB0">
            <w:pPr>
              <w:pStyle w:val="ConsPlusNormal"/>
              <w:widowControl/>
              <w:ind w:firstLine="567"/>
              <w:jc w:val="both"/>
              <w:rPr>
                <w:rFonts w:ascii="Times New Roman" w:hAnsi="Times New Roman" w:cs="Times New Roman"/>
                <w:sz w:val="24"/>
                <w:szCs w:val="24"/>
              </w:rPr>
            </w:pPr>
          </w:p>
          <w:p w:rsidR="001719C0" w:rsidRPr="001B38F2" w:rsidRDefault="00E70D15" w:rsidP="00E76AB0">
            <w:pPr>
              <w:pStyle w:val="ConsPlusNormal"/>
              <w:widowControl/>
              <w:ind w:firstLine="567"/>
              <w:jc w:val="both"/>
              <w:rPr>
                <w:rFonts w:ascii="Times New Roman" w:hAnsi="Times New Roman" w:cs="Times New Roman"/>
                <w:sz w:val="24"/>
                <w:szCs w:val="24"/>
              </w:rPr>
            </w:pPr>
            <w:r w:rsidRPr="001B38F2">
              <w:rPr>
                <w:rFonts w:ascii="Times New Roman" w:hAnsi="Times New Roman" w:cs="Times New Roman"/>
                <w:sz w:val="24"/>
                <w:szCs w:val="24"/>
              </w:rPr>
              <w:t>«1</w:t>
            </w:r>
            <w:r w:rsidR="00F82B10" w:rsidRPr="001B38F2">
              <w:rPr>
                <w:rFonts w:ascii="Times New Roman" w:hAnsi="Times New Roman" w:cs="Times New Roman"/>
                <w:sz w:val="24"/>
                <w:szCs w:val="24"/>
              </w:rPr>
              <w:t>4</w:t>
            </w:r>
            <w:r w:rsidRPr="001B38F2">
              <w:rPr>
                <w:rFonts w:ascii="Times New Roman" w:hAnsi="Times New Roman" w:cs="Times New Roman"/>
                <w:sz w:val="24"/>
                <w:szCs w:val="24"/>
              </w:rPr>
              <w:t xml:space="preserve">» </w:t>
            </w:r>
            <w:r w:rsidR="00376A71" w:rsidRPr="001B38F2">
              <w:rPr>
                <w:rFonts w:ascii="Times New Roman" w:hAnsi="Times New Roman" w:cs="Times New Roman"/>
                <w:sz w:val="24"/>
                <w:szCs w:val="24"/>
              </w:rPr>
              <w:t>сентября</w:t>
            </w:r>
            <w:r w:rsidRPr="001B38F2">
              <w:rPr>
                <w:rFonts w:ascii="Times New Roman" w:hAnsi="Times New Roman" w:cs="Times New Roman"/>
                <w:sz w:val="24"/>
                <w:szCs w:val="24"/>
              </w:rPr>
              <w:t xml:space="preserve"> 2022</w:t>
            </w:r>
            <w:r w:rsidR="001719C0" w:rsidRPr="001B38F2">
              <w:rPr>
                <w:rFonts w:ascii="Times New Roman" w:hAnsi="Times New Roman" w:cs="Times New Roman"/>
                <w:sz w:val="24"/>
                <w:szCs w:val="24"/>
              </w:rPr>
              <w:t xml:space="preserve"> г.</w:t>
            </w:r>
          </w:p>
          <w:p w:rsidR="001719C0" w:rsidRPr="001B38F2" w:rsidRDefault="001719C0" w:rsidP="00E76AB0">
            <w:pPr>
              <w:pStyle w:val="ConsPlusNormal"/>
              <w:widowControl/>
              <w:ind w:firstLine="567"/>
              <w:jc w:val="both"/>
              <w:rPr>
                <w:rFonts w:ascii="Times New Roman" w:hAnsi="Times New Roman" w:cs="Times New Roman"/>
                <w:sz w:val="24"/>
                <w:szCs w:val="24"/>
              </w:rPr>
            </w:pPr>
          </w:p>
        </w:tc>
      </w:tr>
    </w:tbl>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E97A39" w:rsidRDefault="00E97A39" w:rsidP="00FA40DE">
      <w:pPr>
        <w:widowControl w:val="0"/>
        <w:ind w:left="11862"/>
        <w:jc w:val="right"/>
        <w:rPr>
          <w:color w:val="000000"/>
          <w:lang w:bidi="ru-RU"/>
        </w:rPr>
      </w:pPr>
    </w:p>
    <w:p w:rsidR="00E97A39" w:rsidRDefault="00E97A39" w:rsidP="00FA40DE">
      <w:pPr>
        <w:widowControl w:val="0"/>
        <w:ind w:left="11862"/>
        <w:jc w:val="right"/>
        <w:rPr>
          <w:color w:val="000000"/>
          <w:lang w:bidi="ru-RU"/>
        </w:rPr>
      </w:pPr>
    </w:p>
    <w:p w:rsidR="00E97A39" w:rsidRDefault="00E97A39" w:rsidP="00FA40DE">
      <w:pPr>
        <w:widowControl w:val="0"/>
        <w:ind w:left="11862"/>
        <w:jc w:val="right"/>
        <w:rPr>
          <w:color w:val="000000"/>
          <w:lang w:bidi="ru-RU"/>
        </w:rPr>
      </w:pPr>
    </w:p>
    <w:p w:rsidR="00E97A39" w:rsidRDefault="00E97A39" w:rsidP="00FA40DE">
      <w:pPr>
        <w:widowControl w:val="0"/>
        <w:ind w:left="11862"/>
        <w:jc w:val="right"/>
        <w:rPr>
          <w:color w:val="000000"/>
          <w:lang w:bidi="ru-RU"/>
        </w:rPr>
      </w:pPr>
    </w:p>
    <w:p w:rsidR="00E97A39" w:rsidRDefault="00E97A39" w:rsidP="00FA40DE">
      <w:pPr>
        <w:widowControl w:val="0"/>
        <w:ind w:left="11862"/>
        <w:jc w:val="right"/>
        <w:rPr>
          <w:color w:val="000000"/>
          <w:lang w:bidi="ru-RU"/>
        </w:rPr>
      </w:pPr>
    </w:p>
    <w:p w:rsidR="001B38F2" w:rsidRDefault="001B38F2" w:rsidP="00FA40DE">
      <w:pPr>
        <w:widowControl w:val="0"/>
        <w:ind w:left="11862"/>
        <w:jc w:val="right"/>
        <w:rPr>
          <w:color w:val="000000"/>
          <w:lang w:bidi="ru-RU"/>
        </w:rPr>
      </w:pPr>
    </w:p>
    <w:p w:rsidR="000D1D3A" w:rsidRDefault="000D1D3A" w:rsidP="00FA40DE">
      <w:pPr>
        <w:widowControl w:val="0"/>
        <w:ind w:left="11862"/>
        <w:jc w:val="right"/>
        <w:rPr>
          <w:color w:val="000000"/>
          <w:lang w:bidi="ru-RU"/>
        </w:rPr>
      </w:pPr>
    </w:p>
    <w:p w:rsidR="001A1DB5" w:rsidRPr="008915F7" w:rsidRDefault="001A1DB5" w:rsidP="001A1DB5">
      <w:pPr>
        <w:jc w:val="right"/>
      </w:pPr>
      <w:r w:rsidRPr="008915F7">
        <w:lastRenderedPageBreak/>
        <w:t xml:space="preserve">Приложение № </w:t>
      </w:r>
      <w:r w:rsidR="006252BE" w:rsidRPr="008915F7">
        <w:t>2</w:t>
      </w:r>
    </w:p>
    <w:p w:rsidR="001A1DB5" w:rsidRPr="008915F7" w:rsidRDefault="001A1DB5" w:rsidP="001A1DB5">
      <w:pPr>
        <w:jc w:val="right"/>
      </w:pPr>
      <w:r w:rsidRPr="008915F7">
        <w:t xml:space="preserve">к Коллективному договору </w:t>
      </w:r>
    </w:p>
    <w:p w:rsidR="001A1DB5" w:rsidRPr="008915F7" w:rsidRDefault="001A1DB5" w:rsidP="001A1DB5">
      <w:pPr>
        <w:jc w:val="right"/>
      </w:pPr>
      <w:r w:rsidRPr="008915F7">
        <w:t>ИСЗФ СО РАН</w:t>
      </w:r>
    </w:p>
    <w:p w:rsidR="001A1DB5" w:rsidRPr="008915F7" w:rsidRDefault="001A1DB5" w:rsidP="001A1DB5">
      <w:pPr>
        <w:jc w:val="center"/>
      </w:pPr>
      <w:bookmarkStart w:id="1" w:name="Пр7"/>
      <w:r w:rsidRPr="008915F7">
        <w:t>СПИСОК</w:t>
      </w:r>
    </w:p>
    <w:bookmarkEnd w:id="1"/>
    <w:p w:rsidR="001A1DB5" w:rsidRPr="008915F7" w:rsidRDefault="001A1DB5" w:rsidP="001A1DB5">
      <w:pPr>
        <w:jc w:val="center"/>
      </w:pPr>
      <w:r w:rsidRPr="008915F7">
        <w:t>уполномоченных по охране труда</w:t>
      </w:r>
      <w:r w:rsidR="00E97A39">
        <w:t xml:space="preserve"> и технике безопасности</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677"/>
        <w:gridCol w:w="3969"/>
        <w:gridCol w:w="3402"/>
        <w:gridCol w:w="1134"/>
      </w:tblGrid>
      <w:tr w:rsidR="00345BEE" w:rsidRPr="008915F7" w:rsidTr="006252BE">
        <w:tc>
          <w:tcPr>
            <w:tcW w:w="1702" w:type="dxa"/>
            <w:tcBorders>
              <w:top w:val="single" w:sz="4" w:space="0" w:color="auto"/>
              <w:left w:val="single" w:sz="4" w:space="0" w:color="auto"/>
              <w:bottom w:val="single" w:sz="4" w:space="0" w:color="auto"/>
              <w:right w:val="single" w:sz="4" w:space="0" w:color="auto"/>
            </w:tcBorders>
          </w:tcPr>
          <w:p w:rsidR="001A1DB5" w:rsidRPr="008915F7" w:rsidRDefault="001A1DB5" w:rsidP="00345BEE">
            <w:pPr>
              <w:jc w:val="center"/>
            </w:pPr>
            <w:r w:rsidRPr="008915F7">
              <w:t>Отдел</w:t>
            </w:r>
          </w:p>
        </w:tc>
        <w:tc>
          <w:tcPr>
            <w:tcW w:w="4677" w:type="dxa"/>
            <w:tcBorders>
              <w:top w:val="single" w:sz="4" w:space="0" w:color="auto"/>
              <w:left w:val="single" w:sz="4" w:space="0" w:color="auto"/>
              <w:bottom w:val="single" w:sz="4" w:space="0" w:color="auto"/>
              <w:right w:val="single" w:sz="4" w:space="0" w:color="auto"/>
            </w:tcBorders>
          </w:tcPr>
          <w:p w:rsidR="001A1DB5" w:rsidRPr="008915F7" w:rsidRDefault="001A1DB5" w:rsidP="00345BEE">
            <w:pPr>
              <w:jc w:val="center"/>
              <w:rPr>
                <w:sz w:val="22"/>
                <w:szCs w:val="22"/>
              </w:rPr>
            </w:pPr>
            <w:r w:rsidRPr="008915F7">
              <w:rPr>
                <w:sz w:val="22"/>
                <w:szCs w:val="22"/>
              </w:rPr>
              <w:t xml:space="preserve">Лаборатория, </w:t>
            </w:r>
          </w:p>
          <w:p w:rsidR="001A1DB5" w:rsidRPr="008915F7" w:rsidRDefault="001A1DB5" w:rsidP="00345BEE">
            <w:pPr>
              <w:jc w:val="center"/>
              <w:rPr>
                <w:sz w:val="22"/>
                <w:szCs w:val="22"/>
              </w:rPr>
            </w:pPr>
            <w:r w:rsidRPr="008915F7">
              <w:rPr>
                <w:sz w:val="22"/>
                <w:szCs w:val="22"/>
              </w:rPr>
              <w:t>подразделение</w:t>
            </w:r>
          </w:p>
        </w:tc>
        <w:tc>
          <w:tcPr>
            <w:tcW w:w="3969" w:type="dxa"/>
            <w:tcBorders>
              <w:top w:val="single" w:sz="4" w:space="0" w:color="auto"/>
              <w:left w:val="single" w:sz="4" w:space="0" w:color="auto"/>
              <w:bottom w:val="single" w:sz="4" w:space="0" w:color="auto"/>
              <w:right w:val="single" w:sz="4" w:space="0" w:color="auto"/>
            </w:tcBorders>
          </w:tcPr>
          <w:p w:rsidR="001A1DB5" w:rsidRPr="008915F7" w:rsidRDefault="001A1DB5" w:rsidP="00345BEE">
            <w:pPr>
              <w:jc w:val="center"/>
            </w:pPr>
            <w:r w:rsidRPr="008915F7">
              <w:t>Ф.И.О.</w:t>
            </w:r>
          </w:p>
        </w:tc>
        <w:tc>
          <w:tcPr>
            <w:tcW w:w="3402" w:type="dxa"/>
            <w:tcBorders>
              <w:top w:val="single" w:sz="4" w:space="0" w:color="auto"/>
              <w:left w:val="single" w:sz="4" w:space="0" w:color="auto"/>
              <w:bottom w:val="single" w:sz="4" w:space="0" w:color="auto"/>
              <w:right w:val="single" w:sz="4" w:space="0" w:color="auto"/>
            </w:tcBorders>
          </w:tcPr>
          <w:p w:rsidR="001A1DB5" w:rsidRPr="008915F7" w:rsidRDefault="001A1DB5" w:rsidP="00345BEE">
            <w:pPr>
              <w:jc w:val="center"/>
            </w:pPr>
            <w:r w:rsidRPr="008915F7">
              <w:t>Должность</w:t>
            </w:r>
          </w:p>
        </w:tc>
        <w:tc>
          <w:tcPr>
            <w:tcW w:w="1134" w:type="dxa"/>
            <w:tcBorders>
              <w:top w:val="single" w:sz="4" w:space="0" w:color="auto"/>
              <w:left w:val="single" w:sz="4" w:space="0" w:color="auto"/>
              <w:bottom w:val="single" w:sz="4" w:space="0" w:color="auto"/>
              <w:right w:val="single" w:sz="4" w:space="0" w:color="auto"/>
            </w:tcBorders>
          </w:tcPr>
          <w:p w:rsidR="001A1DB5" w:rsidRPr="008915F7" w:rsidRDefault="001A1DB5" w:rsidP="00345BEE">
            <w:pPr>
              <w:jc w:val="center"/>
            </w:pPr>
            <w:r w:rsidRPr="008915F7">
              <w:t>Тел.</w:t>
            </w:r>
          </w:p>
        </w:tc>
      </w:tr>
      <w:tr w:rsidR="00345BEE" w:rsidRPr="008915F7" w:rsidTr="006252BE">
        <w:trPr>
          <w:cantSplit/>
        </w:trPr>
        <w:tc>
          <w:tcPr>
            <w:tcW w:w="1702" w:type="dxa"/>
            <w:vMerge w:val="restart"/>
            <w:tcBorders>
              <w:top w:val="single" w:sz="4" w:space="0" w:color="auto"/>
              <w:left w:val="single" w:sz="4" w:space="0" w:color="auto"/>
              <w:right w:val="single" w:sz="4" w:space="0" w:color="auto"/>
            </w:tcBorders>
          </w:tcPr>
          <w:p w:rsidR="006252BE" w:rsidRPr="008915F7" w:rsidRDefault="006252BE" w:rsidP="00345BEE">
            <w:pPr>
              <w:jc w:val="center"/>
            </w:pPr>
          </w:p>
          <w:p w:rsidR="006252BE" w:rsidRPr="008915F7" w:rsidRDefault="006252BE" w:rsidP="00345BEE">
            <w:pPr>
              <w:jc w:val="center"/>
            </w:pPr>
          </w:p>
          <w:p w:rsidR="006252BE" w:rsidRPr="008915F7" w:rsidRDefault="006252BE" w:rsidP="00345BEE">
            <w:pPr>
              <w:jc w:val="center"/>
            </w:pPr>
          </w:p>
          <w:p w:rsidR="006252BE" w:rsidRPr="008915F7" w:rsidRDefault="006252BE" w:rsidP="00345BEE">
            <w:pPr>
              <w:jc w:val="center"/>
            </w:pPr>
          </w:p>
          <w:p w:rsidR="006252BE" w:rsidRPr="008915F7" w:rsidRDefault="006252BE" w:rsidP="00345BEE">
            <w:pPr>
              <w:jc w:val="center"/>
            </w:pPr>
          </w:p>
          <w:p w:rsidR="006252BE" w:rsidRPr="008915F7" w:rsidRDefault="006252BE" w:rsidP="00345BEE">
            <w:pPr>
              <w:jc w:val="center"/>
            </w:pPr>
          </w:p>
          <w:p w:rsidR="00345BEE" w:rsidRPr="008915F7" w:rsidRDefault="00345BEE" w:rsidP="00345BEE">
            <w:pPr>
              <w:jc w:val="center"/>
            </w:pPr>
            <w:r w:rsidRPr="008915F7">
              <w:t xml:space="preserve">1.00 </w:t>
            </w:r>
          </w:p>
          <w:p w:rsidR="00345BEE" w:rsidRPr="008915F7" w:rsidRDefault="00345BEE" w:rsidP="00345BEE">
            <w:pPr>
              <w:jc w:val="center"/>
            </w:pPr>
            <w:r w:rsidRPr="008915F7">
              <w:t>Отдел физики околоземного космического пространства</w:t>
            </w:r>
          </w:p>
          <w:p w:rsidR="00345BEE" w:rsidRPr="008915F7" w:rsidRDefault="00345BE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345BEE" w:rsidRPr="008915F7" w:rsidRDefault="00345BEE" w:rsidP="00345BEE">
            <w:r w:rsidRPr="008915F7">
              <w:t xml:space="preserve">1.01 Лаборатория физики ионосферно-магнитосферного взаимодействия </w:t>
            </w:r>
          </w:p>
        </w:tc>
        <w:tc>
          <w:tcPr>
            <w:tcW w:w="3969"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Леонович Людмила Анатольевна</w:t>
            </w:r>
          </w:p>
        </w:tc>
        <w:tc>
          <w:tcPr>
            <w:tcW w:w="3402" w:type="dxa"/>
            <w:tcBorders>
              <w:top w:val="single" w:sz="4" w:space="0" w:color="auto"/>
              <w:left w:val="single" w:sz="4" w:space="0" w:color="auto"/>
              <w:bottom w:val="single" w:sz="4" w:space="0" w:color="auto"/>
              <w:right w:val="single" w:sz="4" w:space="0" w:color="auto"/>
            </w:tcBorders>
          </w:tcPr>
          <w:p w:rsidR="00345BEE" w:rsidRPr="008915F7" w:rsidRDefault="00C862DD" w:rsidP="00C862DD">
            <w:pPr>
              <w:jc w:val="both"/>
            </w:pPr>
            <w:r w:rsidRPr="008915F7">
              <w:t>Н</w:t>
            </w:r>
            <w:r w:rsidR="00345BEE" w:rsidRPr="008915F7">
              <w:t>аучный сотрудник</w:t>
            </w:r>
          </w:p>
        </w:tc>
        <w:tc>
          <w:tcPr>
            <w:tcW w:w="1134" w:type="dxa"/>
            <w:tcBorders>
              <w:top w:val="single" w:sz="4" w:space="0" w:color="auto"/>
              <w:left w:val="single" w:sz="4" w:space="0" w:color="auto"/>
              <w:bottom w:val="single" w:sz="4" w:space="0" w:color="auto"/>
              <w:right w:val="single" w:sz="4" w:space="0" w:color="auto"/>
            </w:tcBorders>
          </w:tcPr>
          <w:p w:rsidR="00345BEE" w:rsidRPr="008915F7" w:rsidRDefault="008915F7" w:rsidP="00345BEE">
            <w:pPr>
              <w:jc w:val="both"/>
            </w:pPr>
            <w:r>
              <w:t>43-03</w:t>
            </w:r>
          </w:p>
        </w:tc>
      </w:tr>
      <w:tr w:rsidR="00345BEE" w:rsidRPr="008915F7" w:rsidTr="006252BE">
        <w:trPr>
          <w:cantSplit/>
        </w:trPr>
        <w:tc>
          <w:tcPr>
            <w:tcW w:w="1702" w:type="dxa"/>
            <w:vMerge/>
            <w:tcBorders>
              <w:left w:val="single" w:sz="4" w:space="0" w:color="auto"/>
              <w:right w:val="single" w:sz="4" w:space="0" w:color="auto"/>
            </w:tcBorders>
            <w:vAlign w:val="center"/>
          </w:tcPr>
          <w:p w:rsidR="00345BEE" w:rsidRPr="008915F7" w:rsidRDefault="00345BE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345BEE" w:rsidRPr="008915F7" w:rsidRDefault="00345BEE" w:rsidP="00345BEE">
            <w:r w:rsidRPr="008915F7">
              <w:t>1.02 Лаборатория изучения плазменно-волновой структуры магнитосферы</w:t>
            </w:r>
          </w:p>
        </w:tc>
        <w:tc>
          <w:tcPr>
            <w:tcW w:w="3969"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 xml:space="preserve">Сурикова Зоя Андреевна </w:t>
            </w:r>
          </w:p>
        </w:tc>
        <w:tc>
          <w:tcPr>
            <w:tcW w:w="3402"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Инже</w:t>
            </w:r>
            <w:r w:rsidR="00C862DD" w:rsidRPr="008915F7">
              <w:t>нер 2 категории</w:t>
            </w:r>
            <w:r w:rsidRPr="008915F7">
              <w:t>.</w:t>
            </w:r>
          </w:p>
        </w:tc>
        <w:tc>
          <w:tcPr>
            <w:tcW w:w="1134"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45-49</w:t>
            </w:r>
          </w:p>
        </w:tc>
      </w:tr>
      <w:tr w:rsidR="00345BEE" w:rsidRPr="008915F7" w:rsidTr="006252BE">
        <w:trPr>
          <w:cantSplit/>
        </w:trPr>
        <w:tc>
          <w:tcPr>
            <w:tcW w:w="1702" w:type="dxa"/>
            <w:vMerge/>
            <w:tcBorders>
              <w:left w:val="single" w:sz="4" w:space="0" w:color="auto"/>
              <w:right w:val="single" w:sz="4" w:space="0" w:color="auto"/>
            </w:tcBorders>
            <w:vAlign w:val="center"/>
          </w:tcPr>
          <w:p w:rsidR="00345BEE" w:rsidRPr="008915F7" w:rsidRDefault="00345BE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345BEE" w:rsidRPr="008915F7" w:rsidRDefault="00345BEE" w:rsidP="00345BEE">
            <w:r w:rsidRPr="008915F7">
              <w:t xml:space="preserve">1.03 Лаборатория развития новых методов радиофизической диагностики атмосферы  </w:t>
            </w:r>
          </w:p>
        </w:tc>
        <w:tc>
          <w:tcPr>
            <w:tcW w:w="3969"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Кушнарев Дмитрий Сергеевич</w:t>
            </w:r>
          </w:p>
        </w:tc>
        <w:tc>
          <w:tcPr>
            <w:tcW w:w="3402" w:type="dxa"/>
            <w:tcBorders>
              <w:top w:val="single" w:sz="4" w:space="0" w:color="auto"/>
              <w:left w:val="single" w:sz="4" w:space="0" w:color="auto"/>
              <w:bottom w:val="single" w:sz="4" w:space="0" w:color="auto"/>
              <w:right w:val="single" w:sz="4" w:space="0" w:color="auto"/>
            </w:tcBorders>
          </w:tcPr>
          <w:p w:rsidR="00345BEE" w:rsidRPr="008915F7" w:rsidRDefault="00C862DD" w:rsidP="00345BEE">
            <w:pPr>
              <w:jc w:val="both"/>
            </w:pPr>
            <w:r w:rsidRPr="008915F7">
              <w:t>Старший научный сотрудник</w:t>
            </w:r>
          </w:p>
        </w:tc>
        <w:tc>
          <w:tcPr>
            <w:tcW w:w="1134"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45-56</w:t>
            </w:r>
          </w:p>
        </w:tc>
      </w:tr>
      <w:tr w:rsidR="00345BEE" w:rsidRPr="008915F7" w:rsidTr="006252BE">
        <w:trPr>
          <w:cantSplit/>
        </w:trPr>
        <w:tc>
          <w:tcPr>
            <w:tcW w:w="1702" w:type="dxa"/>
            <w:vMerge/>
            <w:tcBorders>
              <w:left w:val="single" w:sz="4" w:space="0" w:color="auto"/>
              <w:right w:val="single" w:sz="4" w:space="0" w:color="auto"/>
            </w:tcBorders>
            <w:vAlign w:val="center"/>
          </w:tcPr>
          <w:p w:rsidR="00345BEE" w:rsidRPr="008915F7" w:rsidRDefault="00345BE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345BEE" w:rsidRPr="008915F7" w:rsidRDefault="00345BEE" w:rsidP="00345BEE">
            <w:r w:rsidRPr="008915F7">
              <w:t>1.04 Лаборатория физики нижней и сре</w:t>
            </w:r>
            <w:r w:rsidRPr="008915F7">
              <w:t>д</w:t>
            </w:r>
            <w:r w:rsidRPr="008915F7">
              <w:t>ней атмосферы</w:t>
            </w:r>
          </w:p>
        </w:tc>
        <w:tc>
          <w:tcPr>
            <w:tcW w:w="3969"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Сорокин Александр Григорьевич</w:t>
            </w:r>
          </w:p>
        </w:tc>
        <w:tc>
          <w:tcPr>
            <w:tcW w:w="3402" w:type="dxa"/>
            <w:tcBorders>
              <w:top w:val="single" w:sz="4" w:space="0" w:color="auto"/>
              <w:left w:val="single" w:sz="4" w:space="0" w:color="auto"/>
              <w:bottom w:val="single" w:sz="4" w:space="0" w:color="auto"/>
              <w:right w:val="single" w:sz="4" w:space="0" w:color="auto"/>
            </w:tcBorders>
          </w:tcPr>
          <w:p w:rsidR="00345BEE" w:rsidRPr="008915F7" w:rsidRDefault="00C862DD" w:rsidP="00345BEE">
            <w:pPr>
              <w:jc w:val="both"/>
            </w:pPr>
            <w:r w:rsidRPr="008915F7">
              <w:t>Старший научный сотрудник</w:t>
            </w:r>
          </w:p>
        </w:tc>
        <w:tc>
          <w:tcPr>
            <w:tcW w:w="1134"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42-76</w:t>
            </w:r>
          </w:p>
        </w:tc>
      </w:tr>
      <w:tr w:rsidR="00345BEE" w:rsidRPr="008915F7" w:rsidTr="006252BE">
        <w:trPr>
          <w:cantSplit/>
        </w:trPr>
        <w:tc>
          <w:tcPr>
            <w:tcW w:w="1702" w:type="dxa"/>
            <w:vMerge/>
            <w:tcBorders>
              <w:left w:val="single" w:sz="4" w:space="0" w:color="auto"/>
              <w:right w:val="single" w:sz="4" w:space="0" w:color="auto"/>
            </w:tcBorders>
            <w:vAlign w:val="center"/>
          </w:tcPr>
          <w:p w:rsidR="00345BEE" w:rsidRPr="008915F7" w:rsidRDefault="00345BE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345BEE" w:rsidRPr="008915F7" w:rsidRDefault="00345BEE" w:rsidP="00345BEE">
            <w:r w:rsidRPr="008915F7">
              <w:t>1.05 Лаборатория исследования динамич</w:t>
            </w:r>
            <w:r w:rsidRPr="008915F7">
              <w:t>е</w:t>
            </w:r>
            <w:r w:rsidRPr="008915F7">
              <w:t>ских процессов в ионосфере</w:t>
            </w:r>
          </w:p>
        </w:tc>
        <w:tc>
          <w:tcPr>
            <w:tcW w:w="3969"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Волкова Лидия Алексеевна</w:t>
            </w:r>
          </w:p>
        </w:tc>
        <w:tc>
          <w:tcPr>
            <w:tcW w:w="3402" w:type="dxa"/>
            <w:tcBorders>
              <w:top w:val="single" w:sz="4" w:space="0" w:color="auto"/>
              <w:left w:val="single" w:sz="4" w:space="0" w:color="auto"/>
              <w:bottom w:val="single" w:sz="4" w:space="0" w:color="auto"/>
              <w:right w:val="single" w:sz="4" w:space="0" w:color="auto"/>
            </w:tcBorders>
          </w:tcPr>
          <w:p w:rsidR="00C862DD" w:rsidRPr="008915F7" w:rsidRDefault="00C862DD" w:rsidP="00345BEE">
            <w:pPr>
              <w:jc w:val="both"/>
            </w:pPr>
            <w:r w:rsidRPr="008915F7">
              <w:t xml:space="preserve">Инженер программист </w:t>
            </w:r>
          </w:p>
          <w:p w:rsidR="00345BEE" w:rsidRPr="008915F7" w:rsidRDefault="00C862DD" w:rsidP="00345BEE">
            <w:pPr>
              <w:jc w:val="both"/>
            </w:pPr>
            <w:r w:rsidRPr="008915F7">
              <w:t>1 категории</w:t>
            </w:r>
          </w:p>
        </w:tc>
        <w:tc>
          <w:tcPr>
            <w:tcW w:w="1134"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45-67</w:t>
            </w:r>
          </w:p>
        </w:tc>
      </w:tr>
      <w:tr w:rsidR="00345BEE" w:rsidRPr="008915F7" w:rsidTr="006252BE">
        <w:trPr>
          <w:cantSplit/>
        </w:trPr>
        <w:tc>
          <w:tcPr>
            <w:tcW w:w="1702" w:type="dxa"/>
            <w:vMerge/>
            <w:tcBorders>
              <w:left w:val="single" w:sz="4" w:space="0" w:color="auto"/>
              <w:right w:val="single" w:sz="4" w:space="0" w:color="auto"/>
            </w:tcBorders>
            <w:vAlign w:val="center"/>
          </w:tcPr>
          <w:p w:rsidR="00345BEE" w:rsidRPr="008915F7" w:rsidRDefault="00345BE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345BEE" w:rsidRPr="008915F7" w:rsidRDefault="00345BEE" w:rsidP="00345BEE">
            <w:r w:rsidRPr="008915F7">
              <w:t>1.06 Лаборатория диагностики ионосферы и распространения радиоволн</w:t>
            </w:r>
          </w:p>
        </w:tc>
        <w:tc>
          <w:tcPr>
            <w:tcW w:w="3969"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Грозов Виктор Петрович</w:t>
            </w:r>
          </w:p>
        </w:tc>
        <w:tc>
          <w:tcPr>
            <w:tcW w:w="3402" w:type="dxa"/>
            <w:tcBorders>
              <w:top w:val="single" w:sz="4" w:space="0" w:color="auto"/>
              <w:left w:val="single" w:sz="4" w:space="0" w:color="auto"/>
              <w:bottom w:val="single" w:sz="4" w:space="0" w:color="auto"/>
              <w:right w:val="single" w:sz="4" w:space="0" w:color="auto"/>
            </w:tcBorders>
          </w:tcPr>
          <w:p w:rsidR="00345BEE" w:rsidRPr="008915F7" w:rsidRDefault="00C862DD" w:rsidP="00345BEE">
            <w:pPr>
              <w:jc w:val="both"/>
            </w:pPr>
            <w:r w:rsidRPr="008915F7">
              <w:t>Старший научный сотрудник</w:t>
            </w:r>
          </w:p>
        </w:tc>
        <w:tc>
          <w:tcPr>
            <w:tcW w:w="1134" w:type="dxa"/>
            <w:tcBorders>
              <w:top w:val="single" w:sz="4" w:space="0" w:color="auto"/>
              <w:left w:val="single" w:sz="4" w:space="0" w:color="auto"/>
              <w:bottom w:val="single" w:sz="4" w:space="0" w:color="auto"/>
              <w:right w:val="single" w:sz="4" w:space="0" w:color="auto"/>
            </w:tcBorders>
          </w:tcPr>
          <w:p w:rsidR="00345BEE" w:rsidRPr="008915F7" w:rsidRDefault="008915F7" w:rsidP="00345BEE">
            <w:pPr>
              <w:jc w:val="both"/>
            </w:pPr>
            <w:r>
              <w:t>42-28</w:t>
            </w:r>
          </w:p>
        </w:tc>
      </w:tr>
      <w:tr w:rsidR="00345BEE" w:rsidRPr="008915F7" w:rsidTr="006252BE">
        <w:trPr>
          <w:cantSplit/>
        </w:trPr>
        <w:tc>
          <w:tcPr>
            <w:tcW w:w="1702" w:type="dxa"/>
            <w:vMerge/>
            <w:tcBorders>
              <w:left w:val="single" w:sz="4" w:space="0" w:color="auto"/>
              <w:right w:val="single" w:sz="4" w:space="0" w:color="auto"/>
            </w:tcBorders>
            <w:vAlign w:val="center"/>
          </w:tcPr>
          <w:p w:rsidR="00345BEE" w:rsidRPr="008915F7" w:rsidRDefault="00345BE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345BEE" w:rsidRPr="008915F7" w:rsidRDefault="00345BEE" w:rsidP="00C862DD">
            <w:r w:rsidRPr="008915F7">
              <w:t>1.07 Комплексная магнитно-ионосферная обсерватория</w:t>
            </w:r>
            <w:r w:rsidR="00C862DD" w:rsidRPr="008915F7">
              <w:t xml:space="preserve"> (КМИО)</w:t>
            </w:r>
          </w:p>
        </w:tc>
        <w:tc>
          <w:tcPr>
            <w:tcW w:w="3969"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 xml:space="preserve">Бадмаев Леонид Цыренжапович </w:t>
            </w:r>
          </w:p>
        </w:tc>
        <w:tc>
          <w:tcPr>
            <w:tcW w:w="3402" w:type="dxa"/>
            <w:tcBorders>
              <w:top w:val="single" w:sz="4" w:space="0" w:color="auto"/>
              <w:left w:val="single" w:sz="4" w:space="0" w:color="auto"/>
              <w:bottom w:val="single" w:sz="4" w:space="0" w:color="auto"/>
              <w:right w:val="single" w:sz="4" w:space="0" w:color="auto"/>
            </w:tcBorders>
          </w:tcPr>
          <w:p w:rsidR="00345BEE" w:rsidRPr="008915F7" w:rsidRDefault="00345BEE" w:rsidP="00C862DD">
            <w:pPr>
              <w:jc w:val="both"/>
            </w:pPr>
            <w:r w:rsidRPr="008915F7">
              <w:t>Гл</w:t>
            </w:r>
            <w:r w:rsidR="00C862DD" w:rsidRPr="008915F7">
              <w:t>авный</w:t>
            </w:r>
            <w:r w:rsidRPr="008915F7">
              <w:t xml:space="preserve"> инженер</w:t>
            </w:r>
          </w:p>
        </w:tc>
        <w:tc>
          <w:tcPr>
            <w:tcW w:w="1134" w:type="dxa"/>
            <w:tcBorders>
              <w:top w:val="single" w:sz="4" w:space="0" w:color="auto"/>
              <w:left w:val="single" w:sz="4" w:space="0" w:color="auto"/>
              <w:bottom w:val="single" w:sz="4" w:space="0" w:color="auto"/>
              <w:right w:val="single" w:sz="4" w:space="0" w:color="auto"/>
            </w:tcBorders>
          </w:tcPr>
          <w:p w:rsidR="00345BEE" w:rsidRPr="008915F7" w:rsidRDefault="00345BEE" w:rsidP="00345BEE">
            <w:pPr>
              <w:jc w:val="both"/>
            </w:pPr>
            <w:r w:rsidRPr="008915F7">
              <w:t>42-32</w:t>
            </w:r>
          </w:p>
        </w:tc>
      </w:tr>
      <w:tr w:rsidR="00C862DD" w:rsidRPr="008915F7" w:rsidTr="006252BE">
        <w:trPr>
          <w:cantSplit/>
        </w:trPr>
        <w:tc>
          <w:tcPr>
            <w:tcW w:w="1702" w:type="dxa"/>
            <w:vMerge/>
            <w:tcBorders>
              <w:left w:val="single" w:sz="4" w:space="0" w:color="auto"/>
              <w:right w:val="single" w:sz="4" w:space="0" w:color="auto"/>
            </w:tcBorders>
            <w:vAlign w:val="center"/>
          </w:tcPr>
          <w:p w:rsidR="00C862DD" w:rsidRPr="008915F7" w:rsidRDefault="00C862DD"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C862DD" w:rsidRPr="008915F7" w:rsidRDefault="00C862DD" w:rsidP="00345BEE">
            <w:r w:rsidRPr="008915F7">
              <w:t xml:space="preserve">1.08 Обсерватория радиофизической </w:t>
            </w:r>
          </w:p>
          <w:p w:rsidR="00C862DD" w:rsidRPr="008915F7" w:rsidRDefault="00C862DD" w:rsidP="00345BEE">
            <w:r w:rsidRPr="008915F7">
              <w:t xml:space="preserve">диагностики атмосферы </w:t>
            </w:r>
          </w:p>
          <w:p w:rsidR="00C862DD" w:rsidRPr="008915F7" w:rsidRDefault="00C862DD" w:rsidP="00345BEE">
            <w:r w:rsidRPr="008915F7">
              <w:t>(ОРДА, г. Усолье-Сибирское)</w:t>
            </w:r>
          </w:p>
        </w:tc>
        <w:tc>
          <w:tcPr>
            <w:tcW w:w="3969" w:type="dxa"/>
            <w:tcBorders>
              <w:top w:val="single" w:sz="4" w:space="0" w:color="auto"/>
              <w:left w:val="single" w:sz="4" w:space="0" w:color="auto"/>
              <w:bottom w:val="single" w:sz="4" w:space="0" w:color="auto"/>
              <w:right w:val="single" w:sz="4" w:space="0" w:color="auto"/>
            </w:tcBorders>
          </w:tcPr>
          <w:p w:rsidR="00C862DD" w:rsidRPr="008915F7" w:rsidRDefault="00C862DD" w:rsidP="00345BEE">
            <w:pPr>
              <w:jc w:val="both"/>
            </w:pPr>
            <w:r w:rsidRPr="008915F7">
              <w:t>Лаврентьев Владимир Васильевич</w:t>
            </w:r>
          </w:p>
        </w:tc>
        <w:tc>
          <w:tcPr>
            <w:tcW w:w="3402" w:type="dxa"/>
            <w:tcBorders>
              <w:top w:val="single" w:sz="4" w:space="0" w:color="auto"/>
              <w:left w:val="single" w:sz="4" w:space="0" w:color="auto"/>
              <w:bottom w:val="single" w:sz="4" w:space="0" w:color="auto"/>
              <w:right w:val="single" w:sz="4" w:space="0" w:color="auto"/>
            </w:tcBorders>
          </w:tcPr>
          <w:p w:rsidR="00C862DD" w:rsidRPr="008915F7" w:rsidRDefault="00C862DD" w:rsidP="00C862DD">
            <w:pPr>
              <w:jc w:val="both"/>
            </w:pPr>
            <w:r w:rsidRPr="008915F7">
              <w:t>Главный инженер</w:t>
            </w:r>
          </w:p>
        </w:tc>
        <w:tc>
          <w:tcPr>
            <w:tcW w:w="1134" w:type="dxa"/>
            <w:tcBorders>
              <w:top w:val="single" w:sz="4" w:space="0" w:color="auto"/>
              <w:left w:val="single" w:sz="4" w:space="0" w:color="auto"/>
              <w:bottom w:val="single" w:sz="4" w:space="0" w:color="auto"/>
              <w:right w:val="single" w:sz="4" w:space="0" w:color="auto"/>
            </w:tcBorders>
          </w:tcPr>
          <w:p w:rsidR="008915F7" w:rsidRDefault="008915F7" w:rsidP="00C862DD">
            <w:pPr>
              <w:jc w:val="both"/>
            </w:pPr>
            <w:r>
              <w:t>+7(901)</w:t>
            </w:r>
          </w:p>
          <w:p w:rsidR="00C862DD" w:rsidRPr="008915F7" w:rsidRDefault="008915F7" w:rsidP="00C862DD">
            <w:pPr>
              <w:jc w:val="both"/>
            </w:pPr>
            <w:r>
              <w:t>6588133</w:t>
            </w:r>
          </w:p>
        </w:tc>
      </w:tr>
      <w:tr w:rsidR="00C862DD" w:rsidRPr="008915F7" w:rsidTr="006252BE">
        <w:trPr>
          <w:cantSplit/>
        </w:trPr>
        <w:tc>
          <w:tcPr>
            <w:tcW w:w="1702" w:type="dxa"/>
            <w:vMerge/>
            <w:tcBorders>
              <w:left w:val="single" w:sz="4" w:space="0" w:color="auto"/>
              <w:bottom w:val="single" w:sz="4" w:space="0" w:color="auto"/>
              <w:right w:val="single" w:sz="4" w:space="0" w:color="auto"/>
            </w:tcBorders>
            <w:vAlign w:val="center"/>
          </w:tcPr>
          <w:p w:rsidR="00C862DD" w:rsidRPr="008915F7" w:rsidRDefault="00C862DD"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C862DD" w:rsidRPr="008915F7" w:rsidRDefault="00C862DD" w:rsidP="00345BEE">
            <w:r w:rsidRPr="008915F7">
              <w:t>1.09 Геофизическая обсерватория Торы (ГФО, с. Торы)</w:t>
            </w:r>
          </w:p>
        </w:tc>
        <w:tc>
          <w:tcPr>
            <w:tcW w:w="3969" w:type="dxa"/>
            <w:tcBorders>
              <w:top w:val="single" w:sz="4" w:space="0" w:color="auto"/>
              <w:left w:val="single" w:sz="4" w:space="0" w:color="auto"/>
              <w:bottom w:val="single" w:sz="4" w:space="0" w:color="auto"/>
              <w:right w:val="single" w:sz="4" w:space="0" w:color="auto"/>
            </w:tcBorders>
          </w:tcPr>
          <w:p w:rsidR="00C862DD" w:rsidRPr="008915F7" w:rsidRDefault="00C862DD" w:rsidP="00345BEE">
            <w:pPr>
              <w:jc w:val="both"/>
            </w:pPr>
            <w:r w:rsidRPr="008915F7">
              <w:t>Сыренова Татьяна Евгеньевна</w:t>
            </w:r>
          </w:p>
        </w:tc>
        <w:tc>
          <w:tcPr>
            <w:tcW w:w="3402" w:type="dxa"/>
            <w:tcBorders>
              <w:top w:val="single" w:sz="4" w:space="0" w:color="auto"/>
              <w:left w:val="single" w:sz="4" w:space="0" w:color="auto"/>
              <w:bottom w:val="single" w:sz="4" w:space="0" w:color="auto"/>
              <w:right w:val="single" w:sz="4" w:space="0" w:color="auto"/>
            </w:tcBorders>
          </w:tcPr>
          <w:p w:rsidR="00C862DD" w:rsidRPr="008915F7" w:rsidRDefault="00C862DD" w:rsidP="00345BEE">
            <w:pPr>
              <w:jc w:val="both"/>
            </w:pPr>
            <w:r w:rsidRPr="008915F7">
              <w:t>Ведущий инженер -  програ</w:t>
            </w:r>
            <w:r w:rsidRPr="008915F7">
              <w:t>м</w:t>
            </w:r>
            <w:r w:rsidRPr="008915F7">
              <w:t>мист</w:t>
            </w:r>
          </w:p>
        </w:tc>
        <w:tc>
          <w:tcPr>
            <w:tcW w:w="1134" w:type="dxa"/>
            <w:tcBorders>
              <w:top w:val="single" w:sz="4" w:space="0" w:color="auto"/>
              <w:left w:val="single" w:sz="4" w:space="0" w:color="auto"/>
              <w:bottom w:val="single" w:sz="4" w:space="0" w:color="auto"/>
              <w:right w:val="single" w:sz="4" w:space="0" w:color="auto"/>
            </w:tcBorders>
          </w:tcPr>
          <w:p w:rsidR="00C862DD" w:rsidRPr="008915F7" w:rsidRDefault="008915F7" w:rsidP="00345BEE">
            <w:pPr>
              <w:jc w:val="both"/>
            </w:pPr>
            <w:r>
              <w:t>43-39</w:t>
            </w:r>
          </w:p>
        </w:tc>
      </w:tr>
      <w:tr w:rsidR="00C862DD" w:rsidRPr="008915F7" w:rsidTr="006252BE">
        <w:trPr>
          <w:cantSplit/>
        </w:trPr>
        <w:tc>
          <w:tcPr>
            <w:tcW w:w="1702" w:type="dxa"/>
            <w:vMerge w:val="restart"/>
            <w:tcBorders>
              <w:top w:val="single" w:sz="4" w:space="0" w:color="auto"/>
              <w:left w:val="single" w:sz="4" w:space="0" w:color="auto"/>
              <w:right w:val="single" w:sz="4" w:space="0" w:color="auto"/>
            </w:tcBorders>
          </w:tcPr>
          <w:p w:rsidR="006252BE" w:rsidRPr="008915F7" w:rsidRDefault="006252BE" w:rsidP="00345BEE">
            <w:pPr>
              <w:jc w:val="center"/>
            </w:pPr>
          </w:p>
          <w:p w:rsidR="006252BE" w:rsidRPr="008915F7" w:rsidRDefault="006252BE" w:rsidP="00345BEE">
            <w:pPr>
              <w:jc w:val="center"/>
            </w:pPr>
          </w:p>
          <w:p w:rsidR="00C862DD" w:rsidRPr="008915F7" w:rsidRDefault="00C862DD" w:rsidP="00345BEE">
            <w:pPr>
              <w:jc w:val="center"/>
            </w:pPr>
            <w:r w:rsidRPr="008915F7">
              <w:t xml:space="preserve">3.00 </w:t>
            </w:r>
          </w:p>
          <w:p w:rsidR="00C862DD" w:rsidRPr="008915F7" w:rsidRDefault="00C862DD" w:rsidP="00345BEE">
            <w:pPr>
              <w:jc w:val="center"/>
            </w:pPr>
            <w:r w:rsidRPr="008915F7">
              <w:t xml:space="preserve">Отдел </w:t>
            </w:r>
          </w:p>
          <w:p w:rsidR="00C862DD" w:rsidRPr="008915F7" w:rsidRDefault="00C862DD" w:rsidP="00345BEE">
            <w:pPr>
              <w:jc w:val="center"/>
            </w:pPr>
            <w:r w:rsidRPr="008915F7">
              <w:t>радиофизики</w:t>
            </w:r>
          </w:p>
        </w:tc>
        <w:tc>
          <w:tcPr>
            <w:tcW w:w="4677" w:type="dxa"/>
            <w:tcBorders>
              <w:top w:val="single" w:sz="4" w:space="0" w:color="auto"/>
              <w:left w:val="single" w:sz="4" w:space="0" w:color="auto"/>
              <w:bottom w:val="single" w:sz="4" w:space="0" w:color="auto"/>
              <w:right w:val="single" w:sz="4" w:space="0" w:color="auto"/>
            </w:tcBorders>
          </w:tcPr>
          <w:p w:rsidR="00C862DD" w:rsidRPr="008915F7" w:rsidRDefault="00C862DD" w:rsidP="00C862DD">
            <w:r w:rsidRPr="008915F7">
              <w:t xml:space="preserve">3.01 Лаборатория мониторинга солнечной активности </w:t>
            </w:r>
          </w:p>
        </w:tc>
        <w:tc>
          <w:tcPr>
            <w:tcW w:w="3969" w:type="dxa"/>
            <w:tcBorders>
              <w:top w:val="nil"/>
              <w:left w:val="single" w:sz="4" w:space="0" w:color="auto"/>
              <w:bottom w:val="single" w:sz="4" w:space="0" w:color="auto"/>
              <w:right w:val="single" w:sz="4" w:space="0" w:color="auto"/>
            </w:tcBorders>
          </w:tcPr>
          <w:p w:rsidR="00C862DD" w:rsidRPr="008915F7" w:rsidRDefault="00C862DD" w:rsidP="00345BEE">
            <w:pPr>
              <w:jc w:val="both"/>
            </w:pPr>
            <w:r w:rsidRPr="008915F7">
              <w:t xml:space="preserve">Губин Алексей Владимирович </w:t>
            </w:r>
          </w:p>
        </w:tc>
        <w:tc>
          <w:tcPr>
            <w:tcW w:w="3402" w:type="dxa"/>
            <w:tcBorders>
              <w:top w:val="nil"/>
              <w:left w:val="single" w:sz="4" w:space="0" w:color="auto"/>
              <w:bottom w:val="single" w:sz="4" w:space="0" w:color="auto"/>
              <w:right w:val="single" w:sz="4" w:space="0" w:color="auto"/>
            </w:tcBorders>
          </w:tcPr>
          <w:p w:rsidR="00C862DD" w:rsidRPr="008915F7" w:rsidRDefault="00C862DD" w:rsidP="00345BEE">
            <w:pPr>
              <w:jc w:val="both"/>
            </w:pPr>
            <w:r w:rsidRPr="008915F7">
              <w:t>Зав</w:t>
            </w:r>
            <w:r w:rsidR="006252BE" w:rsidRPr="008915F7">
              <w:t>едующий</w:t>
            </w:r>
            <w:r w:rsidRPr="008915F7">
              <w:t xml:space="preserve"> лабораторией </w:t>
            </w:r>
          </w:p>
          <w:p w:rsidR="00C862DD" w:rsidRPr="008915F7" w:rsidRDefault="00C862DD" w:rsidP="00345BEE">
            <w:pPr>
              <w:jc w:val="both"/>
            </w:pPr>
          </w:p>
        </w:tc>
        <w:tc>
          <w:tcPr>
            <w:tcW w:w="1134" w:type="dxa"/>
            <w:tcBorders>
              <w:top w:val="nil"/>
              <w:left w:val="single" w:sz="4" w:space="0" w:color="auto"/>
              <w:bottom w:val="single" w:sz="4" w:space="0" w:color="auto"/>
              <w:right w:val="single" w:sz="4" w:space="0" w:color="auto"/>
            </w:tcBorders>
          </w:tcPr>
          <w:p w:rsidR="00C862DD" w:rsidRPr="008915F7" w:rsidRDefault="008915F7" w:rsidP="00345BEE">
            <w:pPr>
              <w:jc w:val="both"/>
            </w:pPr>
            <w:r>
              <w:t>45-58</w:t>
            </w:r>
          </w:p>
        </w:tc>
      </w:tr>
      <w:tr w:rsidR="00C862DD" w:rsidRPr="008915F7" w:rsidTr="006252BE">
        <w:trPr>
          <w:cantSplit/>
        </w:trPr>
        <w:tc>
          <w:tcPr>
            <w:tcW w:w="1702" w:type="dxa"/>
            <w:vMerge/>
            <w:tcBorders>
              <w:top w:val="single" w:sz="4" w:space="0" w:color="auto"/>
              <w:left w:val="single" w:sz="4" w:space="0" w:color="auto"/>
              <w:right w:val="single" w:sz="4" w:space="0" w:color="auto"/>
            </w:tcBorders>
          </w:tcPr>
          <w:p w:rsidR="00C862DD" w:rsidRPr="008915F7" w:rsidRDefault="00C862DD"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C862DD" w:rsidRPr="008915F7" w:rsidRDefault="00C862DD" w:rsidP="00C862DD">
            <w:r w:rsidRPr="008915F7">
              <w:t>3.02 Лаборатория информационного обе</w:t>
            </w:r>
            <w:r w:rsidRPr="008915F7">
              <w:t>с</w:t>
            </w:r>
            <w:r w:rsidRPr="008915F7">
              <w:t>печения и методологии исследований</w:t>
            </w:r>
          </w:p>
        </w:tc>
        <w:tc>
          <w:tcPr>
            <w:tcW w:w="3969" w:type="dxa"/>
            <w:tcBorders>
              <w:top w:val="nil"/>
              <w:left w:val="single" w:sz="4" w:space="0" w:color="auto"/>
              <w:bottom w:val="single" w:sz="4" w:space="0" w:color="auto"/>
              <w:right w:val="single" w:sz="4" w:space="0" w:color="auto"/>
            </w:tcBorders>
          </w:tcPr>
          <w:p w:rsidR="00C862DD" w:rsidRPr="008915F7" w:rsidRDefault="00C862DD" w:rsidP="00345BEE">
            <w:pPr>
              <w:jc w:val="both"/>
            </w:pPr>
            <w:r w:rsidRPr="008915F7">
              <w:t>Белобородова Наталья Дмитриевна</w:t>
            </w:r>
          </w:p>
        </w:tc>
        <w:tc>
          <w:tcPr>
            <w:tcW w:w="3402" w:type="dxa"/>
            <w:tcBorders>
              <w:top w:val="nil"/>
              <w:left w:val="single" w:sz="4" w:space="0" w:color="auto"/>
              <w:bottom w:val="single" w:sz="4" w:space="0" w:color="auto"/>
              <w:right w:val="single" w:sz="4" w:space="0" w:color="auto"/>
            </w:tcBorders>
          </w:tcPr>
          <w:p w:rsidR="00C862DD" w:rsidRPr="008915F7" w:rsidRDefault="00C862DD" w:rsidP="006252BE">
            <w:pPr>
              <w:jc w:val="both"/>
            </w:pPr>
            <w:r w:rsidRPr="008915F7">
              <w:t>Вед</w:t>
            </w:r>
            <w:r w:rsidR="006252BE" w:rsidRPr="008915F7">
              <w:t>ущий</w:t>
            </w:r>
            <w:r w:rsidRPr="008915F7">
              <w:t xml:space="preserve"> инженер</w:t>
            </w:r>
          </w:p>
        </w:tc>
        <w:tc>
          <w:tcPr>
            <w:tcW w:w="1134" w:type="dxa"/>
            <w:tcBorders>
              <w:top w:val="nil"/>
              <w:left w:val="single" w:sz="4" w:space="0" w:color="auto"/>
              <w:bottom w:val="single" w:sz="4" w:space="0" w:color="auto"/>
              <w:right w:val="single" w:sz="4" w:space="0" w:color="auto"/>
            </w:tcBorders>
          </w:tcPr>
          <w:p w:rsidR="00C862DD" w:rsidRPr="008915F7" w:rsidRDefault="008915F7" w:rsidP="00345BEE">
            <w:pPr>
              <w:jc w:val="both"/>
            </w:pPr>
            <w:r>
              <w:t>45-74</w:t>
            </w:r>
          </w:p>
        </w:tc>
      </w:tr>
      <w:tr w:rsidR="00C862DD" w:rsidRPr="008915F7" w:rsidTr="006252BE">
        <w:trPr>
          <w:cantSplit/>
        </w:trPr>
        <w:tc>
          <w:tcPr>
            <w:tcW w:w="1702" w:type="dxa"/>
            <w:vMerge/>
            <w:tcBorders>
              <w:top w:val="single" w:sz="4" w:space="0" w:color="auto"/>
              <w:left w:val="single" w:sz="4" w:space="0" w:color="auto"/>
              <w:right w:val="single" w:sz="4" w:space="0" w:color="auto"/>
            </w:tcBorders>
          </w:tcPr>
          <w:p w:rsidR="00C862DD" w:rsidRPr="008915F7" w:rsidRDefault="00C862DD"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C862DD" w:rsidRPr="008915F7" w:rsidRDefault="00C862DD" w:rsidP="00C862DD">
            <w:r w:rsidRPr="008915F7">
              <w:t>3.03 Лаборатория радиоастрофизических исследований Солнца</w:t>
            </w:r>
          </w:p>
        </w:tc>
        <w:tc>
          <w:tcPr>
            <w:tcW w:w="3969" w:type="dxa"/>
            <w:tcBorders>
              <w:top w:val="nil"/>
              <w:left w:val="single" w:sz="4" w:space="0" w:color="auto"/>
              <w:bottom w:val="single" w:sz="4" w:space="0" w:color="auto"/>
              <w:right w:val="single" w:sz="4" w:space="0" w:color="auto"/>
            </w:tcBorders>
          </w:tcPr>
          <w:p w:rsidR="00C862DD" w:rsidRPr="008915F7" w:rsidRDefault="00C862DD" w:rsidP="00345BEE">
            <w:pPr>
              <w:jc w:val="both"/>
            </w:pPr>
            <w:r w:rsidRPr="008915F7">
              <w:t>Кузнецов Алексей Алексеевич</w:t>
            </w:r>
          </w:p>
        </w:tc>
        <w:tc>
          <w:tcPr>
            <w:tcW w:w="3402" w:type="dxa"/>
            <w:tcBorders>
              <w:top w:val="nil"/>
              <w:left w:val="single" w:sz="4" w:space="0" w:color="auto"/>
              <w:bottom w:val="single" w:sz="4" w:space="0" w:color="auto"/>
              <w:right w:val="single" w:sz="4" w:space="0" w:color="auto"/>
            </w:tcBorders>
          </w:tcPr>
          <w:p w:rsidR="00C862DD" w:rsidRPr="008915F7" w:rsidRDefault="00C862DD" w:rsidP="00345BEE">
            <w:pPr>
              <w:jc w:val="both"/>
            </w:pPr>
            <w:r w:rsidRPr="008915F7">
              <w:t>Зав</w:t>
            </w:r>
            <w:r w:rsidR="006252BE" w:rsidRPr="008915F7">
              <w:t>едующий</w:t>
            </w:r>
            <w:r w:rsidRPr="008915F7">
              <w:t xml:space="preserve"> лабораторией </w:t>
            </w:r>
          </w:p>
          <w:p w:rsidR="00C862DD" w:rsidRPr="008915F7" w:rsidRDefault="00C862DD" w:rsidP="00345BEE">
            <w:pPr>
              <w:jc w:val="both"/>
            </w:pPr>
          </w:p>
        </w:tc>
        <w:tc>
          <w:tcPr>
            <w:tcW w:w="1134" w:type="dxa"/>
            <w:tcBorders>
              <w:top w:val="nil"/>
              <w:left w:val="single" w:sz="4" w:space="0" w:color="auto"/>
              <w:bottom w:val="single" w:sz="4" w:space="0" w:color="auto"/>
              <w:right w:val="single" w:sz="4" w:space="0" w:color="auto"/>
            </w:tcBorders>
          </w:tcPr>
          <w:p w:rsidR="00C862DD" w:rsidRPr="008915F7" w:rsidRDefault="008915F7" w:rsidP="00345BEE">
            <w:pPr>
              <w:jc w:val="both"/>
            </w:pPr>
            <w:r>
              <w:t>45-15</w:t>
            </w:r>
          </w:p>
        </w:tc>
      </w:tr>
      <w:tr w:rsidR="00C862DD" w:rsidRPr="008915F7" w:rsidTr="006252BE">
        <w:trPr>
          <w:cantSplit/>
        </w:trPr>
        <w:tc>
          <w:tcPr>
            <w:tcW w:w="1702" w:type="dxa"/>
            <w:vMerge/>
            <w:tcBorders>
              <w:top w:val="single" w:sz="4" w:space="0" w:color="auto"/>
              <w:left w:val="single" w:sz="4" w:space="0" w:color="auto"/>
              <w:bottom w:val="single" w:sz="4" w:space="0" w:color="auto"/>
              <w:right w:val="single" w:sz="4" w:space="0" w:color="auto"/>
            </w:tcBorders>
          </w:tcPr>
          <w:p w:rsidR="00C862DD" w:rsidRPr="008915F7" w:rsidRDefault="00C862DD"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C862DD" w:rsidRPr="008915F7" w:rsidRDefault="00C862DD" w:rsidP="00C862DD">
            <w:r w:rsidRPr="008915F7">
              <w:t>3.04 Радиоастрофизическая обсерватория Бадары (РАО, с. Бадары)</w:t>
            </w:r>
          </w:p>
        </w:tc>
        <w:tc>
          <w:tcPr>
            <w:tcW w:w="3969" w:type="dxa"/>
            <w:tcBorders>
              <w:top w:val="nil"/>
              <w:left w:val="single" w:sz="4" w:space="0" w:color="auto"/>
              <w:bottom w:val="single" w:sz="4" w:space="0" w:color="auto"/>
              <w:right w:val="single" w:sz="4" w:space="0" w:color="auto"/>
            </w:tcBorders>
          </w:tcPr>
          <w:p w:rsidR="00C862DD" w:rsidRPr="008915F7" w:rsidRDefault="00C862DD" w:rsidP="00345BEE">
            <w:pPr>
              <w:jc w:val="both"/>
            </w:pPr>
            <w:r w:rsidRPr="008915F7">
              <w:t>Шипулин Петр Михайлович</w:t>
            </w:r>
          </w:p>
        </w:tc>
        <w:tc>
          <w:tcPr>
            <w:tcW w:w="3402" w:type="dxa"/>
            <w:tcBorders>
              <w:top w:val="nil"/>
              <w:left w:val="single" w:sz="4" w:space="0" w:color="auto"/>
              <w:bottom w:val="single" w:sz="4" w:space="0" w:color="auto"/>
              <w:right w:val="single" w:sz="4" w:space="0" w:color="auto"/>
            </w:tcBorders>
          </w:tcPr>
          <w:p w:rsidR="00C862DD" w:rsidRPr="008915F7" w:rsidRDefault="00C862DD" w:rsidP="006252BE">
            <w:pPr>
              <w:jc w:val="both"/>
            </w:pPr>
            <w:r w:rsidRPr="008915F7">
              <w:t>Вед</w:t>
            </w:r>
            <w:r w:rsidR="006252BE" w:rsidRPr="008915F7">
              <w:t>ущий</w:t>
            </w:r>
            <w:r w:rsidRPr="008915F7">
              <w:t xml:space="preserve"> инженер-энергетик</w:t>
            </w:r>
          </w:p>
        </w:tc>
        <w:tc>
          <w:tcPr>
            <w:tcW w:w="1134" w:type="dxa"/>
            <w:tcBorders>
              <w:top w:val="nil"/>
              <w:left w:val="single" w:sz="4" w:space="0" w:color="auto"/>
              <w:bottom w:val="single" w:sz="4" w:space="0" w:color="auto"/>
              <w:right w:val="single" w:sz="4" w:space="0" w:color="auto"/>
            </w:tcBorders>
          </w:tcPr>
          <w:p w:rsidR="00C862DD" w:rsidRPr="008915F7" w:rsidRDefault="008915F7" w:rsidP="00345BEE">
            <w:pPr>
              <w:jc w:val="both"/>
            </w:pPr>
            <w:r>
              <w:t>46-74</w:t>
            </w:r>
          </w:p>
        </w:tc>
      </w:tr>
      <w:tr w:rsidR="00C862DD" w:rsidRPr="008915F7" w:rsidTr="006252BE">
        <w:trPr>
          <w:cantSplit/>
        </w:trPr>
        <w:tc>
          <w:tcPr>
            <w:tcW w:w="1702" w:type="dxa"/>
            <w:vMerge w:val="restart"/>
            <w:tcBorders>
              <w:top w:val="single" w:sz="4" w:space="0" w:color="auto"/>
              <w:left w:val="single" w:sz="4" w:space="0" w:color="auto"/>
              <w:bottom w:val="single" w:sz="4" w:space="0" w:color="auto"/>
              <w:right w:val="single" w:sz="4" w:space="0" w:color="auto"/>
            </w:tcBorders>
          </w:tcPr>
          <w:p w:rsidR="006252BE" w:rsidRPr="008915F7" w:rsidRDefault="006252BE" w:rsidP="00C862DD">
            <w:pPr>
              <w:jc w:val="center"/>
            </w:pPr>
          </w:p>
          <w:p w:rsidR="006252BE" w:rsidRPr="008915F7" w:rsidRDefault="006252BE" w:rsidP="00C862DD">
            <w:pPr>
              <w:jc w:val="center"/>
            </w:pPr>
          </w:p>
          <w:p w:rsidR="00C862DD" w:rsidRPr="008915F7" w:rsidRDefault="00C862DD" w:rsidP="00C862DD">
            <w:pPr>
              <w:jc w:val="center"/>
            </w:pPr>
            <w:r w:rsidRPr="008915F7">
              <w:t xml:space="preserve">4.00 </w:t>
            </w:r>
          </w:p>
          <w:p w:rsidR="00C862DD" w:rsidRPr="008915F7" w:rsidRDefault="00C862DD" w:rsidP="00C862DD">
            <w:pPr>
              <w:jc w:val="center"/>
            </w:pPr>
            <w:r w:rsidRPr="008915F7">
              <w:t>Отдел физики Солнца</w:t>
            </w:r>
          </w:p>
        </w:tc>
        <w:tc>
          <w:tcPr>
            <w:tcW w:w="4677" w:type="dxa"/>
            <w:tcBorders>
              <w:top w:val="single" w:sz="4" w:space="0" w:color="auto"/>
              <w:left w:val="single" w:sz="4" w:space="0" w:color="auto"/>
              <w:bottom w:val="single" w:sz="4" w:space="0" w:color="auto"/>
              <w:right w:val="single" w:sz="4" w:space="0" w:color="auto"/>
            </w:tcBorders>
          </w:tcPr>
          <w:p w:rsidR="00C862DD" w:rsidRPr="008915F7" w:rsidRDefault="00C862DD" w:rsidP="006252BE">
            <w:pPr>
              <w:pBdr>
                <w:top w:val="single" w:sz="4" w:space="1" w:color="auto"/>
              </w:pBdr>
            </w:pPr>
            <w:r w:rsidRPr="008915F7">
              <w:t xml:space="preserve">4.01 Лаборатория экспериментальной </w:t>
            </w:r>
          </w:p>
          <w:p w:rsidR="00C862DD" w:rsidRPr="008915F7" w:rsidRDefault="00C862DD" w:rsidP="006252BE">
            <w:r w:rsidRPr="008915F7">
              <w:t xml:space="preserve">физики Солнца и астрофизического </w:t>
            </w:r>
          </w:p>
          <w:p w:rsidR="00C862DD" w:rsidRPr="008915F7" w:rsidRDefault="00C862DD" w:rsidP="006252BE">
            <w:r w:rsidRPr="008915F7">
              <w:t>приборостроения</w:t>
            </w:r>
          </w:p>
        </w:tc>
        <w:tc>
          <w:tcPr>
            <w:tcW w:w="3969" w:type="dxa"/>
            <w:tcBorders>
              <w:top w:val="single" w:sz="4" w:space="0" w:color="auto"/>
              <w:left w:val="single" w:sz="4" w:space="0" w:color="auto"/>
              <w:bottom w:val="single" w:sz="4" w:space="0" w:color="auto"/>
              <w:right w:val="single" w:sz="4" w:space="0" w:color="auto"/>
            </w:tcBorders>
          </w:tcPr>
          <w:p w:rsidR="00C862DD" w:rsidRPr="008915F7" w:rsidRDefault="00C862DD" w:rsidP="00345BEE">
            <w:pPr>
              <w:jc w:val="both"/>
            </w:pPr>
            <w:r w:rsidRPr="008915F7">
              <w:t>Колобов Дмитрий Юрьевич</w:t>
            </w:r>
          </w:p>
        </w:tc>
        <w:tc>
          <w:tcPr>
            <w:tcW w:w="3402" w:type="dxa"/>
            <w:tcBorders>
              <w:top w:val="single" w:sz="4" w:space="0" w:color="auto"/>
              <w:left w:val="single" w:sz="4" w:space="0" w:color="auto"/>
              <w:bottom w:val="single" w:sz="4" w:space="0" w:color="auto"/>
              <w:right w:val="single" w:sz="4" w:space="0" w:color="auto"/>
            </w:tcBorders>
          </w:tcPr>
          <w:p w:rsidR="00C862DD" w:rsidRPr="008915F7" w:rsidRDefault="00C862DD" w:rsidP="006252BE">
            <w:pPr>
              <w:jc w:val="both"/>
            </w:pPr>
            <w:r w:rsidRPr="008915F7">
              <w:t>Зав</w:t>
            </w:r>
            <w:r w:rsidR="006252BE" w:rsidRPr="008915F7">
              <w:t>едующий</w:t>
            </w:r>
            <w:r w:rsidRPr="008915F7">
              <w:t xml:space="preserve"> лабораторией</w:t>
            </w:r>
          </w:p>
        </w:tc>
        <w:tc>
          <w:tcPr>
            <w:tcW w:w="1134" w:type="dxa"/>
            <w:tcBorders>
              <w:top w:val="single" w:sz="4" w:space="0" w:color="auto"/>
              <w:left w:val="single" w:sz="4" w:space="0" w:color="auto"/>
              <w:bottom w:val="single" w:sz="4" w:space="0" w:color="auto"/>
              <w:right w:val="single" w:sz="4" w:space="0" w:color="auto"/>
            </w:tcBorders>
          </w:tcPr>
          <w:p w:rsidR="00C862DD" w:rsidRPr="008915F7" w:rsidRDefault="008915F7" w:rsidP="00345BEE">
            <w:pPr>
              <w:jc w:val="both"/>
            </w:pPr>
            <w:r>
              <w:t>46-66</w:t>
            </w:r>
          </w:p>
        </w:tc>
      </w:tr>
      <w:tr w:rsidR="006252BE" w:rsidRPr="008915F7" w:rsidTr="006252BE">
        <w:trPr>
          <w:cantSplit/>
        </w:trPr>
        <w:tc>
          <w:tcPr>
            <w:tcW w:w="1702" w:type="dxa"/>
            <w:vMerge/>
            <w:tcBorders>
              <w:top w:val="nil"/>
              <w:left w:val="single" w:sz="4" w:space="0" w:color="auto"/>
              <w:bottom w:val="single" w:sz="4" w:space="0" w:color="auto"/>
              <w:right w:val="single" w:sz="4" w:space="0" w:color="auto"/>
            </w:tcBorders>
            <w:vAlign w:val="center"/>
          </w:tcPr>
          <w:p w:rsidR="006252BE" w:rsidRPr="008915F7" w:rsidRDefault="006252B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6252BE" w:rsidRPr="008915F7" w:rsidRDefault="006252BE" w:rsidP="006252BE">
            <w:r w:rsidRPr="008915F7">
              <w:t>4.02 Лаборатория строения солнечной а</w:t>
            </w:r>
            <w:r w:rsidRPr="008915F7">
              <w:t>т</w:t>
            </w:r>
            <w:r w:rsidRPr="008915F7">
              <w:t>мосферы</w:t>
            </w:r>
          </w:p>
        </w:tc>
        <w:tc>
          <w:tcPr>
            <w:tcW w:w="3969"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Кушталь Галина Ивановна</w:t>
            </w:r>
          </w:p>
        </w:tc>
        <w:tc>
          <w:tcPr>
            <w:tcW w:w="3402" w:type="dxa"/>
            <w:tcBorders>
              <w:top w:val="single" w:sz="4" w:space="0" w:color="auto"/>
              <w:left w:val="single" w:sz="4" w:space="0" w:color="auto"/>
              <w:bottom w:val="single" w:sz="4" w:space="0" w:color="auto"/>
              <w:right w:val="single" w:sz="4" w:space="0" w:color="auto"/>
            </w:tcBorders>
          </w:tcPr>
          <w:p w:rsidR="006252BE" w:rsidRPr="008915F7" w:rsidRDefault="006252BE" w:rsidP="001B38F2">
            <w:pPr>
              <w:jc w:val="both"/>
            </w:pPr>
            <w:r w:rsidRPr="008915F7">
              <w:t>Научный сотрудник</w:t>
            </w:r>
          </w:p>
        </w:tc>
        <w:tc>
          <w:tcPr>
            <w:tcW w:w="1134" w:type="dxa"/>
            <w:tcBorders>
              <w:top w:val="single" w:sz="4" w:space="0" w:color="auto"/>
              <w:left w:val="single" w:sz="4" w:space="0" w:color="auto"/>
              <w:bottom w:val="single" w:sz="4" w:space="0" w:color="auto"/>
              <w:right w:val="single" w:sz="4" w:space="0" w:color="auto"/>
            </w:tcBorders>
          </w:tcPr>
          <w:p w:rsidR="006252BE" w:rsidRPr="008915F7" w:rsidRDefault="008915F7" w:rsidP="00345BEE">
            <w:pPr>
              <w:jc w:val="both"/>
            </w:pPr>
            <w:r>
              <w:t>42-92</w:t>
            </w:r>
          </w:p>
        </w:tc>
      </w:tr>
      <w:tr w:rsidR="006252BE" w:rsidRPr="008915F7" w:rsidTr="006252BE">
        <w:trPr>
          <w:cantSplit/>
        </w:trPr>
        <w:tc>
          <w:tcPr>
            <w:tcW w:w="1702" w:type="dxa"/>
            <w:vMerge/>
            <w:tcBorders>
              <w:top w:val="nil"/>
              <w:left w:val="single" w:sz="4" w:space="0" w:color="auto"/>
              <w:bottom w:val="single" w:sz="4" w:space="0" w:color="auto"/>
              <w:right w:val="single" w:sz="4" w:space="0" w:color="auto"/>
            </w:tcBorders>
            <w:vAlign w:val="center"/>
          </w:tcPr>
          <w:p w:rsidR="006252BE" w:rsidRPr="008915F7" w:rsidRDefault="006252B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6252BE" w:rsidRPr="008915F7" w:rsidRDefault="006252BE" w:rsidP="006252BE">
            <w:r w:rsidRPr="008915F7">
              <w:t>4.03 Лаборатория солнечной активности</w:t>
            </w:r>
          </w:p>
        </w:tc>
        <w:tc>
          <w:tcPr>
            <w:tcW w:w="3969"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Хлыстова Анна Иннокентьевна</w:t>
            </w:r>
          </w:p>
        </w:tc>
        <w:tc>
          <w:tcPr>
            <w:tcW w:w="3402" w:type="dxa"/>
            <w:tcBorders>
              <w:top w:val="single" w:sz="4" w:space="0" w:color="auto"/>
              <w:left w:val="single" w:sz="4" w:space="0" w:color="auto"/>
              <w:bottom w:val="single" w:sz="4" w:space="0" w:color="auto"/>
              <w:right w:val="single" w:sz="4" w:space="0" w:color="auto"/>
            </w:tcBorders>
          </w:tcPr>
          <w:p w:rsidR="006252BE" w:rsidRPr="008915F7" w:rsidRDefault="00E97A39" w:rsidP="00E97A39">
            <w:pPr>
              <w:jc w:val="both"/>
            </w:pPr>
            <w:r>
              <w:t>Старший н</w:t>
            </w:r>
            <w:r w:rsidR="006252BE" w:rsidRPr="008915F7">
              <w:t>аучный сотрудник</w:t>
            </w:r>
          </w:p>
        </w:tc>
        <w:tc>
          <w:tcPr>
            <w:tcW w:w="1134" w:type="dxa"/>
            <w:tcBorders>
              <w:top w:val="single" w:sz="4" w:space="0" w:color="auto"/>
              <w:left w:val="single" w:sz="4" w:space="0" w:color="auto"/>
              <w:bottom w:val="single" w:sz="4" w:space="0" w:color="auto"/>
              <w:right w:val="single" w:sz="4" w:space="0" w:color="auto"/>
            </w:tcBorders>
          </w:tcPr>
          <w:p w:rsidR="006252BE" w:rsidRPr="00B02D04" w:rsidRDefault="00B02D04" w:rsidP="00345BEE">
            <w:pPr>
              <w:jc w:val="both"/>
              <w:rPr>
                <w:lang w:val="en-US"/>
              </w:rPr>
            </w:pPr>
            <w:r>
              <w:rPr>
                <w:lang w:val="en-US"/>
              </w:rPr>
              <w:t>45-78</w:t>
            </w:r>
          </w:p>
        </w:tc>
      </w:tr>
      <w:tr w:rsidR="006252BE" w:rsidRPr="008915F7" w:rsidTr="006252BE">
        <w:trPr>
          <w:cantSplit/>
        </w:trPr>
        <w:tc>
          <w:tcPr>
            <w:tcW w:w="1702" w:type="dxa"/>
            <w:vMerge/>
            <w:tcBorders>
              <w:top w:val="nil"/>
              <w:left w:val="single" w:sz="4" w:space="0" w:color="auto"/>
              <w:bottom w:val="single" w:sz="4" w:space="0" w:color="auto"/>
              <w:right w:val="single" w:sz="4" w:space="0" w:color="auto"/>
            </w:tcBorders>
            <w:vAlign w:val="center"/>
          </w:tcPr>
          <w:p w:rsidR="006252BE" w:rsidRPr="008915F7" w:rsidRDefault="006252B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6252BE" w:rsidRPr="008915F7" w:rsidRDefault="006252BE" w:rsidP="006252BE">
            <w:r w:rsidRPr="008915F7">
              <w:t>4.04 Лаборатория инфракрасных методов в астрофизике</w:t>
            </w:r>
          </w:p>
        </w:tc>
        <w:tc>
          <w:tcPr>
            <w:tcW w:w="3969"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Еселевич Максим Викторович</w:t>
            </w:r>
          </w:p>
        </w:tc>
        <w:tc>
          <w:tcPr>
            <w:tcW w:w="3402" w:type="dxa"/>
            <w:tcBorders>
              <w:top w:val="single" w:sz="4" w:space="0" w:color="auto"/>
              <w:left w:val="single" w:sz="4" w:space="0" w:color="auto"/>
              <w:bottom w:val="single" w:sz="4" w:space="0" w:color="auto"/>
              <w:right w:val="single" w:sz="4" w:space="0" w:color="auto"/>
            </w:tcBorders>
          </w:tcPr>
          <w:p w:rsidR="006252BE" w:rsidRPr="008915F7" w:rsidRDefault="006252BE" w:rsidP="006252BE">
            <w:pPr>
              <w:jc w:val="both"/>
            </w:pPr>
            <w:r w:rsidRPr="008915F7">
              <w:t>Заведующий лабораторией</w:t>
            </w:r>
          </w:p>
        </w:tc>
        <w:tc>
          <w:tcPr>
            <w:tcW w:w="1134"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42-36</w:t>
            </w:r>
          </w:p>
        </w:tc>
      </w:tr>
      <w:tr w:rsidR="006252BE" w:rsidRPr="008915F7" w:rsidTr="006252BE">
        <w:trPr>
          <w:cantSplit/>
        </w:trPr>
        <w:tc>
          <w:tcPr>
            <w:tcW w:w="1702" w:type="dxa"/>
            <w:tcBorders>
              <w:top w:val="nil"/>
              <w:left w:val="single" w:sz="4" w:space="0" w:color="auto"/>
              <w:bottom w:val="single" w:sz="4" w:space="0" w:color="auto"/>
              <w:right w:val="single" w:sz="4" w:space="0" w:color="auto"/>
            </w:tcBorders>
            <w:vAlign w:val="center"/>
          </w:tcPr>
          <w:p w:rsidR="006252BE" w:rsidRPr="008915F7" w:rsidRDefault="006252B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6252BE" w:rsidRPr="008915F7" w:rsidRDefault="006252BE" w:rsidP="006252BE">
            <w:r w:rsidRPr="008915F7">
              <w:t xml:space="preserve">4.05 Байкальская астрофизическая </w:t>
            </w:r>
          </w:p>
          <w:p w:rsidR="006252BE" w:rsidRPr="008915F7" w:rsidRDefault="006252BE" w:rsidP="006252BE">
            <w:r w:rsidRPr="008915F7">
              <w:t>обсерватория (БАО, п. Листвянка)</w:t>
            </w:r>
          </w:p>
        </w:tc>
        <w:tc>
          <w:tcPr>
            <w:tcW w:w="3969"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Кириченко Кирилл Евгеньевич</w:t>
            </w:r>
          </w:p>
        </w:tc>
        <w:tc>
          <w:tcPr>
            <w:tcW w:w="3402" w:type="dxa"/>
            <w:tcBorders>
              <w:top w:val="single" w:sz="4" w:space="0" w:color="auto"/>
              <w:left w:val="single" w:sz="4" w:space="0" w:color="auto"/>
              <w:bottom w:val="single" w:sz="4" w:space="0" w:color="auto"/>
              <w:right w:val="single" w:sz="4" w:space="0" w:color="auto"/>
            </w:tcBorders>
          </w:tcPr>
          <w:p w:rsidR="006252BE" w:rsidRPr="008915F7" w:rsidRDefault="006252BE" w:rsidP="001B38F2">
            <w:pPr>
              <w:jc w:val="both"/>
            </w:pPr>
            <w:r w:rsidRPr="008915F7">
              <w:t>Ведущий инженер</w:t>
            </w:r>
          </w:p>
        </w:tc>
        <w:tc>
          <w:tcPr>
            <w:tcW w:w="1134" w:type="dxa"/>
            <w:tcBorders>
              <w:top w:val="single" w:sz="4" w:space="0" w:color="auto"/>
              <w:left w:val="single" w:sz="4" w:space="0" w:color="auto"/>
              <w:bottom w:val="single" w:sz="4" w:space="0" w:color="auto"/>
              <w:right w:val="single" w:sz="4" w:space="0" w:color="auto"/>
            </w:tcBorders>
          </w:tcPr>
          <w:p w:rsidR="006252BE" w:rsidRPr="00B02D04" w:rsidRDefault="00B02D04" w:rsidP="00345BEE">
            <w:pPr>
              <w:jc w:val="both"/>
              <w:rPr>
                <w:lang w:val="en-US"/>
              </w:rPr>
            </w:pPr>
            <w:r>
              <w:rPr>
                <w:lang w:val="en-US"/>
              </w:rPr>
              <w:t>42-96</w:t>
            </w:r>
          </w:p>
        </w:tc>
      </w:tr>
      <w:tr w:rsidR="006252BE" w:rsidRPr="008915F7" w:rsidTr="006252BE">
        <w:trPr>
          <w:cantSplit/>
          <w:trHeight w:val="459"/>
        </w:trPr>
        <w:tc>
          <w:tcPr>
            <w:tcW w:w="1702" w:type="dxa"/>
            <w:tcBorders>
              <w:top w:val="nil"/>
              <w:left w:val="single" w:sz="4" w:space="0" w:color="auto"/>
              <w:bottom w:val="single" w:sz="4" w:space="0" w:color="auto"/>
              <w:right w:val="single" w:sz="4" w:space="0" w:color="auto"/>
            </w:tcBorders>
            <w:vAlign w:val="center"/>
          </w:tcPr>
          <w:p w:rsidR="006252BE" w:rsidRPr="008915F7" w:rsidRDefault="006252BE" w:rsidP="00345BEE">
            <w:pPr>
              <w:jc w:val="center"/>
            </w:pPr>
          </w:p>
        </w:tc>
        <w:tc>
          <w:tcPr>
            <w:tcW w:w="4677" w:type="dxa"/>
            <w:tcBorders>
              <w:top w:val="single" w:sz="4" w:space="0" w:color="auto"/>
              <w:left w:val="single" w:sz="4" w:space="0" w:color="auto"/>
              <w:bottom w:val="single" w:sz="4" w:space="0" w:color="auto"/>
              <w:right w:val="single" w:sz="4" w:space="0" w:color="auto"/>
            </w:tcBorders>
          </w:tcPr>
          <w:p w:rsidR="006252BE" w:rsidRPr="008915F7" w:rsidRDefault="006252BE" w:rsidP="006252BE">
            <w:r w:rsidRPr="008915F7">
              <w:t>4.06 Саянская солнечная обсерватория (ССО, Монды)</w:t>
            </w:r>
          </w:p>
        </w:tc>
        <w:tc>
          <w:tcPr>
            <w:tcW w:w="3969"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Рудаков Анатолий Геннадьевич</w:t>
            </w:r>
          </w:p>
        </w:tc>
        <w:tc>
          <w:tcPr>
            <w:tcW w:w="3402" w:type="dxa"/>
            <w:tcBorders>
              <w:top w:val="single" w:sz="4" w:space="0" w:color="auto"/>
              <w:left w:val="single" w:sz="4" w:space="0" w:color="auto"/>
              <w:bottom w:val="single" w:sz="4" w:space="0" w:color="auto"/>
              <w:right w:val="single" w:sz="4" w:space="0" w:color="auto"/>
            </w:tcBorders>
          </w:tcPr>
          <w:p w:rsidR="006252BE" w:rsidRPr="008915F7" w:rsidRDefault="006252BE" w:rsidP="006252BE">
            <w:pPr>
              <w:jc w:val="both"/>
            </w:pPr>
            <w:r w:rsidRPr="008915F7">
              <w:t>Главный специалист</w:t>
            </w:r>
          </w:p>
        </w:tc>
        <w:tc>
          <w:tcPr>
            <w:tcW w:w="1134" w:type="dxa"/>
            <w:tcBorders>
              <w:top w:val="single" w:sz="4" w:space="0" w:color="auto"/>
              <w:left w:val="single" w:sz="4" w:space="0" w:color="auto"/>
              <w:bottom w:val="single" w:sz="4" w:space="0" w:color="auto"/>
              <w:right w:val="single" w:sz="4" w:space="0" w:color="auto"/>
            </w:tcBorders>
          </w:tcPr>
          <w:p w:rsidR="006252BE" w:rsidRPr="00B02D04" w:rsidRDefault="00B02D04" w:rsidP="00B02D04">
            <w:pPr>
              <w:jc w:val="both"/>
              <w:rPr>
                <w:lang w:val="en-US"/>
              </w:rPr>
            </w:pPr>
            <w:r>
              <w:rPr>
                <w:lang w:val="en-US"/>
              </w:rPr>
              <w:t>+7(30147) 93088</w:t>
            </w:r>
          </w:p>
        </w:tc>
      </w:tr>
      <w:tr w:rsidR="006252BE" w:rsidRPr="008915F7" w:rsidTr="006252BE">
        <w:trPr>
          <w:cantSplit/>
        </w:trPr>
        <w:tc>
          <w:tcPr>
            <w:tcW w:w="1702" w:type="dxa"/>
            <w:vMerge w:val="restart"/>
            <w:tcBorders>
              <w:top w:val="nil"/>
              <w:left w:val="single" w:sz="4" w:space="0" w:color="auto"/>
              <w:bottom w:val="single" w:sz="4" w:space="0" w:color="auto"/>
              <w:right w:val="single" w:sz="4" w:space="0" w:color="auto"/>
            </w:tcBorders>
          </w:tcPr>
          <w:p w:rsidR="006252BE" w:rsidRPr="008915F7" w:rsidRDefault="006252BE" w:rsidP="00C862DD">
            <w:pPr>
              <w:jc w:val="center"/>
            </w:pPr>
            <w:r w:rsidRPr="008915F7">
              <w:t xml:space="preserve">5.00 </w:t>
            </w:r>
          </w:p>
          <w:p w:rsidR="006252BE" w:rsidRPr="008915F7" w:rsidRDefault="006252BE" w:rsidP="00C862DD">
            <w:pPr>
              <w:jc w:val="center"/>
            </w:pPr>
            <w:r w:rsidRPr="008915F7">
              <w:t>Конструкто</w:t>
            </w:r>
            <w:r w:rsidRPr="008915F7">
              <w:t>р</w:t>
            </w:r>
            <w:r w:rsidRPr="008915F7">
              <w:t>ский отдел</w:t>
            </w:r>
          </w:p>
        </w:tc>
        <w:tc>
          <w:tcPr>
            <w:tcW w:w="4677" w:type="dxa"/>
            <w:tcBorders>
              <w:top w:val="nil"/>
              <w:left w:val="single" w:sz="4" w:space="0" w:color="auto"/>
              <w:bottom w:val="single" w:sz="4" w:space="0" w:color="auto"/>
              <w:right w:val="single" w:sz="4" w:space="0" w:color="auto"/>
            </w:tcBorders>
          </w:tcPr>
          <w:p w:rsidR="006252BE" w:rsidRPr="008915F7" w:rsidRDefault="006252BE" w:rsidP="006252BE">
            <w:r w:rsidRPr="008915F7">
              <w:t>5.00 Конструкторский отдел</w:t>
            </w:r>
          </w:p>
        </w:tc>
        <w:tc>
          <w:tcPr>
            <w:tcW w:w="3969"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Смольков Александр Яковлевич</w:t>
            </w:r>
          </w:p>
        </w:tc>
        <w:tc>
          <w:tcPr>
            <w:tcW w:w="3402"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Заведующий конструкторским отделом</w:t>
            </w:r>
          </w:p>
        </w:tc>
        <w:tc>
          <w:tcPr>
            <w:tcW w:w="1134"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45-61</w:t>
            </w:r>
          </w:p>
        </w:tc>
      </w:tr>
      <w:tr w:rsidR="006252BE" w:rsidRPr="008915F7" w:rsidTr="006252BE">
        <w:trPr>
          <w:cantSplit/>
        </w:trPr>
        <w:tc>
          <w:tcPr>
            <w:tcW w:w="1702" w:type="dxa"/>
            <w:vMerge/>
            <w:tcBorders>
              <w:top w:val="nil"/>
              <w:left w:val="single" w:sz="4" w:space="0" w:color="auto"/>
              <w:bottom w:val="single" w:sz="4" w:space="0" w:color="auto"/>
              <w:right w:val="single" w:sz="4" w:space="0" w:color="auto"/>
            </w:tcBorders>
            <w:vAlign w:val="center"/>
          </w:tcPr>
          <w:p w:rsidR="006252BE" w:rsidRPr="008915F7" w:rsidRDefault="006252BE" w:rsidP="00345BEE">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tcPr>
          <w:p w:rsidR="006252BE" w:rsidRPr="008915F7" w:rsidRDefault="006252BE" w:rsidP="006252BE">
            <w:r w:rsidRPr="008915F7">
              <w:t xml:space="preserve">5.03 Механический участок </w:t>
            </w:r>
          </w:p>
          <w:p w:rsidR="006252BE" w:rsidRPr="008915F7" w:rsidRDefault="006252BE" w:rsidP="006252BE">
            <w:r w:rsidRPr="008915F7">
              <w:t>экспериментального цеха</w:t>
            </w:r>
          </w:p>
        </w:tc>
        <w:tc>
          <w:tcPr>
            <w:tcW w:w="3969"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Федотов Владимир Сергеевич</w:t>
            </w:r>
          </w:p>
        </w:tc>
        <w:tc>
          <w:tcPr>
            <w:tcW w:w="3402" w:type="dxa"/>
            <w:tcBorders>
              <w:top w:val="single" w:sz="4" w:space="0" w:color="auto"/>
              <w:left w:val="single" w:sz="4" w:space="0" w:color="auto"/>
              <w:bottom w:val="single" w:sz="4" w:space="0" w:color="auto"/>
              <w:right w:val="single" w:sz="4" w:space="0" w:color="auto"/>
            </w:tcBorders>
          </w:tcPr>
          <w:p w:rsidR="006252BE" w:rsidRPr="008915F7" w:rsidRDefault="006252BE" w:rsidP="00345BEE">
            <w:pPr>
              <w:jc w:val="both"/>
            </w:pPr>
            <w:r w:rsidRPr="008915F7">
              <w:t>Начальник экспериментальн</w:t>
            </w:r>
            <w:r w:rsidRPr="008915F7">
              <w:t>о</w:t>
            </w:r>
            <w:r w:rsidRPr="008915F7">
              <w:t>го цеха</w:t>
            </w:r>
          </w:p>
        </w:tc>
        <w:tc>
          <w:tcPr>
            <w:tcW w:w="1134" w:type="dxa"/>
            <w:tcBorders>
              <w:top w:val="single" w:sz="4" w:space="0" w:color="auto"/>
              <w:left w:val="single" w:sz="4" w:space="0" w:color="auto"/>
              <w:bottom w:val="single" w:sz="4" w:space="0" w:color="auto"/>
              <w:right w:val="single" w:sz="4" w:space="0" w:color="auto"/>
            </w:tcBorders>
          </w:tcPr>
          <w:p w:rsidR="006252BE" w:rsidRPr="00B02D04" w:rsidRDefault="00B02D04" w:rsidP="00345BEE">
            <w:pPr>
              <w:jc w:val="both"/>
              <w:rPr>
                <w:lang w:val="en-US"/>
              </w:rPr>
            </w:pPr>
            <w:r>
              <w:rPr>
                <w:lang w:val="en-US"/>
              </w:rPr>
              <w:t>45-89</w:t>
            </w:r>
          </w:p>
        </w:tc>
      </w:tr>
      <w:tr w:rsidR="006252BE" w:rsidRPr="008915F7" w:rsidTr="006252BE">
        <w:trPr>
          <w:cantSplit/>
          <w:trHeight w:val="588"/>
        </w:trPr>
        <w:tc>
          <w:tcPr>
            <w:tcW w:w="6379" w:type="dxa"/>
            <w:gridSpan w:val="2"/>
            <w:tcBorders>
              <w:top w:val="nil"/>
              <w:left w:val="single" w:sz="4" w:space="0" w:color="auto"/>
              <w:bottom w:val="single" w:sz="4" w:space="0" w:color="auto"/>
              <w:right w:val="single" w:sz="4" w:space="0" w:color="auto"/>
            </w:tcBorders>
          </w:tcPr>
          <w:p w:rsidR="006252BE" w:rsidRPr="008915F7" w:rsidRDefault="006252BE" w:rsidP="006252BE">
            <w:pPr>
              <w:jc w:val="center"/>
            </w:pPr>
            <w:r w:rsidRPr="008915F7">
              <w:t>Научно-вспомогательные подразделения, ГНТИ, РИО</w:t>
            </w:r>
          </w:p>
        </w:tc>
        <w:tc>
          <w:tcPr>
            <w:tcW w:w="3969"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Никонова Марина Вячеславовна</w:t>
            </w:r>
          </w:p>
        </w:tc>
        <w:tc>
          <w:tcPr>
            <w:tcW w:w="3402" w:type="dxa"/>
            <w:tcBorders>
              <w:top w:val="nil"/>
              <w:left w:val="single" w:sz="4" w:space="0" w:color="auto"/>
              <w:bottom w:val="single" w:sz="4" w:space="0" w:color="auto"/>
              <w:right w:val="single" w:sz="4" w:space="0" w:color="auto"/>
            </w:tcBorders>
          </w:tcPr>
          <w:p w:rsidR="006252BE" w:rsidRPr="008915F7" w:rsidRDefault="006252BE" w:rsidP="006252BE">
            <w:pPr>
              <w:jc w:val="both"/>
            </w:pPr>
            <w:r w:rsidRPr="008915F7">
              <w:t>Заведующая редакционно-издательским отделом</w:t>
            </w:r>
          </w:p>
        </w:tc>
        <w:tc>
          <w:tcPr>
            <w:tcW w:w="1134"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42-12</w:t>
            </w:r>
          </w:p>
        </w:tc>
      </w:tr>
      <w:tr w:rsidR="006252BE" w:rsidRPr="008915F7" w:rsidTr="006252BE">
        <w:trPr>
          <w:cantSplit/>
        </w:trPr>
        <w:tc>
          <w:tcPr>
            <w:tcW w:w="6379" w:type="dxa"/>
            <w:gridSpan w:val="2"/>
            <w:tcBorders>
              <w:top w:val="nil"/>
              <w:left w:val="single" w:sz="4" w:space="0" w:color="auto"/>
              <w:bottom w:val="single" w:sz="4" w:space="0" w:color="auto"/>
              <w:right w:val="single" w:sz="4" w:space="0" w:color="auto"/>
            </w:tcBorders>
          </w:tcPr>
          <w:p w:rsidR="006252BE" w:rsidRPr="008915F7" w:rsidRDefault="006252BE" w:rsidP="00345BEE">
            <w:pPr>
              <w:jc w:val="center"/>
            </w:pPr>
            <w:r w:rsidRPr="008915F7">
              <w:t>АХЧ, АУП</w:t>
            </w:r>
          </w:p>
        </w:tc>
        <w:tc>
          <w:tcPr>
            <w:tcW w:w="3969"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 xml:space="preserve">Кирсанов Дмитрий Константинович </w:t>
            </w:r>
          </w:p>
        </w:tc>
        <w:tc>
          <w:tcPr>
            <w:tcW w:w="3402"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Главный инженер</w:t>
            </w:r>
          </w:p>
        </w:tc>
        <w:tc>
          <w:tcPr>
            <w:tcW w:w="1134" w:type="dxa"/>
            <w:tcBorders>
              <w:top w:val="nil"/>
              <w:left w:val="single" w:sz="4" w:space="0" w:color="auto"/>
              <w:bottom w:val="single" w:sz="4" w:space="0" w:color="auto"/>
              <w:right w:val="single" w:sz="4" w:space="0" w:color="auto"/>
            </w:tcBorders>
          </w:tcPr>
          <w:p w:rsidR="006252BE" w:rsidRPr="008915F7" w:rsidRDefault="006252BE" w:rsidP="00345BEE">
            <w:pPr>
              <w:jc w:val="both"/>
            </w:pPr>
            <w:r w:rsidRPr="008915F7">
              <w:t>45-27</w:t>
            </w:r>
          </w:p>
        </w:tc>
      </w:tr>
    </w:tbl>
    <w:p w:rsidR="001A1DB5" w:rsidRPr="008915F7" w:rsidRDefault="001A1DB5" w:rsidP="001A1DB5">
      <w:pPr>
        <w:ind w:firstLine="567"/>
        <w:jc w:val="both"/>
      </w:pPr>
    </w:p>
    <w:p w:rsidR="006252BE" w:rsidRDefault="006252BE" w:rsidP="001A1DB5">
      <w:pPr>
        <w:ind w:firstLine="567"/>
        <w:jc w:val="both"/>
      </w:pPr>
    </w:p>
    <w:p w:rsidR="008915F7" w:rsidRPr="008915F7" w:rsidRDefault="008915F7" w:rsidP="001A1DB5">
      <w:pPr>
        <w:ind w:firstLine="567"/>
        <w:jc w:val="both"/>
      </w:pPr>
    </w:p>
    <w:tbl>
      <w:tblPr>
        <w:tblW w:w="19708" w:type="dxa"/>
        <w:tblLayout w:type="fixed"/>
        <w:tblLook w:val="0000" w:firstRow="0" w:lastRow="0" w:firstColumn="0" w:lastColumn="0" w:noHBand="0" w:noVBand="0"/>
      </w:tblPr>
      <w:tblGrid>
        <w:gridCol w:w="4927"/>
        <w:gridCol w:w="4927"/>
        <w:gridCol w:w="4927"/>
        <w:gridCol w:w="4927"/>
      </w:tblGrid>
      <w:tr w:rsidR="006252BE" w:rsidRPr="001B38F2" w:rsidTr="006252BE">
        <w:tc>
          <w:tcPr>
            <w:tcW w:w="4927" w:type="dxa"/>
          </w:tcPr>
          <w:p w:rsidR="006252BE" w:rsidRPr="001B38F2" w:rsidRDefault="006252BE" w:rsidP="00345BEE">
            <w:pPr>
              <w:pStyle w:val="ConsPlusNormal"/>
              <w:widowControl/>
              <w:ind w:firstLine="567"/>
              <w:jc w:val="both"/>
              <w:rPr>
                <w:rFonts w:ascii="Times New Roman" w:hAnsi="Times New Roman" w:cs="Times New Roman"/>
                <w:sz w:val="24"/>
              </w:rPr>
            </w:pPr>
          </w:p>
          <w:p w:rsidR="006252BE" w:rsidRPr="001B38F2" w:rsidRDefault="006252BE" w:rsidP="00345BEE">
            <w:pPr>
              <w:pStyle w:val="ConsPlusNormal"/>
              <w:widowControl/>
              <w:ind w:firstLine="567"/>
              <w:jc w:val="both"/>
              <w:rPr>
                <w:rFonts w:ascii="Times New Roman" w:hAnsi="Times New Roman" w:cs="Times New Roman"/>
                <w:sz w:val="24"/>
              </w:rPr>
            </w:pPr>
            <w:r w:rsidRPr="001B38F2">
              <w:rPr>
                <w:rFonts w:ascii="Times New Roman" w:hAnsi="Times New Roman" w:cs="Times New Roman"/>
                <w:sz w:val="24"/>
              </w:rPr>
              <w:t>От Работодателя</w:t>
            </w:r>
          </w:p>
        </w:tc>
        <w:tc>
          <w:tcPr>
            <w:tcW w:w="4927" w:type="dxa"/>
          </w:tcPr>
          <w:p w:rsidR="006252BE" w:rsidRPr="001B38F2" w:rsidRDefault="006252BE" w:rsidP="00345BEE">
            <w:pPr>
              <w:pStyle w:val="ConsPlusNormal"/>
              <w:widowControl/>
              <w:ind w:firstLine="567"/>
              <w:jc w:val="both"/>
              <w:rPr>
                <w:rFonts w:ascii="Times New Roman" w:hAnsi="Times New Roman" w:cs="Times New Roman"/>
                <w:sz w:val="24"/>
              </w:rPr>
            </w:pPr>
          </w:p>
        </w:tc>
        <w:tc>
          <w:tcPr>
            <w:tcW w:w="4927" w:type="dxa"/>
          </w:tcPr>
          <w:p w:rsidR="006252BE" w:rsidRPr="001B38F2" w:rsidRDefault="00B02D04" w:rsidP="001B38F2">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От К</w:t>
            </w:r>
            <w:r w:rsidR="006252BE" w:rsidRPr="001B38F2">
              <w:rPr>
                <w:rFonts w:ascii="Times New Roman" w:hAnsi="Times New Roman" w:cs="Times New Roman"/>
                <w:sz w:val="24"/>
              </w:rPr>
              <w:t>оллектива работников</w:t>
            </w:r>
          </w:p>
        </w:tc>
        <w:tc>
          <w:tcPr>
            <w:tcW w:w="4927" w:type="dxa"/>
          </w:tcPr>
          <w:p w:rsidR="006252BE" w:rsidRPr="001B38F2" w:rsidRDefault="006252BE" w:rsidP="00345BEE">
            <w:pPr>
              <w:pStyle w:val="ConsPlusNormal"/>
              <w:widowControl/>
              <w:ind w:firstLine="567"/>
              <w:jc w:val="both"/>
              <w:rPr>
                <w:rFonts w:ascii="Times New Roman" w:hAnsi="Times New Roman" w:cs="Times New Roman"/>
                <w:sz w:val="24"/>
              </w:rPr>
            </w:pPr>
          </w:p>
        </w:tc>
      </w:tr>
      <w:tr w:rsidR="006252BE" w:rsidTr="006252BE">
        <w:tc>
          <w:tcPr>
            <w:tcW w:w="4927" w:type="dxa"/>
          </w:tcPr>
          <w:p w:rsidR="006252BE" w:rsidRPr="001B38F2" w:rsidRDefault="006252BE" w:rsidP="00345BEE">
            <w:pPr>
              <w:pStyle w:val="ConsPlusNormal"/>
              <w:widowControl/>
              <w:ind w:firstLine="567"/>
              <w:jc w:val="both"/>
              <w:rPr>
                <w:rFonts w:ascii="Times New Roman" w:hAnsi="Times New Roman" w:cs="Times New Roman"/>
                <w:sz w:val="24"/>
              </w:rPr>
            </w:pPr>
            <w:r w:rsidRPr="001B38F2">
              <w:rPr>
                <w:rFonts w:ascii="Times New Roman" w:hAnsi="Times New Roman" w:cs="Times New Roman"/>
                <w:sz w:val="24"/>
              </w:rPr>
              <w:t>Директор ИСЗФ СО РАН</w:t>
            </w:r>
          </w:p>
          <w:p w:rsidR="006252BE" w:rsidRPr="001B38F2" w:rsidRDefault="006252BE" w:rsidP="00345BEE">
            <w:pPr>
              <w:pStyle w:val="ConsPlusNormal"/>
              <w:widowControl/>
              <w:ind w:firstLine="567"/>
              <w:jc w:val="both"/>
              <w:rPr>
                <w:rFonts w:ascii="Times New Roman" w:hAnsi="Times New Roman" w:cs="Times New Roman"/>
                <w:sz w:val="24"/>
              </w:rPr>
            </w:pPr>
            <w:r w:rsidRPr="001B38F2">
              <w:rPr>
                <w:rFonts w:ascii="Times New Roman" w:hAnsi="Times New Roman" w:cs="Times New Roman"/>
                <w:sz w:val="24"/>
              </w:rPr>
              <w:t xml:space="preserve">член-корреспондент РАН </w:t>
            </w:r>
          </w:p>
          <w:p w:rsidR="006252BE" w:rsidRPr="001B38F2" w:rsidRDefault="006252BE" w:rsidP="00345BEE">
            <w:pPr>
              <w:pStyle w:val="ConsPlusNormal"/>
              <w:widowControl/>
              <w:ind w:firstLine="567"/>
              <w:jc w:val="both"/>
              <w:rPr>
                <w:rFonts w:ascii="Times New Roman" w:hAnsi="Times New Roman" w:cs="Times New Roman"/>
                <w:sz w:val="24"/>
              </w:rPr>
            </w:pPr>
          </w:p>
          <w:p w:rsidR="006252BE" w:rsidRPr="001B38F2" w:rsidRDefault="006252BE" w:rsidP="00345BEE">
            <w:pPr>
              <w:pStyle w:val="ConsPlusNormal"/>
              <w:widowControl/>
              <w:ind w:firstLine="567"/>
              <w:jc w:val="both"/>
              <w:rPr>
                <w:rFonts w:ascii="Times New Roman" w:hAnsi="Times New Roman" w:cs="Times New Roman"/>
                <w:sz w:val="24"/>
              </w:rPr>
            </w:pPr>
            <w:r w:rsidRPr="001B38F2">
              <w:rPr>
                <w:rFonts w:ascii="Times New Roman" w:hAnsi="Times New Roman" w:cs="Times New Roman"/>
                <w:sz w:val="24"/>
                <w:lang w:eastAsia="en-US"/>
              </w:rPr>
              <w:t>_____________________ А.В. Медведев</w:t>
            </w:r>
            <w:r w:rsidRPr="001B38F2">
              <w:rPr>
                <w:rFonts w:ascii="Times New Roman" w:hAnsi="Times New Roman" w:cs="Times New Roman"/>
                <w:sz w:val="24"/>
              </w:rPr>
              <w:t xml:space="preserve"> </w:t>
            </w:r>
          </w:p>
          <w:p w:rsidR="006252BE" w:rsidRPr="001B38F2" w:rsidRDefault="006252BE" w:rsidP="00345BEE">
            <w:pPr>
              <w:pStyle w:val="ConsPlusNormal"/>
              <w:widowControl/>
              <w:ind w:firstLine="567"/>
              <w:jc w:val="both"/>
              <w:rPr>
                <w:rFonts w:ascii="Times New Roman" w:hAnsi="Times New Roman" w:cs="Times New Roman"/>
                <w:sz w:val="24"/>
              </w:rPr>
            </w:pPr>
          </w:p>
          <w:p w:rsidR="006252BE" w:rsidRPr="001B38F2" w:rsidRDefault="006252BE" w:rsidP="00345BEE">
            <w:pPr>
              <w:pStyle w:val="ConsPlusNormal"/>
              <w:widowControl/>
              <w:ind w:firstLine="567"/>
              <w:jc w:val="both"/>
              <w:rPr>
                <w:rFonts w:ascii="Times New Roman" w:hAnsi="Times New Roman" w:cs="Times New Roman"/>
                <w:sz w:val="24"/>
              </w:rPr>
            </w:pPr>
            <w:r w:rsidRPr="001B38F2">
              <w:rPr>
                <w:rFonts w:ascii="Times New Roman" w:hAnsi="Times New Roman" w:cs="Times New Roman"/>
                <w:sz w:val="24"/>
              </w:rPr>
              <w:t>«14» сентября 2022 г.</w:t>
            </w:r>
          </w:p>
          <w:p w:rsidR="006252BE" w:rsidRPr="001B38F2" w:rsidRDefault="006252BE" w:rsidP="00345BEE">
            <w:pPr>
              <w:pStyle w:val="ConsPlusNormal"/>
              <w:widowControl/>
              <w:ind w:firstLine="567"/>
              <w:jc w:val="both"/>
              <w:rPr>
                <w:rFonts w:ascii="Times New Roman" w:hAnsi="Times New Roman" w:cs="Times New Roman"/>
                <w:sz w:val="2"/>
                <w:szCs w:val="2"/>
              </w:rPr>
            </w:pPr>
          </w:p>
        </w:tc>
        <w:tc>
          <w:tcPr>
            <w:tcW w:w="4927" w:type="dxa"/>
          </w:tcPr>
          <w:p w:rsidR="006252BE" w:rsidRPr="001B38F2" w:rsidRDefault="006252BE" w:rsidP="00345BEE">
            <w:pPr>
              <w:pStyle w:val="ConsPlusNormal"/>
              <w:widowControl/>
              <w:ind w:firstLine="567"/>
              <w:jc w:val="both"/>
              <w:rPr>
                <w:rFonts w:ascii="Times New Roman" w:hAnsi="Times New Roman" w:cs="Times New Roman"/>
                <w:sz w:val="2"/>
                <w:szCs w:val="2"/>
              </w:rPr>
            </w:pPr>
          </w:p>
        </w:tc>
        <w:tc>
          <w:tcPr>
            <w:tcW w:w="4927" w:type="dxa"/>
          </w:tcPr>
          <w:p w:rsidR="006252BE" w:rsidRPr="001B38F2" w:rsidRDefault="006252BE" w:rsidP="001B38F2">
            <w:pPr>
              <w:pStyle w:val="ConsPlusNormal"/>
              <w:widowControl/>
              <w:ind w:firstLine="0"/>
              <w:jc w:val="both"/>
              <w:rPr>
                <w:rFonts w:ascii="Times New Roman" w:hAnsi="Times New Roman" w:cs="Times New Roman"/>
                <w:sz w:val="24"/>
              </w:rPr>
            </w:pPr>
            <w:r w:rsidRPr="001B38F2">
              <w:rPr>
                <w:rFonts w:ascii="Times New Roman" w:hAnsi="Times New Roman" w:cs="Times New Roman"/>
                <w:sz w:val="24"/>
              </w:rPr>
              <w:t xml:space="preserve">         Председатель Профкома ИСЗФ СО РАН</w:t>
            </w:r>
          </w:p>
          <w:p w:rsidR="006252BE" w:rsidRPr="001B38F2" w:rsidRDefault="006252BE" w:rsidP="001B38F2">
            <w:pPr>
              <w:pStyle w:val="ConsPlusNormal"/>
              <w:widowControl/>
              <w:ind w:firstLine="567"/>
              <w:jc w:val="both"/>
              <w:rPr>
                <w:rFonts w:ascii="Times New Roman" w:hAnsi="Times New Roman" w:cs="Times New Roman"/>
                <w:sz w:val="24"/>
              </w:rPr>
            </w:pPr>
          </w:p>
          <w:p w:rsidR="006252BE" w:rsidRPr="001B38F2" w:rsidRDefault="006252BE" w:rsidP="001B38F2">
            <w:pPr>
              <w:pStyle w:val="ConsPlusNormal"/>
              <w:widowControl/>
              <w:ind w:firstLine="567"/>
              <w:jc w:val="both"/>
              <w:rPr>
                <w:rFonts w:ascii="Times New Roman" w:hAnsi="Times New Roman" w:cs="Times New Roman"/>
                <w:sz w:val="24"/>
              </w:rPr>
            </w:pPr>
            <w:r w:rsidRPr="001B38F2">
              <w:rPr>
                <w:rFonts w:ascii="Times New Roman" w:hAnsi="Times New Roman" w:cs="Times New Roman"/>
                <w:sz w:val="24"/>
                <w:lang w:eastAsia="en-US"/>
              </w:rPr>
              <w:t>__________________Н.Д. Белобородова</w:t>
            </w:r>
          </w:p>
          <w:p w:rsidR="006252BE" w:rsidRPr="001B38F2" w:rsidRDefault="006252BE" w:rsidP="001B38F2">
            <w:pPr>
              <w:pStyle w:val="ConsPlusNormal"/>
              <w:widowControl/>
              <w:ind w:firstLine="567"/>
              <w:jc w:val="both"/>
              <w:rPr>
                <w:rFonts w:ascii="Times New Roman" w:hAnsi="Times New Roman" w:cs="Times New Roman"/>
                <w:sz w:val="24"/>
              </w:rPr>
            </w:pPr>
          </w:p>
          <w:p w:rsidR="006252BE" w:rsidRPr="00434E9D" w:rsidRDefault="006252BE" w:rsidP="001B38F2">
            <w:pPr>
              <w:pStyle w:val="ConsPlusNormal"/>
              <w:widowControl/>
              <w:ind w:firstLine="567"/>
              <w:jc w:val="both"/>
              <w:rPr>
                <w:rFonts w:ascii="Times New Roman" w:hAnsi="Times New Roman" w:cs="Times New Roman"/>
                <w:sz w:val="24"/>
              </w:rPr>
            </w:pPr>
            <w:r w:rsidRPr="001B38F2">
              <w:rPr>
                <w:rFonts w:ascii="Times New Roman" w:hAnsi="Times New Roman" w:cs="Times New Roman"/>
                <w:sz w:val="24"/>
              </w:rPr>
              <w:t>«14» сентября 2022 г.</w:t>
            </w:r>
          </w:p>
          <w:p w:rsidR="006252BE" w:rsidRPr="00434E9D" w:rsidRDefault="006252BE" w:rsidP="001B38F2">
            <w:pPr>
              <w:pStyle w:val="ConsPlusNormal"/>
              <w:widowControl/>
              <w:ind w:firstLine="567"/>
              <w:jc w:val="both"/>
              <w:rPr>
                <w:rFonts w:ascii="Times New Roman" w:hAnsi="Times New Roman" w:cs="Times New Roman"/>
                <w:sz w:val="2"/>
                <w:szCs w:val="2"/>
              </w:rPr>
            </w:pPr>
          </w:p>
        </w:tc>
        <w:tc>
          <w:tcPr>
            <w:tcW w:w="4927" w:type="dxa"/>
          </w:tcPr>
          <w:tbl>
            <w:tblPr>
              <w:tblW w:w="19708" w:type="dxa"/>
              <w:tblLayout w:type="fixed"/>
              <w:tblLook w:val="0000" w:firstRow="0" w:lastRow="0" w:firstColumn="0" w:lastColumn="0" w:noHBand="0" w:noVBand="0"/>
            </w:tblPr>
            <w:tblGrid>
              <w:gridCol w:w="19708"/>
            </w:tblGrid>
            <w:tr w:rsidR="006252BE" w:rsidRPr="00434E9D" w:rsidTr="001B38F2">
              <w:tc>
                <w:tcPr>
                  <w:tcW w:w="4927" w:type="dxa"/>
                </w:tcPr>
                <w:p w:rsidR="006252BE" w:rsidRPr="00434E9D" w:rsidRDefault="006252BE" w:rsidP="001B38F2">
                  <w:pPr>
                    <w:pStyle w:val="ConsPlusNormal"/>
                    <w:widowControl/>
                    <w:ind w:firstLine="0"/>
                    <w:jc w:val="both"/>
                    <w:rPr>
                      <w:rFonts w:ascii="Times New Roman" w:hAnsi="Times New Roman" w:cs="Times New Roman"/>
                      <w:sz w:val="24"/>
                    </w:rPr>
                  </w:pPr>
                </w:p>
              </w:tc>
            </w:tr>
            <w:tr w:rsidR="006252BE" w:rsidRPr="00434E9D" w:rsidTr="001B38F2">
              <w:tc>
                <w:tcPr>
                  <w:tcW w:w="4927" w:type="dxa"/>
                </w:tcPr>
                <w:p w:rsidR="006252BE" w:rsidRPr="00434E9D" w:rsidRDefault="006252BE" w:rsidP="001B38F2">
                  <w:pPr>
                    <w:pStyle w:val="ConsPlusNormal"/>
                    <w:widowControl/>
                    <w:ind w:firstLine="567"/>
                    <w:jc w:val="both"/>
                    <w:rPr>
                      <w:rFonts w:ascii="Times New Roman" w:hAnsi="Times New Roman" w:cs="Times New Roman"/>
                      <w:sz w:val="2"/>
                      <w:szCs w:val="2"/>
                    </w:rPr>
                  </w:pPr>
                </w:p>
              </w:tc>
            </w:tr>
          </w:tbl>
          <w:p w:rsidR="006252BE" w:rsidRDefault="006252BE" w:rsidP="00345BEE">
            <w:pPr>
              <w:pStyle w:val="ConsPlusNormal"/>
              <w:widowControl/>
              <w:ind w:firstLine="567"/>
              <w:jc w:val="both"/>
              <w:rPr>
                <w:rFonts w:ascii="Times New Roman" w:hAnsi="Times New Roman" w:cs="Times New Roman"/>
                <w:sz w:val="24"/>
              </w:rPr>
            </w:pPr>
          </w:p>
        </w:tc>
      </w:tr>
    </w:tbl>
    <w:p w:rsidR="001A1DB5" w:rsidRPr="003F72EA" w:rsidRDefault="001A1DB5" w:rsidP="003F72EA">
      <w:pPr>
        <w:widowControl w:val="0"/>
        <w:rPr>
          <w:rFonts w:ascii="Courier New" w:eastAsia="Courier New" w:hAnsi="Courier New" w:cs="Courier New"/>
          <w:color w:val="000000"/>
          <w:lang w:bidi="ru-RU"/>
        </w:rPr>
        <w:sectPr w:rsidR="001A1DB5" w:rsidRPr="003F72EA">
          <w:pgSz w:w="16840" w:h="11900" w:orient="landscape"/>
          <w:pgMar w:top="821" w:right="740" w:bottom="770" w:left="1297" w:header="393" w:footer="342" w:gutter="0"/>
          <w:cols w:space="720"/>
          <w:noEndnote/>
          <w:docGrid w:linePitch="360"/>
        </w:sectPr>
      </w:pPr>
    </w:p>
    <w:p w:rsidR="00315B32" w:rsidRPr="002F4061" w:rsidRDefault="00315B32" w:rsidP="00C80C3A">
      <w:pPr>
        <w:jc w:val="right"/>
      </w:pPr>
      <w:r w:rsidRPr="002F4061">
        <w:lastRenderedPageBreak/>
        <w:t xml:space="preserve">Приложение № </w:t>
      </w:r>
      <w:r w:rsidR="006252BE">
        <w:t>3</w:t>
      </w:r>
    </w:p>
    <w:p w:rsidR="00315B32" w:rsidRPr="002F4061" w:rsidRDefault="00315B32" w:rsidP="009F3BCD">
      <w:pPr>
        <w:jc w:val="right"/>
      </w:pPr>
      <w:r w:rsidRPr="002F4061">
        <w:t>к Коллективному договору</w:t>
      </w:r>
      <w:r w:rsidR="009F3BCD">
        <w:t xml:space="preserve"> </w:t>
      </w:r>
      <w:r w:rsidRPr="002F4061">
        <w:t>ИСЗФ СО РАН</w:t>
      </w:r>
    </w:p>
    <w:p w:rsidR="00315B32" w:rsidRDefault="00315B32" w:rsidP="00C80C3A">
      <w:pPr>
        <w:jc w:val="right"/>
      </w:pPr>
    </w:p>
    <w:p w:rsidR="00754C53" w:rsidRPr="002F4061" w:rsidRDefault="00754C53" w:rsidP="00AF0320">
      <w:pPr>
        <w:ind w:firstLine="567"/>
        <w:jc w:val="both"/>
      </w:pPr>
    </w:p>
    <w:p w:rsidR="00315B32" w:rsidRDefault="00315B32" w:rsidP="00C80C3A">
      <w:pPr>
        <w:widowControl w:val="0"/>
        <w:shd w:val="clear" w:color="auto" w:fill="FFFFFF"/>
        <w:autoSpaceDE w:val="0"/>
        <w:autoSpaceDN w:val="0"/>
        <w:adjustRightInd w:val="0"/>
        <w:jc w:val="center"/>
        <w:rPr>
          <w:b/>
          <w:bCs/>
          <w:u w:val="single"/>
        </w:rPr>
      </w:pPr>
      <w:bookmarkStart w:id="2" w:name="Пр6"/>
      <w:r w:rsidRPr="00171A17">
        <w:rPr>
          <w:b/>
          <w:bCs/>
          <w:u w:val="single"/>
        </w:rPr>
        <w:t>НОРМЫ</w:t>
      </w:r>
    </w:p>
    <w:bookmarkEnd w:id="2"/>
    <w:p w:rsidR="00315B32" w:rsidRPr="00C76471" w:rsidRDefault="00315B32" w:rsidP="00C80C3A">
      <w:pPr>
        <w:widowControl w:val="0"/>
        <w:shd w:val="clear" w:color="auto" w:fill="FFFFFF"/>
        <w:autoSpaceDE w:val="0"/>
        <w:autoSpaceDN w:val="0"/>
        <w:adjustRightInd w:val="0"/>
        <w:jc w:val="center"/>
        <w:rPr>
          <w:bCs/>
        </w:rPr>
      </w:pPr>
    </w:p>
    <w:p w:rsidR="00692AB2" w:rsidRDefault="00315B32" w:rsidP="00C80C3A">
      <w:pPr>
        <w:widowControl w:val="0"/>
        <w:shd w:val="clear" w:color="auto" w:fill="FFFFFF"/>
        <w:autoSpaceDE w:val="0"/>
        <w:autoSpaceDN w:val="0"/>
        <w:adjustRightInd w:val="0"/>
        <w:jc w:val="center"/>
        <w:rPr>
          <w:bCs/>
        </w:rPr>
      </w:pPr>
      <w:r w:rsidRPr="00171A17">
        <w:rPr>
          <w:bCs/>
        </w:rPr>
        <w:t xml:space="preserve">бесплатной выдачи работникам смывающих и (или) обезвреживающих средств </w:t>
      </w:r>
    </w:p>
    <w:p w:rsidR="00315B32" w:rsidRPr="00171A17" w:rsidRDefault="00315B32" w:rsidP="00C80C3A">
      <w:pPr>
        <w:widowControl w:val="0"/>
        <w:shd w:val="clear" w:color="auto" w:fill="FFFFFF"/>
        <w:autoSpaceDE w:val="0"/>
        <w:autoSpaceDN w:val="0"/>
        <w:adjustRightInd w:val="0"/>
        <w:jc w:val="center"/>
        <w:rPr>
          <w:bCs/>
        </w:rPr>
      </w:pPr>
      <w:r w:rsidRPr="00171A17">
        <w:rPr>
          <w:bCs/>
        </w:rPr>
        <w:t>по ИСЗФ СО РАН</w:t>
      </w:r>
    </w:p>
    <w:p w:rsidR="00315B32" w:rsidRPr="00171A17" w:rsidRDefault="00315B32" w:rsidP="00C80C3A">
      <w:pPr>
        <w:widowControl w:val="0"/>
        <w:shd w:val="clear" w:color="auto" w:fill="FFFFFF"/>
        <w:autoSpaceDE w:val="0"/>
        <w:autoSpaceDN w:val="0"/>
        <w:adjustRightInd w:val="0"/>
        <w:jc w:val="center"/>
        <w:rPr>
          <w:b/>
          <w:bCs/>
        </w:rPr>
      </w:pPr>
      <w:r w:rsidRPr="00171A17">
        <w:rPr>
          <w:bCs/>
        </w:rPr>
        <w:t>(Основание:</w:t>
      </w:r>
      <w:r w:rsidRPr="00171A17">
        <w:rPr>
          <w:b/>
          <w:bCs/>
        </w:rPr>
        <w:t xml:space="preserve"> </w:t>
      </w:r>
      <w:r w:rsidRPr="00171A17">
        <w:rPr>
          <w:spacing w:val="-2"/>
        </w:rPr>
        <w:t xml:space="preserve">Приказ Минздравсоцразвития России </w:t>
      </w:r>
      <w:r w:rsidRPr="00171A17">
        <w:t>от 17 декабря 2010 г. № 1122н</w:t>
      </w:r>
      <w:r w:rsidRPr="00171A17">
        <w:rPr>
          <w:b/>
          <w:bCs/>
        </w:rPr>
        <w:t>)</w:t>
      </w:r>
    </w:p>
    <w:p w:rsidR="00315B32" w:rsidRPr="00C76471" w:rsidRDefault="00315B32" w:rsidP="00AF0320">
      <w:pPr>
        <w:widowControl w:val="0"/>
        <w:shd w:val="clear" w:color="auto" w:fill="FFFFFF"/>
        <w:autoSpaceDE w:val="0"/>
        <w:autoSpaceDN w:val="0"/>
        <w:adjustRightInd w:val="0"/>
        <w:ind w:firstLine="567"/>
        <w:jc w:val="both"/>
        <w:rPr>
          <w:bCs/>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604"/>
        <w:gridCol w:w="5300"/>
        <w:gridCol w:w="1548"/>
      </w:tblGrid>
      <w:tr w:rsidR="00315B32" w:rsidRPr="00171A17" w:rsidTr="00E577D4">
        <w:trPr>
          <w:jc w:val="center"/>
        </w:trPr>
        <w:tc>
          <w:tcPr>
            <w:tcW w:w="619" w:type="dxa"/>
          </w:tcPr>
          <w:p w:rsidR="00B54D50" w:rsidRDefault="00B54D50" w:rsidP="004A115A">
            <w:pPr>
              <w:widowControl w:val="0"/>
              <w:shd w:val="clear" w:color="auto" w:fill="FFFFFF"/>
              <w:autoSpaceDE w:val="0"/>
              <w:autoSpaceDN w:val="0"/>
              <w:adjustRightInd w:val="0"/>
              <w:jc w:val="center"/>
              <w:rPr>
                <w:sz w:val="18"/>
                <w:szCs w:val="18"/>
              </w:rPr>
            </w:pPr>
          </w:p>
          <w:p w:rsidR="00315B32" w:rsidRPr="00171A17" w:rsidRDefault="00315B32" w:rsidP="004A115A">
            <w:pPr>
              <w:widowControl w:val="0"/>
              <w:shd w:val="clear" w:color="auto" w:fill="FFFFFF"/>
              <w:autoSpaceDE w:val="0"/>
              <w:autoSpaceDN w:val="0"/>
              <w:adjustRightInd w:val="0"/>
              <w:jc w:val="center"/>
            </w:pPr>
            <w:r w:rsidRPr="00171A17">
              <w:rPr>
                <w:sz w:val="18"/>
                <w:szCs w:val="18"/>
              </w:rPr>
              <w:t>№№</w:t>
            </w:r>
            <w:r w:rsidRPr="00171A17">
              <w:rPr>
                <w:sz w:val="22"/>
                <w:szCs w:val="22"/>
              </w:rPr>
              <w:t xml:space="preserve"> пп</w:t>
            </w:r>
          </w:p>
        </w:tc>
        <w:tc>
          <w:tcPr>
            <w:tcW w:w="2604" w:type="dxa"/>
          </w:tcPr>
          <w:p w:rsidR="00315B32" w:rsidRPr="00171A17" w:rsidRDefault="00315B32" w:rsidP="004A115A">
            <w:pPr>
              <w:widowControl w:val="0"/>
              <w:shd w:val="clear" w:color="auto" w:fill="FFFFFF"/>
              <w:autoSpaceDE w:val="0"/>
              <w:autoSpaceDN w:val="0"/>
              <w:adjustRightInd w:val="0"/>
              <w:jc w:val="center"/>
            </w:pPr>
            <w:r w:rsidRPr="00171A17">
              <w:rPr>
                <w:sz w:val="22"/>
                <w:szCs w:val="22"/>
              </w:rPr>
              <w:t>Виды смывающих и (или) обезвреживающих средств</w:t>
            </w:r>
          </w:p>
        </w:tc>
        <w:tc>
          <w:tcPr>
            <w:tcW w:w="5300" w:type="dxa"/>
          </w:tcPr>
          <w:p w:rsidR="00315B32" w:rsidRPr="00171A17" w:rsidRDefault="00315B32" w:rsidP="004A115A">
            <w:pPr>
              <w:widowControl w:val="0"/>
              <w:shd w:val="clear" w:color="auto" w:fill="FFFFFF"/>
              <w:autoSpaceDE w:val="0"/>
              <w:autoSpaceDN w:val="0"/>
              <w:adjustRightInd w:val="0"/>
              <w:jc w:val="center"/>
            </w:pPr>
            <w:r w:rsidRPr="00171A17">
              <w:rPr>
                <w:sz w:val="22"/>
                <w:szCs w:val="22"/>
              </w:rPr>
              <w:t>Наименование</w:t>
            </w:r>
          </w:p>
          <w:p w:rsidR="00315B32" w:rsidRPr="00171A17" w:rsidRDefault="00315B32" w:rsidP="004A115A">
            <w:pPr>
              <w:widowControl w:val="0"/>
              <w:shd w:val="clear" w:color="auto" w:fill="FFFFFF"/>
              <w:autoSpaceDE w:val="0"/>
              <w:autoSpaceDN w:val="0"/>
              <w:adjustRightInd w:val="0"/>
              <w:jc w:val="center"/>
            </w:pPr>
            <w:r w:rsidRPr="00171A17">
              <w:rPr>
                <w:sz w:val="22"/>
                <w:szCs w:val="22"/>
              </w:rPr>
              <w:t>работ и профессий</w:t>
            </w:r>
          </w:p>
        </w:tc>
        <w:tc>
          <w:tcPr>
            <w:tcW w:w="1548" w:type="dxa"/>
          </w:tcPr>
          <w:p w:rsidR="00315B32" w:rsidRPr="00171A17" w:rsidRDefault="00315B32" w:rsidP="00E577D4">
            <w:pPr>
              <w:widowControl w:val="0"/>
              <w:shd w:val="clear" w:color="auto" w:fill="FFFFFF"/>
              <w:autoSpaceDE w:val="0"/>
              <w:autoSpaceDN w:val="0"/>
              <w:adjustRightInd w:val="0"/>
              <w:ind w:left="-164"/>
              <w:jc w:val="center"/>
            </w:pPr>
            <w:r w:rsidRPr="00171A17">
              <w:rPr>
                <w:sz w:val="22"/>
                <w:szCs w:val="22"/>
              </w:rPr>
              <w:t>Норма выдачи на</w:t>
            </w:r>
          </w:p>
          <w:p w:rsidR="00315B32" w:rsidRPr="00171A17" w:rsidRDefault="00315B32" w:rsidP="00E577D4">
            <w:pPr>
              <w:widowControl w:val="0"/>
              <w:shd w:val="clear" w:color="auto" w:fill="FFFFFF"/>
              <w:autoSpaceDE w:val="0"/>
              <w:autoSpaceDN w:val="0"/>
              <w:adjustRightInd w:val="0"/>
              <w:ind w:left="-164"/>
              <w:jc w:val="center"/>
            </w:pPr>
            <w:r w:rsidRPr="00171A17">
              <w:rPr>
                <w:sz w:val="22"/>
                <w:szCs w:val="22"/>
              </w:rPr>
              <w:t>1 работника</w:t>
            </w:r>
          </w:p>
          <w:p w:rsidR="00315B32" w:rsidRPr="00171A17" w:rsidRDefault="00315B32" w:rsidP="00E577D4">
            <w:pPr>
              <w:widowControl w:val="0"/>
              <w:shd w:val="clear" w:color="auto" w:fill="FFFFFF"/>
              <w:autoSpaceDE w:val="0"/>
              <w:autoSpaceDN w:val="0"/>
              <w:adjustRightInd w:val="0"/>
              <w:ind w:left="-164"/>
              <w:jc w:val="center"/>
            </w:pPr>
            <w:r w:rsidRPr="00171A17">
              <w:rPr>
                <w:sz w:val="22"/>
                <w:szCs w:val="22"/>
              </w:rPr>
              <w:t>в месяц</w:t>
            </w:r>
          </w:p>
        </w:tc>
      </w:tr>
      <w:tr w:rsidR="00315B32" w:rsidRPr="00171A17" w:rsidTr="00E577D4">
        <w:trPr>
          <w:jc w:val="center"/>
        </w:trPr>
        <w:tc>
          <w:tcPr>
            <w:tcW w:w="619" w:type="dxa"/>
          </w:tcPr>
          <w:p w:rsidR="00315B32" w:rsidRPr="00171A17" w:rsidRDefault="00315B32" w:rsidP="004A115A">
            <w:pPr>
              <w:widowControl w:val="0"/>
              <w:shd w:val="clear" w:color="auto" w:fill="FFFFFF"/>
              <w:autoSpaceDE w:val="0"/>
              <w:autoSpaceDN w:val="0"/>
              <w:adjustRightInd w:val="0"/>
              <w:jc w:val="center"/>
            </w:pPr>
            <w:r w:rsidRPr="00171A17">
              <w:t>1</w:t>
            </w:r>
          </w:p>
        </w:tc>
        <w:tc>
          <w:tcPr>
            <w:tcW w:w="2604" w:type="dxa"/>
          </w:tcPr>
          <w:p w:rsidR="00315B32" w:rsidRPr="00171A17" w:rsidRDefault="00315B32" w:rsidP="004A115A">
            <w:pPr>
              <w:widowControl w:val="0"/>
              <w:shd w:val="clear" w:color="auto" w:fill="FFFFFF"/>
              <w:autoSpaceDE w:val="0"/>
              <w:autoSpaceDN w:val="0"/>
              <w:adjustRightInd w:val="0"/>
              <w:jc w:val="center"/>
            </w:pPr>
            <w:r w:rsidRPr="00171A17">
              <w:t>2</w:t>
            </w:r>
          </w:p>
        </w:tc>
        <w:tc>
          <w:tcPr>
            <w:tcW w:w="5300" w:type="dxa"/>
          </w:tcPr>
          <w:p w:rsidR="00315B32" w:rsidRPr="00171A17" w:rsidRDefault="00315B32" w:rsidP="004A115A">
            <w:pPr>
              <w:widowControl w:val="0"/>
              <w:shd w:val="clear" w:color="auto" w:fill="FFFFFF"/>
              <w:autoSpaceDE w:val="0"/>
              <w:autoSpaceDN w:val="0"/>
              <w:adjustRightInd w:val="0"/>
              <w:jc w:val="center"/>
            </w:pPr>
            <w:r w:rsidRPr="00171A17">
              <w:t>3</w:t>
            </w:r>
          </w:p>
        </w:tc>
        <w:tc>
          <w:tcPr>
            <w:tcW w:w="1548" w:type="dxa"/>
          </w:tcPr>
          <w:p w:rsidR="00315B32" w:rsidRPr="00171A17" w:rsidRDefault="00315B32" w:rsidP="004A115A">
            <w:pPr>
              <w:widowControl w:val="0"/>
              <w:shd w:val="clear" w:color="auto" w:fill="FFFFFF"/>
              <w:autoSpaceDE w:val="0"/>
              <w:autoSpaceDN w:val="0"/>
              <w:adjustRightInd w:val="0"/>
              <w:jc w:val="center"/>
            </w:pPr>
            <w:r w:rsidRPr="00171A17">
              <w:t>4</w:t>
            </w:r>
          </w:p>
        </w:tc>
      </w:tr>
      <w:tr w:rsidR="007A215C" w:rsidRPr="00171A17" w:rsidTr="00345BEE">
        <w:trPr>
          <w:jc w:val="center"/>
        </w:trPr>
        <w:tc>
          <w:tcPr>
            <w:tcW w:w="10071" w:type="dxa"/>
            <w:gridSpan w:val="4"/>
          </w:tcPr>
          <w:p w:rsidR="007A215C" w:rsidRPr="00171A17" w:rsidRDefault="007A215C" w:rsidP="004A115A">
            <w:pPr>
              <w:widowControl w:val="0"/>
              <w:autoSpaceDE w:val="0"/>
              <w:autoSpaceDN w:val="0"/>
              <w:adjustRightInd w:val="0"/>
              <w:jc w:val="center"/>
              <w:rPr>
                <w:b/>
                <w:bCs/>
              </w:rPr>
            </w:pPr>
            <w:r w:rsidRPr="00171A17">
              <w:rPr>
                <w:b/>
                <w:lang w:val="en-US"/>
              </w:rPr>
              <w:t xml:space="preserve">I. </w:t>
            </w:r>
            <w:r w:rsidRPr="00171A17">
              <w:rPr>
                <w:b/>
              </w:rPr>
              <w:t>Защитные средства</w:t>
            </w:r>
          </w:p>
        </w:tc>
      </w:tr>
      <w:tr w:rsidR="00315B32" w:rsidRPr="00171A17" w:rsidTr="00E577D4">
        <w:trPr>
          <w:jc w:val="center"/>
        </w:trPr>
        <w:tc>
          <w:tcPr>
            <w:tcW w:w="619" w:type="dxa"/>
          </w:tcPr>
          <w:p w:rsidR="00315B32" w:rsidRPr="00171A17" w:rsidRDefault="00315B32" w:rsidP="007A215C">
            <w:pPr>
              <w:widowControl w:val="0"/>
              <w:shd w:val="clear" w:color="auto" w:fill="FFFFFF"/>
              <w:autoSpaceDE w:val="0"/>
              <w:autoSpaceDN w:val="0"/>
              <w:adjustRightInd w:val="0"/>
              <w:jc w:val="center"/>
            </w:pPr>
            <w:r w:rsidRPr="00171A17">
              <w:t>1</w:t>
            </w:r>
            <w:r w:rsidR="007A215C">
              <w:t>.</w:t>
            </w:r>
          </w:p>
        </w:tc>
        <w:tc>
          <w:tcPr>
            <w:tcW w:w="2604" w:type="dxa"/>
          </w:tcPr>
          <w:p w:rsidR="00315B32" w:rsidRPr="00171A17" w:rsidRDefault="00315B32" w:rsidP="004A115A">
            <w:pPr>
              <w:widowControl w:val="0"/>
              <w:shd w:val="clear" w:color="auto" w:fill="FFFFFF"/>
              <w:autoSpaceDE w:val="0"/>
              <w:autoSpaceDN w:val="0"/>
              <w:adjustRightInd w:val="0"/>
            </w:pPr>
            <w:r w:rsidRPr="00171A17">
              <w:t>Средства гидрофил</w:t>
            </w:r>
            <w:r w:rsidRPr="00171A17">
              <w:t>ь</w:t>
            </w:r>
            <w:r w:rsidRPr="00171A17">
              <w:t>ного действия (впит</w:t>
            </w:r>
            <w:r w:rsidRPr="00171A17">
              <w:t>ы</w:t>
            </w:r>
            <w:r w:rsidRPr="00171A17">
              <w:t>вающие влагу, увла</w:t>
            </w:r>
            <w:r w:rsidRPr="00171A17">
              <w:t>ж</w:t>
            </w:r>
            <w:r w:rsidRPr="00171A17">
              <w:t>няющие кожу)</w:t>
            </w:r>
          </w:p>
        </w:tc>
        <w:tc>
          <w:tcPr>
            <w:tcW w:w="5300" w:type="dxa"/>
          </w:tcPr>
          <w:p w:rsidR="00367413" w:rsidRDefault="00315B32" w:rsidP="004A115A">
            <w:pPr>
              <w:widowControl w:val="0"/>
              <w:shd w:val="clear" w:color="auto" w:fill="FFFFFF"/>
              <w:autoSpaceDE w:val="0"/>
              <w:autoSpaceDN w:val="0"/>
              <w:adjustRightInd w:val="0"/>
            </w:pPr>
            <w:r w:rsidRPr="00171A17">
              <w:t>Лаб.</w:t>
            </w:r>
            <w:r w:rsidR="00C80C3A">
              <w:t xml:space="preserve"> </w:t>
            </w:r>
            <w:r w:rsidRPr="00171A17">
              <w:t>4.02</w:t>
            </w:r>
            <w:r w:rsidR="00C80C3A">
              <w:t xml:space="preserve"> </w:t>
            </w:r>
            <w:r w:rsidRPr="00171A17">
              <w:t xml:space="preserve">(оптики); </w:t>
            </w:r>
          </w:p>
          <w:p w:rsidR="00367413" w:rsidRDefault="00315B32" w:rsidP="004A115A">
            <w:pPr>
              <w:widowControl w:val="0"/>
              <w:shd w:val="clear" w:color="auto" w:fill="FFFFFF"/>
              <w:autoSpaceDE w:val="0"/>
              <w:autoSpaceDN w:val="0"/>
              <w:adjustRightInd w:val="0"/>
            </w:pPr>
            <w:r w:rsidRPr="00171A17">
              <w:t xml:space="preserve">РСУ, </w:t>
            </w:r>
            <w:r w:rsidR="00754C53" w:rsidRPr="00171A17">
              <w:t>эксп</w:t>
            </w:r>
            <w:r w:rsidR="00754C53">
              <w:t>ериментальный</w:t>
            </w:r>
            <w:r w:rsidRPr="00171A17">
              <w:t xml:space="preserve"> цех (маляр); га</w:t>
            </w:r>
            <w:r w:rsidR="00C80C3A">
              <w:t>раж и отделы (слесарь-ремонтник,</w:t>
            </w:r>
            <w:r w:rsidRPr="00171A17">
              <w:t xml:space="preserve"> водитель тран</w:t>
            </w:r>
            <w:r w:rsidRPr="00171A17">
              <w:t>с</w:t>
            </w:r>
            <w:r w:rsidRPr="00171A17">
              <w:t xml:space="preserve">портного средства); </w:t>
            </w:r>
          </w:p>
          <w:p w:rsidR="00754C53" w:rsidRDefault="00315B32" w:rsidP="004A115A">
            <w:pPr>
              <w:widowControl w:val="0"/>
              <w:shd w:val="clear" w:color="auto" w:fill="FFFFFF"/>
              <w:autoSpaceDE w:val="0"/>
              <w:autoSpaceDN w:val="0"/>
              <w:adjustRightInd w:val="0"/>
            </w:pPr>
            <w:r w:rsidRPr="00171A17">
              <w:t>эксп</w:t>
            </w:r>
            <w:r w:rsidR="00367413">
              <w:t>ериментальный</w:t>
            </w:r>
            <w:r w:rsidRPr="00171A17">
              <w:t xml:space="preserve"> цех (станочник, слесарь м</w:t>
            </w:r>
            <w:r w:rsidRPr="00171A17">
              <w:t>е</w:t>
            </w:r>
            <w:r w:rsidRPr="00171A17">
              <w:t>ханосборочных работ);</w:t>
            </w:r>
          </w:p>
          <w:p w:rsidR="004A4EB7" w:rsidRPr="00171A17" w:rsidRDefault="00315B32" w:rsidP="004A115A">
            <w:pPr>
              <w:widowControl w:val="0"/>
              <w:shd w:val="clear" w:color="auto" w:fill="FFFFFF"/>
              <w:autoSpaceDE w:val="0"/>
              <w:autoSpaceDN w:val="0"/>
              <w:adjustRightInd w:val="0"/>
            </w:pPr>
            <w:r w:rsidRPr="00171A17">
              <w:t xml:space="preserve"> </w:t>
            </w:r>
            <w:r w:rsidR="00625B5D">
              <w:t>у</w:t>
            </w:r>
            <w:r w:rsidR="00625B5D" w:rsidRPr="0062258D">
              <w:t>часток по обслуживанию энергетических сетей</w:t>
            </w:r>
            <w:r w:rsidR="00C80C3A">
              <w:t xml:space="preserve"> (эл/монтер)</w:t>
            </w:r>
          </w:p>
        </w:tc>
        <w:tc>
          <w:tcPr>
            <w:tcW w:w="1548" w:type="dxa"/>
            <w:vAlign w:val="center"/>
          </w:tcPr>
          <w:p w:rsidR="00315B32" w:rsidRPr="00171A17" w:rsidRDefault="00315B32" w:rsidP="004A115A">
            <w:pPr>
              <w:widowControl w:val="0"/>
              <w:shd w:val="clear" w:color="auto" w:fill="FFFFFF"/>
              <w:autoSpaceDE w:val="0"/>
              <w:autoSpaceDN w:val="0"/>
              <w:adjustRightInd w:val="0"/>
              <w:jc w:val="center"/>
            </w:pPr>
            <w:r w:rsidRPr="00171A17">
              <w:t>100 мл</w:t>
            </w:r>
          </w:p>
          <w:p w:rsidR="00315B32" w:rsidRPr="00171A17" w:rsidRDefault="00315B32" w:rsidP="004A115A">
            <w:pPr>
              <w:widowControl w:val="0"/>
              <w:shd w:val="clear" w:color="auto" w:fill="FFFFFF"/>
              <w:autoSpaceDE w:val="0"/>
              <w:autoSpaceDN w:val="0"/>
              <w:adjustRightInd w:val="0"/>
              <w:jc w:val="center"/>
            </w:pPr>
          </w:p>
        </w:tc>
      </w:tr>
      <w:tr w:rsidR="00315B32" w:rsidRPr="00171A17" w:rsidTr="00E577D4">
        <w:trPr>
          <w:jc w:val="center"/>
        </w:trPr>
        <w:tc>
          <w:tcPr>
            <w:tcW w:w="619" w:type="dxa"/>
          </w:tcPr>
          <w:p w:rsidR="00315B32" w:rsidRPr="00171A17" w:rsidRDefault="00315B32" w:rsidP="007A215C">
            <w:pPr>
              <w:widowControl w:val="0"/>
              <w:shd w:val="clear" w:color="auto" w:fill="FFFFFF"/>
              <w:autoSpaceDE w:val="0"/>
              <w:autoSpaceDN w:val="0"/>
              <w:adjustRightInd w:val="0"/>
              <w:jc w:val="center"/>
            </w:pPr>
            <w:r w:rsidRPr="00171A17">
              <w:t>2</w:t>
            </w:r>
            <w:r w:rsidR="007A215C">
              <w:t>.</w:t>
            </w:r>
          </w:p>
        </w:tc>
        <w:tc>
          <w:tcPr>
            <w:tcW w:w="2604" w:type="dxa"/>
          </w:tcPr>
          <w:p w:rsidR="00315B32" w:rsidRPr="00171A17" w:rsidRDefault="00315B32" w:rsidP="004A115A">
            <w:pPr>
              <w:widowControl w:val="0"/>
              <w:shd w:val="clear" w:color="auto" w:fill="FFFFFF"/>
              <w:autoSpaceDE w:val="0"/>
              <w:autoSpaceDN w:val="0"/>
              <w:adjustRightInd w:val="0"/>
            </w:pPr>
            <w:r w:rsidRPr="00171A17">
              <w:t>Средства гидрофобн</w:t>
            </w:r>
            <w:r w:rsidRPr="00171A17">
              <w:t>о</w:t>
            </w:r>
            <w:r w:rsidRPr="00171A17">
              <w:t>го действия (отталк</w:t>
            </w:r>
            <w:r w:rsidRPr="00171A17">
              <w:t>и</w:t>
            </w:r>
            <w:r w:rsidRPr="00171A17">
              <w:t>вающие влагу, суш</w:t>
            </w:r>
            <w:r w:rsidRPr="00171A17">
              <w:t>а</w:t>
            </w:r>
            <w:r w:rsidRPr="00171A17">
              <w:t>щие кожу)</w:t>
            </w:r>
          </w:p>
        </w:tc>
        <w:tc>
          <w:tcPr>
            <w:tcW w:w="5300" w:type="dxa"/>
          </w:tcPr>
          <w:p w:rsidR="00754C53" w:rsidRDefault="00315B32" w:rsidP="004A115A">
            <w:pPr>
              <w:widowControl w:val="0"/>
              <w:shd w:val="clear" w:color="auto" w:fill="FFFFFF"/>
              <w:autoSpaceDE w:val="0"/>
              <w:autoSpaceDN w:val="0"/>
              <w:adjustRightInd w:val="0"/>
            </w:pPr>
            <w:r w:rsidRPr="00171A17">
              <w:t>Уборщицы служеб</w:t>
            </w:r>
            <w:r w:rsidR="00522828">
              <w:t>ных</w:t>
            </w:r>
            <w:r w:rsidRPr="00171A17">
              <w:t xml:space="preserve"> и производ</w:t>
            </w:r>
            <w:r w:rsidR="00522828">
              <w:t>ственных</w:t>
            </w:r>
            <w:r w:rsidRPr="00171A17">
              <w:t xml:space="preserve"> п</w:t>
            </w:r>
            <w:r w:rsidRPr="00171A17">
              <w:t>о</w:t>
            </w:r>
            <w:r w:rsidRPr="00171A17">
              <w:t xml:space="preserve">мещений, по уборке туалетов; </w:t>
            </w:r>
          </w:p>
          <w:p w:rsidR="00315B32" w:rsidRPr="00C80C3A" w:rsidRDefault="00315B32" w:rsidP="004A115A">
            <w:pPr>
              <w:widowControl w:val="0"/>
              <w:shd w:val="clear" w:color="auto" w:fill="FFFFFF"/>
              <w:autoSpaceDE w:val="0"/>
              <w:autoSpaceDN w:val="0"/>
              <w:adjustRightInd w:val="0"/>
              <w:rPr>
                <w:spacing w:val="-4"/>
              </w:rPr>
            </w:pPr>
            <w:r w:rsidRPr="00C80C3A">
              <w:rPr>
                <w:spacing w:val="-4"/>
              </w:rPr>
              <w:t>отд.</w:t>
            </w:r>
            <w:r w:rsidR="00C80C3A" w:rsidRPr="00C80C3A">
              <w:rPr>
                <w:spacing w:val="-4"/>
              </w:rPr>
              <w:t xml:space="preserve"> </w:t>
            </w:r>
            <w:r w:rsidRPr="00C80C3A">
              <w:rPr>
                <w:spacing w:val="-4"/>
              </w:rPr>
              <w:t>5.00 (</w:t>
            </w:r>
            <w:r w:rsidR="00885D08" w:rsidRPr="00C80C3A">
              <w:rPr>
                <w:spacing w:val="-4"/>
              </w:rPr>
              <w:t>инженеры-технологи гальвани</w:t>
            </w:r>
            <w:r w:rsidR="00C80C3A" w:rsidRPr="00C80C3A">
              <w:rPr>
                <w:spacing w:val="-4"/>
              </w:rPr>
              <w:t>ки)</w:t>
            </w:r>
          </w:p>
          <w:p w:rsidR="00315B32" w:rsidRPr="00171A17" w:rsidRDefault="00315B32" w:rsidP="004A115A">
            <w:pPr>
              <w:widowControl w:val="0"/>
              <w:shd w:val="clear" w:color="auto" w:fill="FFFFFF"/>
              <w:autoSpaceDE w:val="0"/>
              <w:autoSpaceDN w:val="0"/>
              <w:adjustRightInd w:val="0"/>
            </w:pPr>
          </w:p>
        </w:tc>
        <w:tc>
          <w:tcPr>
            <w:tcW w:w="1548" w:type="dxa"/>
            <w:vAlign w:val="center"/>
          </w:tcPr>
          <w:p w:rsidR="00315B32" w:rsidRPr="00171A17" w:rsidRDefault="00315B32" w:rsidP="004A115A">
            <w:pPr>
              <w:widowControl w:val="0"/>
              <w:shd w:val="clear" w:color="auto" w:fill="FFFFFF"/>
              <w:autoSpaceDE w:val="0"/>
              <w:autoSpaceDN w:val="0"/>
              <w:adjustRightInd w:val="0"/>
              <w:jc w:val="center"/>
            </w:pPr>
            <w:r w:rsidRPr="00171A17">
              <w:t>100 мл</w:t>
            </w:r>
          </w:p>
          <w:p w:rsidR="00315B32" w:rsidRPr="00171A17" w:rsidRDefault="00315B32" w:rsidP="004A115A">
            <w:pPr>
              <w:widowControl w:val="0"/>
              <w:shd w:val="clear" w:color="auto" w:fill="FFFFFF"/>
              <w:autoSpaceDE w:val="0"/>
              <w:autoSpaceDN w:val="0"/>
              <w:adjustRightInd w:val="0"/>
              <w:jc w:val="center"/>
            </w:pPr>
          </w:p>
        </w:tc>
      </w:tr>
      <w:tr w:rsidR="00315B32" w:rsidRPr="00171A17" w:rsidTr="00E577D4">
        <w:trPr>
          <w:jc w:val="center"/>
        </w:trPr>
        <w:tc>
          <w:tcPr>
            <w:tcW w:w="619" w:type="dxa"/>
          </w:tcPr>
          <w:p w:rsidR="00315B32" w:rsidRPr="00171A17" w:rsidRDefault="00315B32" w:rsidP="007A215C">
            <w:pPr>
              <w:widowControl w:val="0"/>
              <w:shd w:val="clear" w:color="auto" w:fill="FFFFFF"/>
              <w:autoSpaceDE w:val="0"/>
              <w:autoSpaceDN w:val="0"/>
              <w:adjustRightInd w:val="0"/>
              <w:jc w:val="center"/>
            </w:pPr>
            <w:r w:rsidRPr="00171A17">
              <w:t>3</w:t>
            </w:r>
            <w:r w:rsidR="007A215C">
              <w:t>.</w:t>
            </w:r>
          </w:p>
        </w:tc>
        <w:tc>
          <w:tcPr>
            <w:tcW w:w="2604" w:type="dxa"/>
          </w:tcPr>
          <w:p w:rsidR="00315B32" w:rsidRPr="00171A17" w:rsidRDefault="00315B32" w:rsidP="004A115A">
            <w:pPr>
              <w:widowControl w:val="0"/>
              <w:shd w:val="clear" w:color="auto" w:fill="FFFFFF"/>
              <w:autoSpaceDE w:val="0"/>
              <w:autoSpaceDN w:val="0"/>
              <w:adjustRightInd w:val="0"/>
            </w:pPr>
            <w:r w:rsidRPr="00171A17">
              <w:t>Средства</w:t>
            </w:r>
          </w:p>
          <w:p w:rsidR="00315B32" w:rsidRPr="00171A17" w:rsidRDefault="00315B32" w:rsidP="004A115A">
            <w:pPr>
              <w:widowControl w:val="0"/>
              <w:shd w:val="clear" w:color="auto" w:fill="FFFFFF"/>
              <w:autoSpaceDE w:val="0"/>
              <w:autoSpaceDN w:val="0"/>
              <w:adjustRightInd w:val="0"/>
            </w:pPr>
            <w:r w:rsidRPr="00171A17">
              <w:t>комбинированного</w:t>
            </w:r>
          </w:p>
          <w:p w:rsidR="00315B32" w:rsidRPr="00171A17" w:rsidRDefault="00315B32" w:rsidP="004A115A">
            <w:pPr>
              <w:widowControl w:val="0"/>
              <w:shd w:val="clear" w:color="auto" w:fill="FFFFFF"/>
              <w:autoSpaceDE w:val="0"/>
              <w:autoSpaceDN w:val="0"/>
              <w:adjustRightInd w:val="0"/>
            </w:pPr>
            <w:r w:rsidRPr="00171A17">
              <w:t>действия</w:t>
            </w:r>
          </w:p>
        </w:tc>
        <w:tc>
          <w:tcPr>
            <w:tcW w:w="5300" w:type="dxa"/>
          </w:tcPr>
          <w:p w:rsidR="00315B32" w:rsidRPr="00171A17" w:rsidRDefault="00425487" w:rsidP="004A115A">
            <w:pPr>
              <w:widowControl w:val="0"/>
              <w:shd w:val="clear" w:color="auto" w:fill="FFFFFF"/>
              <w:autoSpaceDE w:val="0"/>
              <w:autoSpaceDN w:val="0"/>
              <w:adjustRightInd w:val="0"/>
            </w:pPr>
            <w:r>
              <w:t>-</w:t>
            </w:r>
          </w:p>
        </w:tc>
        <w:tc>
          <w:tcPr>
            <w:tcW w:w="1548" w:type="dxa"/>
            <w:vAlign w:val="center"/>
          </w:tcPr>
          <w:p w:rsidR="00315B32" w:rsidRPr="00171A17" w:rsidRDefault="00315B32" w:rsidP="004A115A">
            <w:pPr>
              <w:widowControl w:val="0"/>
              <w:shd w:val="clear" w:color="auto" w:fill="FFFFFF"/>
              <w:autoSpaceDE w:val="0"/>
              <w:autoSpaceDN w:val="0"/>
              <w:adjustRightInd w:val="0"/>
              <w:jc w:val="center"/>
            </w:pPr>
            <w:r w:rsidRPr="00171A17">
              <w:t>100 мл</w:t>
            </w:r>
          </w:p>
        </w:tc>
      </w:tr>
      <w:tr w:rsidR="00315B32" w:rsidRPr="00171A17" w:rsidTr="00E577D4">
        <w:trPr>
          <w:jc w:val="center"/>
        </w:trPr>
        <w:tc>
          <w:tcPr>
            <w:tcW w:w="619" w:type="dxa"/>
          </w:tcPr>
          <w:p w:rsidR="00315B32" w:rsidRPr="00171A17" w:rsidRDefault="00315B32" w:rsidP="007A215C">
            <w:pPr>
              <w:widowControl w:val="0"/>
              <w:shd w:val="clear" w:color="auto" w:fill="FFFFFF"/>
              <w:autoSpaceDE w:val="0"/>
              <w:autoSpaceDN w:val="0"/>
              <w:adjustRightInd w:val="0"/>
              <w:jc w:val="center"/>
            </w:pPr>
            <w:r w:rsidRPr="00171A17">
              <w:t>4</w:t>
            </w:r>
            <w:r w:rsidR="007A215C">
              <w:t>.</w:t>
            </w:r>
          </w:p>
        </w:tc>
        <w:tc>
          <w:tcPr>
            <w:tcW w:w="2604" w:type="dxa"/>
          </w:tcPr>
          <w:p w:rsidR="00315B32" w:rsidRPr="00171A17" w:rsidRDefault="00315B32" w:rsidP="004A115A">
            <w:pPr>
              <w:widowControl w:val="0"/>
              <w:shd w:val="clear" w:color="auto" w:fill="FFFFFF"/>
              <w:autoSpaceDE w:val="0"/>
              <w:autoSpaceDN w:val="0"/>
              <w:adjustRightInd w:val="0"/>
            </w:pPr>
            <w:r w:rsidRPr="00171A17">
              <w:t>Средства для защиты кожи при негативном влиянии окружающей среды (от раздражения и повреждения кожи)</w:t>
            </w:r>
          </w:p>
        </w:tc>
        <w:tc>
          <w:tcPr>
            <w:tcW w:w="5300" w:type="dxa"/>
          </w:tcPr>
          <w:p w:rsidR="00315B32" w:rsidRPr="00171A17" w:rsidRDefault="006964FC" w:rsidP="004A115A">
            <w:pPr>
              <w:widowControl w:val="0"/>
              <w:shd w:val="clear" w:color="auto" w:fill="FFFFFF"/>
              <w:autoSpaceDE w:val="0"/>
              <w:autoSpaceDN w:val="0"/>
              <w:adjustRightInd w:val="0"/>
            </w:pPr>
            <w:r w:rsidRPr="00171A17">
              <w:t>Эксп</w:t>
            </w:r>
            <w:r>
              <w:t xml:space="preserve">ериментальный </w:t>
            </w:r>
            <w:r w:rsidRPr="00171A17">
              <w:t xml:space="preserve">цех, </w:t>
            </w:r>
            <w:r>
              <w:t>у</w:t>
            </w:r>
            <w:r w:rsidRPr="0062258D">
              <w:t>часток по обслужив</w:t>
            </w:r>
            <w:r w:rsidRPr="0062258D">
              <w:t>а</w:t>
            </w:r>
            <w:r w:rsidRPr="0062258D">
              <w:t>нию энергетических сетей</w:t>
            </w:r>
            <w:r w:rsidRPr="00171A17">
              <w:t xml:space="preserve"> (электрогазосварщик</w:t>
            </w:r>
            <w:r w:rsidR="00711EC4">
              <w:t>)</w:t>
            </w:r>
          </w:p>
        </w:tc>
        <w:tc>
          <w:tcPr>
            <w:tcW w:w="1548" w:type="dxa"/>
            <w:vAlign w:val="center"/>
          </w:tcPr>
          <w:p w:rsidR="00315B32" w:rsidRPr="00171A17" w:rsidRDefault="00315B32" w:rsidP="004A115A">
            <w:pPr>
              <w:widowControl w:val="0"/>
              <w:shd w:val="clear" w:color="auto" w:fill="FFFFFF"/>
              <w:autoSpaceDE w:val="0"/>
              <w:autoSpaceDN w:val="0"/>
              <w:adjustRightInd w:val="0"/>
              <w:jc w:val="center"/>
            </w:pPr>
            <w:r w:rsidRPr="00171A17">
              <w:t>100 мл</w:t>
            </w:r>
          </w:p>
        </w:tc>
      </w:tr>
      <w:tr w:rsidR="00315B32" w:rsidRPr="00171A17" w:rsidTr="00E577D4">
        <w:trPr>
          <w:jc w:val="center"/>
        </w:trPr>
        <w:tc>
          <w:tcPr>
            <w:tcW w:w="619" w:type="dxa"/>
          </w:tcPr>
          <w:p w:rsidR="00315B32" w:rsidRPr="00171A17" w:rsidRDefault="00315B32" w:rsidP="007A215C">
            <w:pPr>
              <w:widowControl w:val="0"/>
              <w:shd w:val="clear" w:color="auto" w:fill="FFFFFF"/>
              <w:autoSpaceDE w:val="0"/>
              <w:autoSpaceDN w:val="0"/>
              <w:adjustRightInd w:val="0"/>
              <w:jc w:val="center"/>
            </w:pPr>
            <w:r w:rsidRPr="00171A17">
              <w:t>5</w:t>
            </w:r>
            <w:r w:rsidR="007A215C">
              <w:t>.</w:t>
            </w:r>
          </w:p>
        </w:tc>
        <w:tc>
          <w:tcPr>
            <w:tcW w:w="2604" w:type="dxa"/>
          </w:tcPr>
          <w:p w:rsidR="00315B32" w:rsidRPr="00171A17" w:rsidRDefault="00315B32" w:rsidP="004A115A">
            <w:pPr>
              <w:widowControl w:val="0"/>
              <w:shd w:val="clear" w:color="auto" w:fill="FFFFFF"/>
              <w:autoSpaceDE w:val="0"/>
              <w:autoSpaceDN w:val="0"/>
              <w:adjustRightInd w:val="0"/>
            </w:pPr>
            <w:r w:rsidRPr="00171A17">
              <w:t>Средства для защиты от бактериологических вредных факторов (дезинфицирующие)</w:t>
            </w:r>
          </w:p>
        </w:tc>
        <w:tc>
          <w:tcPr>
            <w:tcW w:w="5300" w:type="dxa"/>
          </w:tcPr>
          <w:p w:rsidR="00711EC4" w:rsidRPr="00171A17" w:rsidRDefault="00C80C3A" w:rsidP="004A115A">
            <w:pPr>
              <w:widowControl w:val="0"/>
              <w:shd w:val="clear" w:color="auto" w:fill="FFFFFF"/>
              <w:autoSpaceDE w:val="0"/>
              <w:autoSpaceDN w:val="0"/>
              <w:adjustRightInd w:val="0"/>
            </w:pPr>
            <w:r>
              <w:t>У</w:t>
            </w:r>
            <w:r w:rsidR="00711EC4" w:rsidRPr="0062258D">
              <w:t>часток по обслуживанию энергетических сетей</w:t>
            </w:r>
            <w:r w:rsidR="00711EC4" w:rsidRPr="00171A17">
              <w:t xml:space="preserve"> (слесарь-ремонтник, монтажник сан. тех. систем и оборуд</w:t>
            </w:r>
            <w:r w:rsidR="00711EC4">
              <w:t>ования</w:t>
            </w:r>
            <w:r w:rsidR="00711EC4" w:rsidRPr="00171A17">
              <w:t>);</w:t>
            </w:r>
          </w:p>
          <w:p w:rsidR="00711EC4" w:rsidRPr="00171A17" w:rsidRDefault="00711EC4" w:rsidP="004A115A">
            <w:pPr>
              <w:widowControl w:val="0"/>
              <w:autoSpaceDE w:val="0"/>
              <w:autoSpaceDN w:val="0"/>
              <w:adjustRightInd w:val="0"/>
              <w:rPr>
                <w:rFonts w:ascii="Arial" w:hAnsi="Arial" w:cs="Arial"/>
                <w:sz w:val="20"/>
                <w:szCs w:val="20"/>
              </w:rPr>
            </w:pPr>
            <w:r w:rsidRPr="00171A17">
              <w:t>работники кухонь и столовых на базах</w:t>
            </w:r>
          </w:p>
          <w:p w:rsidR="004A4EB7" w:rsidRPr="00711EC4" w:rsidRDefault="00C80C3A" w:rsidP="00E577D4">
            <w:pPr>
              <w:widowControl w:val="0"/>
              <w:autoSpaceDE w:val="0"/>
              <w:autoSpaceDN w:val="0"/>
              <w:adjustRightInd w:val="0"/>
              <w:rPr>
                <w:rFonts w:ascii="Arial" w:hAnsi="Arial" w:cs="Arial"/>
                <w:sz w:val="20"/>
                <w:szCs w:val="20"/>
              </w:rPr>
            </w:pPr>
            <w:r>
              <w:t>о</w:t>
            </w:r>
            <w:r w:rsidR="00711EC4" w:rsidRPr="00171A17">
              <w:t>бсерваторий</w:t>
            </w:r>
          </w:p>
        </w:tc>
        <w:tc>
          <w:tcPr>
            <w:tcW w:w="1548" w:type="dxa"/>
            <w:vAlign w:val="center"/>
          </w:tcPr>
          <w:p w:rsidR="00315B32" w:rsidRPr="00171A17" w:rsidRDefault="00315B32" w:rsidP="004A115A">
            <w:pPr>
              <w:widowControl w:val="0"/>
              <w:shd w:val="clear" w:color="auto" w:fill="FFFFFF"/>
              <w:autoSpaceDE w:val="0"/>
              <w:autoSpaceDN w:val="0"/>
              <w:adjustRightInd w:val="0"/>
              <w:jc w:val="center"/>
            </w:pPr>
            <w:r w:rsidRPr="00171A17">
              <w:t>100 мл</w:t>
            </w:r>
          </w:p>
        </w:tc>
      </w:tr>
      <w:tr w:rsidR="007A215C" w:rsidRPr="00171A17" w:rsidTr="00E577D4">
        <w:trPr>
          <w:jc w:val="center"/>
        </w:trPr>
        <w:tc>
          <w:tcPr>
            <w:tcW w:w="619" w:type="dxa"/>
          </w:tcPr>
          <w:p w:rsidR="007A215C" w:rsidRPr="00171A17" w:rsidRDefault="007A215C" w:rsidP="007A215C">
            <w:pPr>
              <w:widowControl w:val="0"/>
              <w:shd w:val="clear" w:color="auto" w:fill="FFFFFF"/>
              <w:autoSpaceDE w:val="0"/>
              <w:autoSpaceDN w:val="0"/>
              <w:adjustRightInd w:val="0"/>
              <w:jc w:val="center"/>
            </w:pPr>
            <w:r>
              <w:t>6</w:t>
            </w:r>
          </w:p>
        </w:tc>
        <w:tc>
          <w:tcPr>
            <w:tcW w:w="2604" w:type="dxa"/>
          </w:tcPr>
          <w:p w:rsidR="007A215C" w:rsidRPr="00171A17" w:rsidRDefault="007A215C" w:rsidP="004A115A">
            <w:pPr>
              <w:widowControl w:val="0"/>
              <w:shd w:val="clear" w:color="auto" w:fill="FFFFFF"/>
              <w:autoSpaceDE w:val="0"/>
              <w:autoSpaceDN w:val="0"/>
              <w:adjustRightInd w:val="0"/>
            </w:pPr>
            <w:r w:rsidRPr="00171A17">
              <w:rPr>
                <w:bCs/>
                <w:kern w:val="32"/>
              </w:rPr>
              <w:t>Средства для защиты от биологических вредных факторов (от укусов членистоногих)</w:t>
            </w:r>
          </w:p>
        </w:tc>
        <w:tc>
          <w:tcPr>
            <w:tcW w:w="5300" w:type="dxa"/>
          </w:tcPr>
          <w:p w:rsidR="007A215C" w:rsidRPr="00171A17" w:rsidRDefault="007A215C" w:rsidP="00345BEE">
            <w:pPr>
              <w:keepNext/>
              <w:widowControl w:val="0"/>
              <w:autoSpaceDE w:val="0"/>
              <w:autoSpaceDN w:val="0"/>
              <w:adjustRightInd w:val="0"/>
              <w:outlineLvl w:val="0"/>
              <w:rPr>
                <w:bCs/>
                <w:kern w:val="32"/>
              </w:rPr>
            </w:pPr>
            <w:r w:rsidRPr="00171A17">
              <w:rPr>
                <w:bCs/>
                <w:kern w:val="32"/>
              </w:rPr>
              <w:t>Работники обсерваторий, а также служб и отд</w:t>
            </w:r>
            <w:r w:rsidRPr="00171A17">
              <w:rPr>
                <w:bCs/>
                <w:kern w:val="32"/>
              </w:rPr>
              <w:t>е</w:t>
            </w:r>
            <w:r w:rsidRPr="00171A17">
              <w:rPr>
                <w:bCs/>
                <w:kern w:val="32"/>
              </w:rPr>
              <w:t>лов, выезжающих в команди</w:t>
            </w:r>
            <w:r>
              <w:rPr>
                <w:bCs/>
                <w:kern w:val="32"/>
              </w:rPr>
              <w:t>ровки в обсерват</w:t>
            </w:r>
            <w:r>
              <w:rPr>
                <w:bCs/>
                <w:kern w:val="32"/>
              </w:rPr>
              <w:t>о</w:t>
            </w:r>
            <w:r>
              <w:rPr>
                <w:bCs/>
                <w:kern w:val="32"/>
              </w:rPr>
              <w:t>рии</w:t>
            </w:r>
          </w:p>
        </w:tc>
        <w:tc>
          <w:tcPr>
            <w:tcW w:w="1548" w:type="dxa"/>
            <w:vAlign w:val="center"/>
          </w:tcPr>
          <w:p w:rsidR="007A215C" w:rsidRPr="00171A17" w:rsidRDefault="007A215C" w:rsidP="00345BEE">
            <w:pPr>
              <w:keepNext/>
              <w:widowControl w:val="0"/>
              <w:autoSpaceDE w:val="0"/>
              <w:autoSpaceDN w:val="0"/>
              <w:adjustRightInd w:val="0"/>
              <w:jc w:val="center"/>
              <w:outlineLvl w:val="0"/>
              <w:rPr>
                <w:bCs/>
                <w:kern w:val="32"/>
              </w:rPr>
            </w:pPr>
            <w:r w:rsidRPr="00171A17">
              <w:rPr>
                <w:bCs/>
                <w:kern w:val="32"/>
              </w:rPr>
              <w:t>200 мл</w:t>
            </w:r>
          </w:p>
        </w:tc>
      </w:tr>
      <w:tr w:rsidR="007A215C" w:rsidRPr="00171A17" w:rsidTr="00345BEE">
        <w:trPr>
          <w:jc w:val="center"/>
        </w:trPr>
        <w:tc>
          <w:tcPr>
            <w:tcW w:w="10071" w:type="dxa"/>
            <w:gridSpan w:val="4"/>
          </w:tcPr>
          <w:p w:rsidR="007A215C" w:rsidRPr="00171A17" w:rsidRDefault="007A215C" w:rsidP="00345BEE">
            <w:pPr>
              <w:keepNext/>
              <w:widowControl w:val="0"/>
              <w:autoSpaceDE w:val="0"/>
              <w:autoSpaceDN w:val="0"/>
              <w:adjustRightInd w:val="0"/>
              <w:jc w:val="center"/>
              <w:outlineLvl w:val="0"/>
              <w:rPr>
                <w:bCs/>
                <w:kern w:val="32"/>
              </w:rPr>
            </w:pPr>
            <w:r w:rsidRPr="00885D08">
              <w:rPr>
                <w:b/>
                <w:bCs/>
                <w:kern w:val="32"/>
              </w:rPr>
              <w:t>II. Очищающие средства</w:t>
            </w:r>
          </w:p>
        </w:tc>
      </w:tr>
      <w:tr w:rsidR="007A215C" w:rsidRPr="00171A17" w:rsidTr="00345BEE">
        <w:trPr>
          <w:jc w:val="center"/>
        </w:trPr>
        <w:tc>
          <w:tcPr>
            <w:tcW w:w="619" w:type="dxa"/>
          </w:tcPr>
          <w:p w:rsidR="007A215C" w:rsidRDefault="007A215C" w:rsidP="007A215C">
            <w:pPr>
              <w:widowControl w:val="0"/>
              <w:shd w:val="clear" w:color="auto" w:fill="FFFFFF"/>
              <w:autoSpaceDE w:val="0"/>
              <w:autoSpaceDN w:val="0"/>
              <w:adjustRightInd w:val="0"/>
              <w:jc w:val="center"/>
            </w:pPr>
            <w:r>
              <w:t>7.</w:t>
            </w:r>
          </w:p>
        </w:tc>
        <w:tc>
          <w:tcPr>
            <w:tcW w:w="2604" w:type="dxa"/>
          </w:tcPr>
          <w:p w:rsidR="007A215C" w:rsidRPr="00885D08" w:rsidRDefault="007A215C" w:rsidP="00345BEE">
            <w:pPr>
              <w:keepNext/>
              <w:widowControl w:val="0"/>
              <w:autoSpaceDE w:val="0"/>
              <w:autoSpaceDN w:val="0"/>
              <w:adjustRightInd w:val="0"/>
              <w:jc w:val="both"/>
              <w:outlineLvl w:val="0"/>
              <w:rPr>
                <w:bCs/>
                <w:kern w:val="32"/>
              </w:rPr>
            </w:pPr>
            <w:r w:rsidRPr="00885D08">
              <w:rPr>
                <w:bCs/>
                <w:kern w:val="32"/>
              </w:rPr>
              <w:t>Мыло или жидкие моющие средства в том числе:</w:t>
            </w:r>
          </w:p>
          <w:p w:rsidR="007A215C" w:rsidRPr="00885D08" w:rsidRDefault="007A215C" w:rsidP="00345BEE">
            <w:pPr>
              <w:keepNext/>
              <w:widowControl w:val="0"/>
              <w:autoSpaceDE w:val="0"/>
              <w:autoSpaceDN w:val="0"/>
              <w:adjustRightInd w:val="0"/>
              <w:jc w:val="both"/>
              <w:outlineLvl w:val="0"/>
              <w:rPr>
                <w:bCs/>
                <w:kern w:val="32"/>
              </w:rPr>
            </w:pPr>
            <w:r w:rsidRPr="00885D08">
              <w:rPr>
                <w:bCs/>
                <w:kern w:val="32"/>
              </w:rPr>
              <w:t>для мытья рук</w:t>
            </w:r>
          </w:p>
          <w:p w:rsidR="007A215C" w:rsidRPr="00885D08" w:rsidRDefault="007A215C" w:rsidP="00345BEE">
            <w:pPr>
              <w:keepNext/>
              <w:widowControl w:val="0"/>
              <w:autoSpaceDE w:val="0"/>
              <w:autoSpaceDN w:val="0"/>
              <w:adjustRightInd w:val="0"/>
              <w:jc w:val="both"/>
              <w:outlineLvl w:val="0"/>
              <w:rPr>
                <w:bCs/>
                <w:kern w:val="32"/>
              </w:rPr>
            </w:pPr>
          </w:p>
          <w:p w:rsidR="007A215C" w:rsidRPr="00885D08" w:rsidRDefault="007A215C" w:rsidP="00345BEE">
            <w:pPr>
              <w:keepNext/>
              <w:widowControl w:val="0"/>
              <w:autoSpaceDE w:val="0"/>
              <w:autoSpaceDN w:val="0"/>
              <w:adjustRightInd w:val="0"/>
              <w:jc w:val="both"/>
              <w:outlineLvl w:val="0"/>
              <w:rPr>
                <w:bCs/>
                <w:kern w:val="32"/>
              </w:rPr>
            </w:pPr>
          </w:p>
          <w:p w:rsidR="007A215C" w:rsidRDefault="007A215C" w:rsidP="00345BEE">
            <w:pPr>
              <w:keepNext/>
              <w:widowControl w:val="0"/>
              <w:autoSpaceDE w:val="0"/>
              <w:autoSpaceDN w:val="0"/>
              <w:adjustRightInd w:val="0"/>
              <w:jc w:val="both"/>
              <w:outlineLvl w:val="0"/>
              <w:rPr>
                <w:bCs/>
                <w:kern w:val="32"/>
              </w:rPr>
            </w:pPr>
          </w:p>
          <w:p w:rsidR="007A215C" w:rsidRDefault="007A215C" w:rsidP="00345BEE">
            <w:pPr>
              <w:keepNext/>
              <w:widowControl w:val="0"/>
              <w:autoSpaceDE w:val="0"/>
              <w:autoSpaceDN w:val="0"/>
              <w:adjustRightInd w:val="0"/>
              <w:jc w:val="both"/>
              <w:outlineLvl w:val="0"/>
              <w:rPr>
                <w:bCs/>
                <w:kern w:val="32"/>
              </w:rPr>
            </w:pPr>
          </w:p>
          <w:p w:rsidR="007A215C" w:rsidRDefault="007A215C" w:rsidP="00345BEE">
            <w:pPr>
              <w:keepNext/>
              <w:widowControl w:val="0"/>
              <w:autoSpaceDE w:val="0"/>
              <w:autoSpaceDN w:val="0"/>
              <w:adjustRightInd w:val="0"/>
              <w:jc w:val="both"/>
              <w:outlineLvl w:val="0"/>
              <w:rPr>
                <w:bCs/>
                <w:kern w:val="32"/>
              </w:rPr>
            </w:pPr>
          </w:p>
          <w:p w:rsidR="007A215C" w:rsidRDefault="007A215C" w:rsidP="00345BEE">
            <w:pPr>
              <w:keepNext/>
              <w:widowControl w:val="0"/>
              <w:autoSpaceDE w:val="0"/>
              <w:autoSpaceDN w:val="0"/>
              <w:adjustRightInd w:val="0"/>
              <w:jc w:val="both"/>
              <w:outlineLvl w:val="0"/>
              <w:rPr>
                <w:bCs/>
                <w:kern w:val="32"/>
              </w:rPr>
            </w:pPr>
          </w:p>
          <w:p w:rsidR="007A215C" w:rsidRPr="00885D08" w:rsidRDefault="007A215C" w:rsidP="00345BEE">
            <w:pPr>
              <w:keepNext/>
              <w:widowControl w:val="0"/>
              <w:autoSpaceDE w:val="0"/>
              <w:autoSpaceDN w:val="0"/>
              <w:adjustRightInd w:val="0"/>
              <w:jc w:val="both"/>
              <w:outlineLvl w:val="0"/>
              <w:rPr>
                <w:bCs/>
                <w:kern w:val="32"/>
              </w:rPr>
            </w:pPr>
            <w:r w:rsidRPr="00885D08">
              <w:rPr>
                <w:bCs/>
                <w:kern w:val="32"/>
              </w:rPr>
              <w:lastRenderedPageBreak/>
              <w:t>для мытья тела</w:t>
            </w:r>
          </w:p>
        </w:tc>
        <w:tc>
          <w:tcPr>
            <w:tcW w:w="5300" w:type="dxa"/>
          </w:tcPr>
          <w:p w:rsidR="007A215C" w:rsidRDefault="007A215C" w:rsidP="00345BEE">
            <w:pPr>
              <w:keepNext/>
              <w:widowControl w:val="0"/>
              <w:autoSpaceDE w:val="0"/>
              <w:autoSpaceDN w:val="0"/>
              <w:adjustRightInd w:val="0"/>
              <w:outlineLvl w:val="0"/>
              <w:rPr>
                <w:bCs/>
                <w:kern w:val="32"/>
              </w:rPr>
            </w:pPr>
            <w:r w:rsidRPr="00885D08">
              <w:rPr>
                <w:bCs/>
                <w:kern w:val="32"/>
              </w:rPr>
              <w:lastRenderedPageBreak/>
              <w:t>Библиотека (библиотекар</w:t>
            </w:r>
            <w:r>
              <w:rPr>
                <w:bCs/>
                <w:kern w:val="32"/>
              </w:rPr>
              <w:t>и</w:t>
            </w:r>
            <w:r w:rsidRPr="00885D08">
              <w:rPr>
                <w:bCs/>
                <w:kern w:val="32"/>
              </w:rPr>
              <w:t xml:space="preserve"> всех категорий); </w:t>
            </w:r>
          </w:p>
          <w:p w:rsidR="007A215C" w:rsidRDefault="007A215C" w:rsidP="00345BEE">
            <w:pPr>
              <w:keepNext/>
              <w:widowControl w:val="0"/>
              <w:autoSpaceDE w:val="0"/>
              <w:autoSpaceDN w:val="0"/>
              <w:adjustRightInd w:val="0"/>
              <w:outlineLvl w:val="0"/>
              <w:rPr>
                <w:bCs/>
                <w:kern w:val="32"/>
              </w:rPr>
            </w:pPr>
            <w:r>
              <w:rPr>
                <w:bCs/>
                <w:kern w:val="32"/>
              </w:rPr>
              <w:t>г</w:t>
            </w:r>
            <w:r w:rsidRPr="00885D08">
              <w:rPr>
                <w:bCs/>
                <w:kern w:val="32"/>
              </w:rPr>
              <w:t>руппа снабжения (зав.</w:t>
            </w:r>
            <w:r>
              <w:rPr>
                <w:bCs/>
                <w:kern w:val="32"/>
              </w:rPr>
              <w:t xml:space="preserve"> </w:t>
            </w:r>
            <w:r w:rsidRPr="00885D08">
              <w:rPr>
                <w:bCs/>
                <w:kern w:val="32"/>
              </w:rPr>
              <w:t>склад, инж.</w:t>
            </w:r>
            <w:r>
              <w:rPr>
                <w:bCs/>
                <w:kern w:val="32"/>
              </w:rPr>
              <w:t xml:space="preserve"> </w:t>
            </w:r>
            <w:r w:rsidRPr="00885D08">
              <w:rPr>
                <w:bCs/>
                <w:kern w:val="32"/>
              </w:rPr>
              <w:t>по ко</w:t>
            </w:r>
            <w:r w:rsidRPr="00885D08">
              <w:rPr>
                <w:bCs/>
                <w:kern w:val="32"/>
              </w:rPr>
              <w:t>м</w:t>
            </w:r>
            <w:r w:rsidRPr="00885D08">
              <w:rPr>
                <w:bCs/>
                <w:kern w:val="32"/>
              </w:rPr>
              <w:t xml:space="preserve">плект.); </w:t>
            </w:r>
          </w:p>
          <w:p w:rsidR="009C2E38" w:rsidRDefault="009C2E38" w:rsidP="00345BEE">
            <w:pPr>
              <w:keepNext/>
              <w:widowControl w:val="0"/>
              <w:autoSpaceDE w:val="0"/>
              <w:autoSpaceDN w:val="0"/>
              <w:adjustRightInd w:val="0"/>
              <w:outlineLvl w:val="0"/>
              <w:rPr>
                <w:bCs/>
                <w:kern w:val="32"/>
              </w:rPr>
            </w:pPr>
            <w:r>
              <w:rPr>
                <w:bCs/>
                <w:kern w:val="32"/>
              </w:rPr>
              <w:t>уборщик территории;</w:t>
            </w:r>
          </w:p>
          <w:p w:rsidR="007A215C" w:rsidRDefault="007A215C" w:rsidP="00345BEE">
            <w:pPr>
              <w:keepNext/>
              <w:widowControl w:val="0"/>
              <w:autoSpaceDE w:val="0"/>
              <w:autoSpaceDN w:val="0"/>
              <w:adjustRightInd w:val="0"/>
              <w:outlineLvl w:val="0"/>
              <w:rPr>
                <w:bCs/>
                <w:kern w:val="32"/>
              </w:rPr>
            </w:pPr>
            <w:r w:rsidRPr="00885D08">
              <w:rPr>
                <w:bCs/>
                <w:kern w:val="32"/>
              </w:rPr>
              <w:t>лаборатории</w:t>
            </w:r>
            <w:r>
              <w:rPr>
                <w:bCs/>
                <w:kern w:val="32"/>
              </w:rPr>
              <w:t xml:space="preserve"> </w:t>
            </w:r>
            <w:r w:rsidRPr="00885D08">
              <w:rPr>
                <w:bCs/>
                <w:kern w:val="32"/>
              </w:rPr>
              <w:t xml:space="preserve">(ИТР, занятые пайкой свинцом); </w:t>
            </w:r>
          </w:p>
          <w:p w:rsidR="007A215C" w:rsidRPr="00C80C3A" w:rsidRDefault="007A215C" w:rsidP="00345BEE">
            <w:pPr>
              <w:keepNext/>
              <w:widowControl w:val="0"/>
              <w:autoSpaceDE w:val="0"/>
              <w:autoSpaceDN w:val="0"/>
              <w:adjustRightInd w:val="0"/>
              <w:outlineLvl w:val="0"/>
              <w:rPr>
                <w:bCs/>
                <w:spacing w:val="-4"/>
              </w:rPr>
            </w:pPr>
            <w:r w:rsidRPr="00C80C3A">
              <w:rPr>
                <w:bCs/>
                <w:spacing w:val="-4"/>
              </w:rPr>
              <w:t xml:space="preserve">отд. 5.00 (инженеры-технологи гальваники); </w:t>
            </w:r>
          </w:p>
          <w:p w:rsidR="007A215C" w:rsidRPr="00885D08" w:rsidRDefault="007A215C" w:rsidP="00345BEE">
            <w:pPr>
              <w:keepNext/>
              <w:widowControl w:val="0"/>
              <w:autoSpaceDE w:val="0"/>
              <w:autoSpaceDN w:val="0"/>
              <w:adjustRightInd w:val="0"/>
              <w:outlineLvl w:val="0"/>
              <w:rPr>
                <w:bCs/>
                <w:kern w:val="32"/>
              </w:rPr>
            </w:pPr>
            <w:r>
              <w:rPr>
                <w:bCs/>
                <w:kern w:val="32"/>
              </w:rPr>
              <w:t>р</w:t>
            </w:r>
            <w:r w:rsidRPr="00885D08">
              <w:rPr>
                <w:bCs/>
                <w:kern w:val="32"/>
              </w:rPr>
              <w:t>аботники кухонь и столовых на базах об</w:t>
            </w:r>
            <w:r>
              <w:rPr>
                <w:bCs/>
                <w:kern w:val="32"/>
              </w:rPr>
              <w:t>серв</w:t>
            </w:r>
            <w:r>
              <w:rPr>
                <w:bCs/>
                <w:kern w:val="32"/>
              </w:rPr>
              <w:t>а</w:t>
            </w:r>
            <w:r>
              <w:rPr>
                <w:bCs/>
                <w:kern w:val="32"/>
              </w:rPr>
              <w:t>торий</w:t>
            </w:r>
          </w:p>
        </w:tc>
        <w:tc>
          <w:tcPr>
            <w:tcW w:w="1548" w:type="dxa"/>
          </w:tcPr>
          <w:p w:rsidR="007A215C" w:rsidRPr="00885D08" w:rsidRDefault="007A215C" w:rsidP="00345BEE">
            <w:pPr>
              <w:keepNext/>
              <w:widowControl w:val="0"/>
              <w:autoSpaceDE w:val="0"/>
              <w:autoSpaceDN w:val="0"/>
              <w:adjustRightInd w:val="0"/>
              <w:outlineLvl w:val="0"/>
              <w:rPr>
                <w:bCs/>
                <w:kern w:val="32"/>
              </w:rPr>
            </w:pPr>
            <w:r w:rsidRPr="00885D08">
              <w:rPr>
                <w:bCs/>
                <w:kern w:val="32"/>
              </w:rPr>
              <w:t>200 г (мыло</w:t>
            </w:r>
          </w:p>
          <w:p w:rsidR="007A215C" w:rsidRDefault="007A215C" w:rsidP="00345BEE">
            <w:pPr>
              <w:keepNext/>
              <w:widowControl w:val="0"/>
              <w:autoSpaceDE w:val="0"/>
              <w:autoSpaceDN w:val="0"/>
              <w:adjustRightInd w:val="0"/>
              <w:outlineLvl w:val="0"/>
              <w:rPr>
                <w:bCs/>
                <w:kern w:val="32"/>
              </w:rPr>
            </w:pPr>
            <w:r w:rsidRPr="00885D08">
              <w:rPr>
                <w:bCs/>
                <w:kern w:val="32"/>
              </w:rPr>
              <w:t xml:space="preserve">туалетное) </w:t>
            </w:r>
          </w:p>
          <w:p w:rsidR="007A215C" w:rsidRDefault="007A215C" w:rsidP="00345BEE">
            <w:pPr>
              <w:keepNext/>
              <w:widowControl w:val="0"/>
              <w:autoSpaceDE w:val="0"/>
              <w:autoSpaceDN w:val="0"/>
              <w:adjustRightInd w:val="0"/>
              <w:outlineLvl w:val="0"/>
              <w:rPr>
                <w:bCs/>
                <w:kern w:val="32"/>
              </w:rPr>
            </w:pPr>
            <w:r w:rsidRPr="00885D08">
              <w:rPr>
                <w:bCs/>
                <w:kern w:val="32"/>
              </w:rPr>
              <w:t>или</w:t>
            </w:r>
          </w:p>
          <w:p w:rsidR="007A215C" w:rsidRPr="00885D08" w:rsidRDefault="007A215C" w:rsidP="00345BEE">
            <w:pPr>
              <w:keepNext/>
              <w:widowControl w:val="0"/>
              <w:autoSpaceDE w:val="0"/>
              <w:autoSpaceDN w:val="0"/>
              <w:adjustRightInd w:val="0"/>
              <w:outlineLvl w:val="0"/>
              <w:rPr>
                <w:bCs/>
                <w:kern w:val="32"/>
              </w:rPr>
            </w:pPr>
            <w:r w:rsidRPr="00885D08">
              <w:rPr>
                <w:bCs/>
                <w:kern w:val="32"/>
              </w:rPr>
              <w:t xml:space="preserve"> 250 мл (жидкие моющие</w:t>
            </w:r>
          </w:p>
          <w:p w:rsidR="007A215C" w:rsidRPr="00885D08" w:rsidRDefault="007A215C" w:rsidP="00345BEE">
            <w:pPr>
              <w:keepNext/>
              <w:widowControl w:val="0"/>
              <w:autoSpaceDE w:val="0"/>
              <w:autoSpaceDN w:val="0"/>
              <w:adjustRightInd w:val="0"/>
              <w:outlineLvl w:val="0"/>
              <w:rPr>
                <w:bCs/>
                <w:kern w:val="32"/>
              </w:rPr>
            </w:pPr>
            <w:r w:rsidRPr="00885D08">
              <w:rPr>
                <w:bCs/>
                <w:kern w:val="32"/>
              </w:rPr>
              <w:t>средства в дозирующих устройствах)</w:t>
            </w:r>
          </w:p>
          <w:p w:rsidR="007A215C" w:rsidRDefault="007A215C" w:rsidP="00345BEE">
            <w:pPr>
              <w:keepNext/>
              <w:widowControl w:val="0"/>
              <w:autoSpaceDE w:val="0"/>
              <w:autoSpaceDN w:val="0"/>
              <w:adjustRightInd w:val="0"/>
              <w:outlineLvl w:val="0"/>
              <w:rPr>
                <w:bCs/>
                <w:kern w:val="32"/>
              </w:rPr>
            </w:pPr>
          </w:p>
          <w:p w:rsidR="007A215C" w:rsidRDefault="007A215C" w:rsidP="00345BEE">
            <w:pPr>
              <w:keepNext/>
              <w:widowControl w:val="0"/>
              <w:autoSpaceDE w:val="0"/>
              <w:autoSpaceDN w:val="0"/>
              <w:adjustRightInd w:val="0"/>
              <w:outlineLvl w:val="0"/>
              <w:rPr>
                <w:bCs/>
                <w:kern w:val="32"/>
              </w:rPr>
            </w:pPr>
            <w:r w:rsidRPr="00885D08">
              <w:rPr>
                <w:bCs/>
                <w:kern w:val="32"/>
              </w:rPr>
              <w:lastRenderedPageBreak/>
              <w:t xml:space="preserve">300 г (мыло туалетное) </w:t>
            </w:r>
          </w:p>
          <w:p w:rsidR="007A215C" w:rsidRDefault="007A215C" w:rsidP="00345BEE">
            <w:pPr>
              <w:keepNext/>
              <w:widowControl w:val="0"/>
              <w:autoSpaceDE w:val="0"/>
              <w:autoSpaceDN w:val="0"/>
              <w:adjustRightInd w:val="0"/>
              <w:outlineLvl w:val="0"/>
              <w:rPr>
                <w:bCs/>
                <w:kern w:val="32"/>
              </w:rPr>
            </w:pPr>
            <w:r w:rsidRPr="00885D08">
              <w:rPr>
                <w:bCs/>
                <w:kern w:val="32"/>
              </w:rPr>
              <w:t xml:space="preserve">или </w:t>
            </w:r>
          </w:p>
          <w:p w:rsidR="007A215C" w:rsidRPr="00885D08" w:rsidRDefault="007A215C" w:rsidP="00345BEE">
            <w:pPr>
              <w:keepNext/>
              <w:widowControl w:val="0"/>
              <w:autoSpaceDE w:val="0"/>
              <w:autoSpaceDN w:val="0"/>
              <w:adjustRightInd w:val="0"/>
              <w:outlineLvl w:val="0"/>
              <w:rPr>
                <w:bCs/>
                <w:kern w:val="32"/>
              </w:rPr>
            </w:pPr>
            <w:r w:rsidRPr="00885D08">
              <w:rPr>
                <w:bCs/>
                <w:kern w:val="32"/>
              </w:rPr>
              <w:t>500 мл (жидкие моющие</w:t>
            </w:r>
          </w:p>
          <w:p w:rsidR="007A215C" w:rsidRPr="00885D08" w:rsidRDefault="007A215C" w:rsidP="00345BEE">
            <w:pPr>
              <w:keepNext/>
              <w:widowControl w:val="0"/>
              <w:autoSpaceDE w:val="0"/>
              <w:autoSpaceDN w:val="0"/>
              <w:adjustRightInd w:val="0"/>
              <w:outlineLvl w:val="0"/>
              <w:rPr>
                <w:bCs/>
                <w:kern w:val="32"/>
              </w:rPr>
            </w:pPr>
            <w:r w:rsidRPr="00885D08">
              <w:rPr>
                <w:bCs/>
                <w:kern w:val="32"/>
              </w:rPr>
              <w:t>средства в дозирующих устройствах)</w:t>
            </w:r>
          </w:p>
        </w:tc>
      </w:tr>
      <w:tr w:rsidR="007A215C" w:rsidRPr="00171A17" w:rsidTr="00E577D4">
        <w:trPr>
          <w:jc w:val="center"/>
        </w:trPr>
        <w:tc>
          <w:tcPr>
            <w:tcW w:w="619" w:type="dxa"/>
          </w:tcPr>
          <w:p w:rsidR="007A215C" w:rsidRPr="00885D08" w:rsidRDefault="007A215C" w:rsidP="007A215C">
            <w:pPr>
              <w:keepNext/>
              <w:widowControl w:val="0"/>
              <w:autoSpaceDE w:val="0"/>
              <w:autoSpaceDN w:val="0"/>
              <w:adjustRightInd w:val="0"/>
              <w:jc w:val="center"/>
              <w:outlineLvl w:val="0"/>
              <w:rPr>
                <w:bCs/>
                <w:kern w:val="32"/>
              </w:rPr>
            </w:pPr>
            <w:r w:rsidRPr="00885D08">
              <w:rPr>
                <w:bCs/>
                <w:kern w:val="32"/>
              </w:rPr>
              <w:lastRenderedPageBreak/>
              <w:t>8</w:t>
            </w:r>
            <w:r>
              <w:rPr>
                <w:bCs/>
                <w:kern w:val="32"/>
              </w:rPr>
              <w:t>.</w:t>
            </w:r>
          </w:p>
        </w:tc>
        <w:tc>
          <w:tcPr>
            <w:tcW w:w="2604" w:type="dxa"/>
          </w:tcPr>
          <w:p w:rsidR="007A215C" w:rsidRPr="00885D08" w:rsidRDefault="007A215C" w:rsidP="004A115A">
            <w:pPr>
              <w:keepNext/>
              <w:widowControl w:val="0"/>
              <w:autoSpaceDE w:val="0"/>
              <w:autoSpaceDN w:val="0"/>
              <w:adjustRightInd w:val="0"/>
              <w:jc w:val="both"/>
              <w:outlineLvl w:val="0"/>
              <w:rPr>
                <w:bCs/>
                <w:kern w:val="32"/>
              </w:rPr>
            </w:pPr>
            <w:r w:rsidRPr="00885D08">
              <w:rPr>
                <w:bCs/>
                <w:kern w:val="32"/>
              </w:rPr>
              <w:t>Твердое туалетное мыло или жидкие м</w:t>
            </w:r>
            <w:r w:rsidRPr="00885D08">
              <w:rPr>
                <w:bCs/>
                <w:kern w:val="32"/>
              </w:rPr>
              <w:t>о</w:t>
            </w:r>
            <w:r w:rsidRPr="00885D08">
              <w:rPr>
                <w:bCs/>
                <w:kern w:val="32"/>
              </w:rPr>
              <w:t>ющие средства</w:t>
            </w:r>
          </w:p>
        </w:tc>
        <w:tc>
          <w:tcPr>
            <w:tcW w:w="5300" w:type="dxa"/>
          </w:tcPr>
          <w:p w:rsidR="007A215C" w:rsidRDefault="007A215C" w:rsidP="004A115A">
            <w:pPr>
              <w:keepNext/>
              <w:widowControl w:val="0"/>
              <w:autoSpaceDE w:val="0"/>
              <w:autoSpaceDN w:val="0"/>
              <w:adjustRightInd w:val="0"/>
              <w:outlineLvl w:val="0"/>
              <w:rPr>
                <w:bCs/>
                <w:kern w:val="32"/>
              </w:rPr>
            </w:pPr>
            <w:r w:rsidRPr="00885D08">
              <w:rPr>
                <w:bCs/>
                <w:kern w:val="32"/>
              </w:rPr>
              <w:t>РСУ (маляры, столяры-плотники);</w:t>
            </w:r>
          </w:p>
          <w:p w:rsidR="007A215C" w:rsidRDefault="007A215C" w:rsidP="004A115A">
            <w:pPr>
              <w:keepNext/>
              <w:widowControl w:val="0"/>
              <w:autoSpaceDE w:val="0"/>
              <w:autoSpaceDN w:val="0"/>
              <w:adjustRightInd w:val="0"/>
              <w:outlineLvl w:val="0"/>
              <w:rPr>
                <w:bCs/>
                <w:kern w:val="32"/>
              </w:rPr>
            </w:pPr>
            <w:r w:rsidRPr="00885D08">
              <w:rPr>
                <w:bCs/>
                <w:kern w:val="32"/>
              </w:rPr>
              <w:t xml:space="preserve">гараж и отделы (слесарь-ремонтник; водитель транспортного средства); </w:t>
            </w:r>
          </w:p>
          <w:p w:rsidR="007A215C" w:rsidRDefault="007A215C" w:rsidP="004A115A">
            <w:pPr>
              <w:keepNext/>
              <w:widowControl w:val="0"/>
              <w:autoSpaceDE w:val="0"/>
              <w:autoSpaceDN w:val="0"/>
              <w:adjustRightInd w:val="0"/>
              <w:outlineLvl w:val="0"/>
              <w:rPr>
                <w:bCs/>
                <w:kern w:val="32"/>
              </w:rPr>
            </w:pPr>
            <w:r>
              <w:rPr>
                <w:bCs/>
                <w:kern w:val="32"/>
              </w:rPr>
              <w:t>э</w:t>
            </w:r>
            <w:r w:rsidRPr="00885D08">
              <w:rPr>
                <w:bCs/>
                <w:kern w:val="32"/>
              </w:rPr>
              <w:t xml:space="preserve">ксп. цех (станочник, слесарь механосборочных работ); </w:t>
            </w:r>
          </w:p>
          <w:p w:rsidR="007A215C" w:rsidRDefault="007A215C" w:rsidP="004A115A">
            <w:pPr>
              <w:widowControl w:val="0"/>
              <w:shd w:val="clear" w:color="auto" w:fill="FFFFFF"/>
              <w:autoSpaceDE w:val="0"/>
              <w:autoSpaceDN w:val="0"/>
              <w:adjustRightInd w:val="0"/>
              <w:rPr>
                <w:bCs/>
                <w:kern w:val="32"/>
              </w:rPr>
            </w:pPr>
            <w:r w:rsidRPr="00885D08">
              <w:rPr>
                <w:bCs/>
                <w:kern w:val="32"/>
              </w:rPr>
              <w:t xml:space="preserve">ОТО инженер-метролог, </w:t>
            </w:r>
          </w:p>
          <w:p w:rsidR="007A215C" w:rsidRPr="00171A17" w:rsidRDefault="007A215C" w:rsidP="004A115A">
            <w:pPr>
              <w:widowControl w:val="0"/>
              <w:shd w:val="clear" w:color="auto" w:fill="FFFFFF"/>
              <w:autoSpaceDE w:val="0"/>
              <w:autoSpaceDN w:val="0"/>
              <w:adjustRightInd w:val="0"/>
            </w:pPr>
            <w:r>
              <w:t>ОЗИиСС (</w:t>
            </w:r>
            <w:r w:rsidRPr="00171A17">
              <w:t xml:space="preserve">инженер эл. связи, электроник); </w:t>
            </w:r>
            <w:r>
              <w:t>у</w:t>
            </w:r>
            <w:r w:rsidRPr="0062258D">
              <w:t>ч</w:t>
            </w:r>
            <w:r w:rsidRPr="0062258D">
              <w:t>а</w:t>
            </w:r>
            <w:r w:rsidRPr="0062258D">
              <w:t>сток по обслуживанию энергетических сетей</w:t>
            </w:r>
            <w:r w:rsidRPr="00171A17">
              <w:t xml:space="preserve"> (эл/монтер</w:t>
            </w:r>
            <w:r>
              <w:t xml:space="preserve">, </w:t>
            </w:r>
            <w:r w:rsidRPr="00171A17">
              <w:t>слесарь-ремонтник, монтажник сан. тех. систем и оборуд</w:t>
            </w:r>
            <w:r>
              <w:t>.</w:t>
            </w:r>
            <w:r w:rsidRPr="00171A17">
              <w:t>);</w:t>
            </w:r>
          </w:p>
          <w:p w:rsidR="007A215C" w:rsidRPr="00425487" w:rsidRDefault="007A215C" w:rsidP="004A115A">
            <w:pPr>
              <w:keepNext/>
              <w:widowControl w:val="0"/>
              <w:autoSpaceDE w:val="0"/>
              <w:autoSpaceDN w:val="0"/>
              <w:adjustRightInd w:val="0"/>
              <w:outlineLvl w:val="0"/>
            </w:pPr>
            <w:r>
              <w:t>э</w:t>
            </w:r>
            <w:r w:rsidRPr="00171A17">
              <w:t>ксп.</w:t>
            </w:r>
            <w:r>
              <w:t xml:space="preserve"> </w:t>
            </w:r>
            <w:r w:rsidRPr="00171A17">
              <w:t xml:space="preserve">цех, </w:t>
            </w:r>
            <w:r>
              <w:t>у</w:t>
            </w:r>
            <w:r w:rsidRPr="0062258D">
              <w:t xml:space="preserve">часток по </w:t>
            </w:r>
            <w:r w:rsidRPr="00425487">
              <w:t>обслуживанию энергетич</w:t>
            </w:r>
            <w:r w:rsidRPr="00425487">
              <w:t>е</w:t>
            </w:r>
            <w:r w:rsidRPr="00425487">
              <w:t xml:space="preserve">ских сетей (электрогазосварщик); </w:t>
            </w:r>
          </w:p>
          <w:p w:rsidR="007A215C" w:rsidRPr="00425487" w:rsidRDefault="007A215C" w:rsidP="004A115A">
            <w:pPr>
              <w:keepNext/>
              <w:widowControl w:val="0"/>
              <w:autoSpaceDE w:val="0"/>
              <w:autoSpaceDN w:val="0"/>
              <w:adjustRightInd w:val="0"/>
              <w:outlineLvl w:val="0"/>
            </w:pPr>
            <w:r>
              <w:t>л</w:t>
            </w:r>
            <w:r w:rsidRPr="00425487">
              <w:t>аб.</w:t>
            </w:r>
            <w:r>
              <w:t xml:space="preserve"> </w:t>
            </w:r>
            <w:r w:rsidRPr="00425487">
              <w:t>4.02</w:t>
            </w:r>
            <w:r>
              <w:t xml:space="preserve"> </w:t>
            </w:r>
            <w:r w:rsidRPr="00425487">
              <w:t>(оптики); уборщицы служеб. и прои</w:t>
            </w:r>
            <w:r w:rsidRPr="00425487">
              <w:t>з</w:t>
            </w:r>
            <w:r w:rsidRPr="00425487">
              <w:t>вод. помещений, по уборке</w:t>
            </w:r>
            <w:r>
              <w:t xml:space="preserve"> </w:t>
            </w:r>
            <w:r w:rsidRPr="00425487">
              <w:t>туалетов</w:t>
            </w:r>
          </w:p>
          <w:p w:rsidR="007A215C" w:rsidRPr="00885D08" w:rsidRDefault="007A215C" w:rsidP="004A115A">
            <w:pPr>
              <w:keepNext/>
              <w:widowControl w:val="0"/>
              <w:autoSpaceDE w:val="0"/>
              <w:autoSpaceDN w:val="0"/>
              <w:adjustRightInd w:val="0"/>
              <w:outlineLvl w:val="0"/>
              <w:rPr>
                <w:bCs/>
                <w:kern w:val="32"/>
              </w:rPr>
            </w:pPr>
            <w:r w:rsidRPr="00425487">
              <w:t>(только для обсерваторий); РИО</w:t>
            </w:r>
            <w:r>
              <w:t xml:space="preserve"> </w:t>
            </w:r>
            <w:r w:rsidRPr="00425487">
              <w:t>(редактор</w:t>
            </w:r>
            <w:r>
              <w:t>ы всех категорий)</w:t>
            </w:r>
          </w:p>
        </w:tc>
        <w:tc>
          <w:tcPr>
            <w:tcW w:w="1548" w:type="dxa"/>
          </w:tcPr>
          <w:p w:rsidR="007A215C" w:rsidRPr="00885D08" w:rsidRDefault="007A215C" w:rsidP="004A115A">
            <w:pPr>
              <w:keepNext/>
              <w:widowControl w:val="0"/>
              <w:autoSpaceDE w:val="0"/>
              <w:autoSpaceDN w:val="0"/>
              <w:adjustRightInd w:val="0"/>
              <w:outlineLvl w:val="0"/>
              <w:rPr>
                <w:bCs/>
                <w:kern w:val="32"/>
              </w:rPr>
            </w:pPr>
            <w:r w:rsidRPr="00885D08">
              <w:rPr>
                <w:bCs/>
                <w:kern w:val="32"/>
              </w:rPr>
              <w:t xml:space="preserve">300 г (мыло туалетное) </w:t>
            </w:r>
            <w:r>
              <w:rPr>
                <w:bCs/>
                <w:kern w:val="32"/>
              </w:rPr>
              <w:t>и</w:t>
            </w:r>
            <w:r w:rsidRPr="00885D08">
              <w:rPr>
                <w:bCs/>
                <w:kern w:val="32"/>
              </w:rPr>
              <w:t>ли</w:t>
            </w:r>
            <w:r>
              <w:rPr>
                <w:bCs/>
                <w:kern w:val="32"/>
              </w:rPr>
              <w:t xml:space="preserve"> </w:t>
            </w:r>
            <w:r w:rsidRPr="00885D08">
              <w:rPr>
                <w:bCs/>
                <w:kern w:val="32"/>
              </w:rPr>
              <w:t xml:space="preserve">500 мл (жидкие моющие средства в дозирующих устройствах) </w:t>
            </w:r>
          </w:p>
        </w:tc>
      </w:tr>
      <w:tr w:rsidR="007A215C" w:rsidRPr="00171A17" w:rsidTr="00E577D4">
        <w:trPr>
          <w:jc w:val="center"/>
        </w:trPr>
        <w:tc>
          <w:tcPr>
            <w:tcW w:w="619" w:type="dxa"/>
          </w:tcPr>
          <w:p w:rsidR="007A215C" w:rsidRPr="00885D08" w:rsidRDefault="007A215C" w:rsidP="007A215C">
            <w:pPr>
              <w:keepNext/>
              <w:widowControl w:val="0"/>
              <w:autoSpaceDE w:val="0"/>
              <w:autoSpaceDN w:val="0"/>
              <w:adjustRightInd w:val="0"/>
              <w:jc w:val="center"/>
              <w:outlineLvl w:val="0"/>
              <w:rPr>
                <w:bCs/>
                <w:kern w:val="32"/>
              </w:rPr>
            </w:pPr>
            <w:r w:rsidRPr="00885D08">
              <w:rPr>
                <w:bCs/>
                <w:kern w:val="32"/>
              </w:rPr>
              <w:t>9</w:t>
            </w:r>
            <w:r>
              <w:rPr>
                <w:bCs/>
                <w:kern w:val="32"/>
              </w:rPr>
              <w:t>.</w:t>
            </w:r>
          </w:p>
        </w:tc>
        <w:tc>
          <w:tcPr>
            <w:tcW w:w="2604" w:type="dxa"/>
          </w:tcPr>
          <w:p w:rsidR="007A215C" w:rsidRPr="00885D08" w:rsidRDefault="007A215C" w:rsidP="004A115A">
            <w:pPr>
              <w:keepNext/>
              <w:widowControl w:val="0"/>
              <w:autoSpaceDE w:val="0"/>
              <w:autoSpaceDN w:val="0"/>
              <w:adjustRightInd w:val="0"/>
              <w:jc w:val="both"/>
              <w:outlineLvl w:val="0"/>
              <w:rPr>
                <w:bCs/>
                <w:kern w:val="32"/>
              </w:rPr>
            </w:pPr>
            <w:r w:rsidRPr="00885D08">
              <w:rPr>
                <w:bCs/>
                <w:kern w:val="32"/>
              </w:rPr>
              <w:t>Очищающие кремы, гели и пасты</w:t>
            </w:r>
          </w:p>
        </w:tc>
        <w:tc>
          <w:tcPr>
            <w:tcW w:w="5300" w:type="dxa"/>
          </w:tcPr>
          <w:p w:rsidR="007A215C" w:rsidRDefault="007A215C" w:rsidP="004A115A">
            <w:pPr>
              <w:widowControl w:val="0"/>
              <w:shd w:val="clear" w:color="auto" w:fill="FFFFFF"/>
              <w:autoSpaceDE w:val="0"/>
              <w:autoSpaceDN w:val="0"/>
              <w:adjustRightInd w:val="0"/>
              <w:jc w:val="both"/>
            </w:pPr>
            <w:r w:rsidRPr="00171A17">
              <w:t>РСУ (маляры, столяры-плотники); гараж и отд</w:t>
            </w:r>
            <w:r w:rsidRPr="00171A17">
              <w:t>е</w:t>
            </w:r>
            <w:r w:rsidRPr="00171A17">
              <w:t xml:space="preserve">лы (слесарь-ремонтник; водитель транспортного средства); </w:t>
            </w:r>
            <w:r>
              <w:t>э</w:t>
            </w:r>
            <w:r w:rsidRPr="00171A17">
              <w:t>ксп. цех (станочник, слесарь механ</w:t>
            </w:r>
            <w:r w:rsidRPr="00171A17">
              <w:t>о</w:t>
            </w:r>
            <w:r w:rsidRPr="00171A17">
              <w:t xml:space="preserve">сборочных работ); ОТО </w:t>
            </w:r>
            <w:r>
              <w:t>(</w:t>
            </w:r>
            <w:r w:rsidRPr="00171A17">
              <w:t>инженер-метролог</w:t>
            </w:r>
            <w:r>
              <w:t>)</w:t>
            </w:r>
            <w:r w:rsidRPr="00171A17">
              <w:t>,</w:t>
            </w:r>
            <w:r>
              <w:t xml:space="preserve"> </w:t>
            </w:r>
          </w:p>
          <w:p w:rsidR="007A215C" w:rsidRPr="00171A17" w:rsidRDefault="007A215C" w:rsidP="004A115A">
            <w:pPr>
              <w:widowControl w:val="0"/>
              <w:shd w:val="clear" w:color="auto" w:fill="FFFFFF"/>
              <w:autoSpaceDE w:val="0"/>
              <w:autoSpaceDN w:val="0"/>
              <w:adjustRightInd w:val="0"/>
              <w:jc w:val="both"/>
            </w:pPr>
            <w:r>
              <w:t>ОЗИиСС</w:t>
            </w:r>
            <w:r w:rsidRPr="00171A17">
              <w:t xml:space="preserve"> </w:t>
            </w:r>
            <w:r>
              <w:t>(</w:t>
            </w:r>
            <w:r w:rsidRPr="00171A17">
              <w:t xml:space="preserve">инженер эл. связи, электроник); </w:t>
            </w:r>
            <w:r>
              <w:t>у</w:t>
            </w:r>
            <w:r w:rsidRPr="0062258D">
              <w:t>ч</w:t>
            </w:r>
            <w:r w:rsidRPr="0062258D">
              <w:t>а</w:t>
            </w:r>
            <w:r w:rsidRPr="0062258D">
              <w:t>сток по обслуживанию энергетических сетей</w:t>
            </w:r>
            <w:r w:rsidRPr="00171A17">
              <w:t xml:space="preserve"> (эл/монтер</w:t>
            </w:r>
            <w:r>
              <w:t xml:space="preserve">, </w:t>
            </w:r>
            <w:r w:rsidRPr="00171A17">
              <w:t>слесарь-ремонтник, монтажник сан. тех. систем и оборуд</w:t>
            </w:r>
            <w:r>
              <w:t>.</w:t>
            </w:r>
            <w:r w:rsidRPr="00171A17">
              <w:t>);</w:t>
            </w:r>
          </w:p>
          <w:p w:rsidR="007A215C" w:rsidRDefault="007A215C" w:rsidP="004A115A">
            <w:pPr>
              <w:keepNext/>
              <w:widowControl w:val="0"/>
              <w:autoSpaceDE w:val="0"/>
              <w:autoSpaceDN w:val="0"/>
              <w:adjustRightInd w:val="0"/>
              <w:jc w:val="both"/>
              <w:outlineLvl w:val="0"/>
            </w:pPr>
            <w:r>
              <w:t>э</w:t>
            </w:r>
            <w:r w:rsidRPr="00171A17">
              <w:t>ксп.</w:t>
            </w:r>
            <w:r>
              <w:t xml:space="preserve"> </w:t>
            </w:r>
            <w:r w:rsidRPr="00171A17">
              <w:t xml:space="preserve">цех, </w:t>
            </w:r>
            <w:r>
              <w:t>у</w:t>
            </w:r>
            <w:r w:rsidRPr="0062258D">
              <w:t>часток по обслуживанию энергетич</w:t>
            </w:r>
            <w:r w:rsidRPr="0062258D">
              <w:t>е</w:t>
            </w:r>
            <w:r w:rsidRPr="0062258D">
              <w:t>ских сетей</w:t>
            </w:r>
            <w:r w:rsidRPr="00171A17">
              <w:t xml:space="preserve"> (электрогазосварщик);</w:t>
            </w:r>
          </w:p>
          <w:p w:rsidR="007A215C" w:rsidRDefault="007A215C" w:rsidP="004A115A">
            <w:pPr>
              <w:keepNext/>
              <w:widowControl w:val="0"/>
              <w:autoSpaceDE w:val="0"/>
              <w:autoSpaceDN w:val="0"/>
              <w:adjustRightInd w:val="0"/>
              <w:jc w:val="both"/>
              <w:outlineLvl w:val="0"/>
            </w:pPr>
            <w:r>
              <w:t>л</w:t>
            </w:r>
            <w:r w:rsidRPr="00425487">
              <w:t>аб.</w:t>
            </w:r>
            <w:r>
              <w:t xml:space="preserve"> </w:t>
            </w:r>
            <w:r w:rsidRPr="00425487">
              <w:t>4.02</w:t>
            </w:r>
            <w:r>
              <w:t xml:space="preserve"> </w:t>
            </w:r>
            <w:r w:rsidRPr="00425487">
              <w:t>(оптики); уборщицы служеб. и прои</w:t>
            </w:r>
            <w:r w:rsidRPr="00425487">
              <w:t>з</w:t>
            </w:r>
            <w:r w:rsidRPr="00425487">
              <w:t>вод. помещений, по уборке</w:t>
            </w:r>
            <w:r>
              <w:t xml:space="preserve"> </w:t>
            </w:r>
            <w:r w:rsidRPr="00425487">
              <w:t>туалетов</w:t>
            </w:r>
            <w:r>
              <w:t xml:space="preserve"> </w:t>
            </w:r>
            <w:r w:rsidRPr="00425487">
              <w:t>(только для обсерваторий);</w:t>
            </w:r>
          </w:p>
          <w:p w:rsidR="007A215C" w:rsidRPr="00885D08" w:rsidRDefault="007A215C" w:rsidP="004A115A">
            <w:pPr>
              <w:keepNext/>
              <w:widowControl w:val="0"/>
              <w:autoSpaceDE w:val="0"/>
              <w:autoSpaceDN w:val="0"/>
              <w:adjustRightInd w:val="0"/>
              <w:jc w:val="both"/>
              <w:outlineLvl w:val="0"/>
              <w:rPr>
                <w:bCs/>
                <w:kern w:val="32"/>
              </w:rPr>
            </w:pPr>
            <w:r w:rsidRPr="00171A17">
              <w:t>РИО</w:t>
            </w:r>
            <w:r>
              <w:t xml:space="preserve"> (редакторы всех категорий)</w:t>
            </w:r>
          </w:p>
        </w:tc>
        <w:tc>
          <w:tcPr>
            <w:tcW w:w="1548" w:type="dxa"/>
            <w:vAlign w:val="center"/>
          </w:tcPr>
          <w:p w:rsidR="007A215C" w:rsidRPr="00885D08" w:rsidRDefault="007A215C" w:rsidP="004A115A">
            <w:pPr>
              <w:keepNext/>
              <w:widowControl w:val="0"/>
              <w:autoSpaceDE w:val="0"/>
              <w:autoSpaceDN w:val="0"/>
              <w:adjustRightInd w:val="0"/>
              <w:jc w:val="center"/>
              <w:outlineLvl w:val="0"/>
              <w:rPr>
                <w:bCs/>
                <w:kern w:val="32"/>
              </w:rPr>
            </w:pPr>
            <w:r w:rsidRPr="00885D08">
              <w:rPr>
                <w:bCs/>
                <w:kern w:val="32"/>
              </w:rPr>
              <w:t>200 мл</w:t>
            </w:r>
          </w:p>
        </w:tc>
      </w:tr>
      <w:tr w:rsidR="007A215C" w:rsidRPr="00171A17" w:rsidTr="00345BEE">
        <w:trPr>
          <w:jc w:val="center"/>
        </w:trPr>
        <w:tc>
          <w:tcPr>
            <w:tcW w:w="10071" w:type="dxa"/>
            <w:gridSpan w:val="4"/>
          </w:tcPr>
          <w:p w:rsidR="007A215C" w:rsidRPr="00932382" w:rsidRDefault="007A215C" w:rsidP="007A215C">
            <w:pPr>
              <w:keepNext/>
              <w:widowControl w:val="0"/>
              <w:autoSpaceDE w:val="0"/>
              <w:autoSpaceDN w:val="0"/>
              <w:adjustRightInd w:val="0"/>
              <w:jc w:val="center"/>
              <w:outlineLvl w:val="0"/>
              <w:rPr>
                <w:b/>
                <w:bCs/>
                <w:kern w:val="32"/>
              </w:rPr>
            </w:pPr>
            <w:r w:rsidRPr="00932382">
              <w:rPr>
                <w:b/>
                <w:bCs/>
                <w:kern w:val="32"/>
              </w:rPr>
              <w:t>III. Регенерирующие, восстанавливающие средства</w:t>
            </w:r>
          </w:p>
        </w:tc>
      </w:tr>
      <w:tr w:rsidR="007A215C" w:rsidRPr="00171A17" w:rsidTr="00E577D4">
        <w:trPr>
          <w:jc w:val="center"/>
        </w:trPr>
        <w:tc>
          <w:tcPr>
            <w:tcW w:w="619" w:type="dxa"/>
          </w:tcPr>
          <w:p w:rsidR="007A215C" w:rsidRPr="00885D08" w:rsidRDefault="007A215C" w:rsidP="004A115A">
            <w:pPr>
              <w:keepNext/>
              <w:widowControl w:val="0"/>
              <w:autoSpaceDE w:val="0"/>
              <w:autoSpaceDN w:val="0"/>
              <w:adjustRightInd w:val="0"/>
              <w:jc w:val="both"/>
              <w:outlineLvl w:val="0"/>
              <w:rPr>
                <w:bCs/>
                <w:kern w:val="32"/>
              </w:rPr>
            </w:pPr>
            <w:r w:rsidRPr="00885D08">
              <w:rPr>
                <w:bCs/>
                <w:kern w:val="32"/>
              </w:rPr>
              <w:t>10</w:t>
            </w:r>
            <w:r>
              <w:rPr>
                <w:bCs/>
                <w:kern w:val="32"/>
              </w:rPr>
              <w:t>.</w:t>
            </w:r>
          </w:p>
        </w:tc>
        <w:tc>
          <w:tcPr>
            <w:tcW w:w="2604" w:type="dxa"/>
          </w:tcPr>
          <w:p w:rsidR="007A215C" w:rsidRPr="00885D08" w:rsidRDefault="007A215C" w:rsidP="004A115A">
            <w:pPr>
              <w:keepNext/>
              <w:widowControl w:val="0"/>
              <w:autoSpaceDE w:val="0"/>
              <w:autoSpaceDN w:val="0"/>
              <w:adjustRightInd w:val="0"/>
              <w:jc w:val="both"/>
              <w:outlineLvl w:val="0"/>
              <w:rPr>
                <w:bCs/>
                <w:kern w:val="32"/>
              </w:rPr>
            </w:pPr>
            <w:r w:rsidRPr="00885D08">
              <w:rPr>
                <w:bCs/>
                <w:kern w:val="32"/>
              </w:rPr>
              <w:t>Регенерирующие, во</w:t>
            </w:r>
            <w:r w:rsidRPr="00885D08">
              <w:rPr>
                <w:bCs/>
                <w:kern w:val="32"/>
              </w:rPr>
              <w:t>с</w:t>
            </w:r>
            <w:r w:rsidRPr="00885D08">
              <w:rPr>
                <w:bCs/>
                <w:kern w:val="32"/>
              </w:rPr>
              <w:t>станавливающие кр</w:t>
            </w:r>
            <w:r w:rsidRPr="00885D08">
              <w:rPr>
                <w:bCs/>
                <w:kern w:val="32"/>
              </w:rPr>
              <w:t>е</w:t>
            </w:r>
            <w:r w:rsidRPr="00885D08">
              <w:rPr>
                <w:bCs/>
                <w:kern w:val="32"/>
              </w:rPr>
              <w:t>мы, эмульсии</w:t>
            </w:r>
          </w:p>
        </w:tc>
        <w:tc>
          <w:tcPr>
            <w:tcW w:w="5300" w:type="dxa"/>
          </w:tcPr>
          <w:p w:rsidR="007A215C" w:rsidRDefault="007A215C" w:rsidP="004A115A">
            <w:pPr>
              <w:keepNext/>
              <w:widowControl w:val="0"/>
              <w:autoSpaceDE w:val="0"/>
              <w:autoSpaceDN w:val="0"/>
              <w:adjustRightInd w:val="0"/>
              <w:jc w:val="both"/>
              <w:outlineLvl w:val="0"/>
              <w:rPr>
                <w:bCs/>
                <w:kern w:val="32"/>
              </w:rPr>
            </w:pPr>
            <w:r w:rsidRPr="00885D08">
              <w:rPr>
                <w:bCs/>
                <w:kern w:val="32"/>
              </w:rPr>
              <w:t>Лаб.</w:t>
            </w:r>
            <w:r>
              <w:rPr>
                <w:bCs/>
                <w:kern w:val="32"/>
              </w:rPr>
              <w:t xml:space="preserve"> </w:t>
            </w:r>
            <w:r w:rsidRPr="00885D08">
              <w:rPr>
                <w:bCs/>
                <w:kern w:val="32"/>
              </w:rPr>
              <w:t>4.02</w:t>
            </w:r>
            <w:r>
              <w:rPr>
                <w:bCs/>
                <w:kern w:val="32"/>
              </w:rPr>
              <w:t xml:space="preserve"> </w:t>
            </w:r>
            <w:r w:rsidRPr="00885D08">
              <w:rPr>
                <w:bCs/>
                <w:kern w:val="32"/>
              </w:rPr>
              <w:t xml:space="preserve">(оптики); РСУ, </w:t>
            </w:r>
          </w:p>
          <w:p w:rsidR="007A215C" w:rsidRDefault="007A215C" w:rsidP="004A115A">
            <w:pPr>
              <w:keepNext/>
              <w:widowControl w:val="0"/>
              <w:autoSpaceDE w:val="0"/>
              <w:autoSpaceDN w:val="0"/>
              <w:adjustRightInd w:val="0"/>
              <w:jc w:val="both"/>
              <w:outlineLvl w:val="0"/>
              <w:rPr>
                <w:bCs/>
                <w:kern w:val="32"/>
              </w:rPr>
            </w:pPr>
            <w:r w:rsidRPr="00885D08">
              <w:rPr>
                <w:bCs/>
                <w:kern w:val="32"/>
              </w:rPr>
              <w:t xml:space="preserve">эксп. цех (маляр); </w:t>
            </w:r>
          </w:p>
          <w:p w:rsidR="007A215C" w:rsidRPr="00C20747" w:rsidRDefault="007A215C" w:rsidP="004A115A">
            <w:pPr>
              <w:keepNext/>
              <w:widowControl w:val="0"/>
              <w:autoSpaceDE w:val="0"/>
              <w:autoSpaceDN w:val="0"/>
              <w:adjustRightInd w:val="0"/>
              <w:jc w:val="both"/>
              <w:outlineLvl w:val="0"/>
              <w:rPr>
                <w:bCs/>
                <w:spacing w:val="-4"/>
              </w:rPr>
            </w:pPr>
            <w:r w:rsidRPr="00C20747">
              <w:rPr>
                <w:bCs/>
                <w:spacing w:val="-4"/>
              </w:rPr>
              <w:t xml:space="preserve">отд. 5.00 (инженеры-технологи гальваники). </w:t>
            </w:r>
          </w:p>
        </w:tc>
        <w:tc>
          <w:tcPr>
            <w:tcW w:w="1548" w:type="dxa"/>
            <w:vAlign w:val="center"/>
          </w:tcPr>
          <w:p w:rsidR="007A215C" w:rsidRPr="00885D08" w:rsidRDefault="007A215C" w:rsidP="004A115A">
            <w:pPr>
              <w:keepNext/>
              <w:widowControl w:val="0"/>
              <w:autoSpaceDE w:val="0"/>
              <w:autoSpaceDN w:val="0"/>
              <w:adjustRightInd w:val="0"/>
              <w:jc w:val="center"/>
              <w:outlineLvl w:val="0"/>
              <w:rPr>
                <w:bCs/>
                <w:kern w:val="32"/>
              </w:rPr>
            </w:pPr>
            <w:r w:rsidRPr="00885D08">
              <w:rPr>
                <w:bCs/>
                <w:kern w:val="32"/>
              </w:rPr>
              <w:t>100 мл</w:t>
            </w:r>
          </w:p>
        </w:tc>
      </w:tr>
      <w:tr w:rsidR="007A215C" w:rsidRPr="00171A17" w:rsidTr="00E577D4">
        <w:trPr>
          <w:jc w:val="center"/>
        </w:trPr>
        <w:tc>
          <w:tcPr>
            <w:tcW w:w="619" w:type="dxa"/>
          </w:tcPr>
          <w:p w:rsidR="007A215C" w:rsidRPr="00171A17" w:rsidRDefault="007A215C" w:rsidP="004A115A">
            <w:pPr>
              <w:keepNext/>
              <w:widowControl w:val="0"/>
              <w:autoSpaceDE w:val="0"/>
              <w:autoSpaceDN w:val="0"/>
              <w:adjustRightInd w:val="0"/>
              <w:jc w:val="both"/>
              <w:outlineLvl w:val="0"/>
              <w:rPr>
                <w:bCs/>
                <w:kern w:val="32"/>
              </w:rPr>
            </w:pPr>
          </w:p>
        </w:tc>
        <w:tc>
          <w:tcPr>
            <w:tcW w:w="2604" w:type="dxa"/>
          </w:tcPr>
          <w:p w:rsidR="007A215C" w:rsidRPr="00171A17" w:rsidRDefault="007A215C" w:rsidP="004A115A">
            <w:pPr>
              <w:keepNext/>
              <w:widowControl w:val="0"/>
              <w:autoSpaceDE w:val="0"/>
              <w:autoSpaceDN w:val="0"/>
              <w:adjustRightInd w:val="0"/>
              <w:outlineLvl w:val="0"/>
              <w:rPr>
                <w:bCs/>
                <w:kern w:val="32"/>
              </w:rPr>
            </w:pPr>
          </w:p>
        </w:tc>
        <w:tc>
          <w:tcPr>
            <w:tcW w:w="5300" w:type="dxa"/>
          </w:tcPr>
          <w:p w:rsidR="007A215C" w:rsidRPr="00171A17" w:rsidRDefault="007A215C" w:rsidP="004A115A">
            <w:pPr>
              <w:keepNext/>
              <w:widowControl w:val="0"/>
              <w:autoSpaceDE w:val="0"/>
              <w:autoSpaceDN w:val="0"/>
              <w:adjustRightInd w:val="0"/>
              <w:outlineLvl w:val="0"/>
              <w:rPr>
                <w:bCs/>
                <w:kern w:val="32"/>
              </w:rPr>
            </w:pPr>
          </w:p>
        </w:tc>
        <w:tc>
          <w:tcPr>
            <w:tcW w:w="1548" w:type="dxa"/>
            <w:vAlign w:val="center"/>
          </w:tcPr>
          <w:p w:rsidR="007A215C" w:rsidRPr="00171A17" w:rsidRDefault="007A215C" w:rsidP="004A115A">
            <w:pPr>
              <w:keepNext/>
              <w:widowControl w:val="0"/>
              <w:autoSpaceDE w:val="0"/>
              <w:autoSpaceDN w:val="0"/>
              <w:adjustRightInd w:val="0"/>
              <w:jc w:val="center"/>
              <w:outlineLvl w:val="0"/>
              <w:rPr>
                <w:bCs/>
                <w:kern w:val="32"/>
              </w:rPr>
            </w:pPr>
          </w:p>
        </w:tc>
      </w:tr>
    </w:tbl>
    <w:p w:rsidR="00711EC4" w:rsidRDefault="00711EC4" w:rsidP="00AF0320">
      <w:pPr>
        <w:ind w:firstLine="567"/>
        <w:jc w:val="both"/>
      </w:pPr>
    </w:p>
    <w:p w:rsidR="00711EC4" w:rsidRDefault="00711EC4" w:rsidP="00AF0320">
      <w:pPr>
        <w:ind w:firstLine="567"/>
        <w:jc w:val="both"/>
      </w:pPr>
    </w:p>
    <w:tbl>
      <w:tblPr>
        <w:tblW w:w="0" w:type="auto"/>
        <w:tblLayout w:type="fixed"/>
        <w:tblLook w:val="0000" w:firstRow="0" w:lastRow="0" w:firstColumn="0" w:lastColumn="0" w:noHBand="0" w:noVBand="0"/>
      </w:tblPr>
      <w:tblGrid>
        <w:gridCol w:w="4927"/>
        <w:gridCol w:w="4927"/>
      </w:tblGrid>
      <w:tr w:rsidR="001719C0" w:rsidTr="00E76AB0">
        <w:tc>
          <w:tcPr>
            <w:tcW w:w="4927" w:type="dxa"/>
          </w:tcPr>
          <w:p w:rsidR="001719C0" w:rsidRPr="009F120D" w:rsidRDefault="001719C0" w:rsidP="00E76AB0">
            <w:pPr>
              <w:pStyle w:val="ConsPlusNormal"/>
              <w:widowControl/>
              <w:ind w:firstLine="567"/>
              <w:jc w:val="both"/>
              <w:rPr>
                <w:rFonts w:ascii="Times New Roman" w:hAnsi="Times New Roman" w:cs="Times New Roman"/>
                <w:sz w:val="24"/>
              </w:rPr>
            </w:pPr>
            <w:r w:rsidRPr="009F120D">
              <w:rPr>
                <w:rFonts w:ascii="Times New Roman" w:hAnsi="Times New Roman" w:cs="Times New Roman"/>
                <w:sz w:val="24"/>
              </w:rPr>
              <w:t>От Работодателя</w:t>
            </w:r>
          </w:p>
        </w:tc>
        <w:tc>
          <w:tcPr>
            <w:tcW w:w="4927" w:type="dxa"/>
          </w:tcPr>
          <w:p w:rsidR="001719C0" w:rsidRPr="009F120D" w:rsidRDefault="001719C0" w:rsidP="00B02D04">
            <w:pPr>
              <w:pStyle w:val="ConsPlusNormal"/>
              <w:widowControl/>
              <w:ind w:firstLine="567"/>
              <w:jc w:val="both"/>
              <w:rPr>
                <w:rFonts w:ascii="Times New Roman" w:hAnsi="Times New Roman" w:cs="Times New Roman"/>
                <w:sz w:val="24"/>
              </w:rPr>
            </w:pPr>
            <w:r w:rsidRPr="009F120D">
              <w:rPr>
                <w:rFonts w:ascii="Times New Roman" w:hAnsi="Times New Roman" w:cs="Times New Roman"/>
                <w:sz w:val="24"/>
              </w:rPr>
              <w:t xml:space="preserve">От </w:t>
            </w:r>
            <w:r w:rsidR="00B02D04">
              <w:rPr>
                <w:rFonts w:ascii="Times New Roman" w:hAnsi="Times New Roman" w:cs="Times New Roman"/>
                <w:sz w:val="24"/>
              </w:rPr>
              <w:t>К</w:t>
            </w:r>
            <w:r w:rsidRPr="009F120D">
              <w:rPr>
                <w:rFonts w:ascii="Times New Roman" w:hAnsi="Times New Roman" w:cs="Times New Roman"/>
                <w:sz w:val="24"/>
              </w:rPr>
              <w:t>оллектива работников</w:t>
            </w:r>
          </w:p>
        </w:tc>
      </w:tr>
      <w:tr w:rsidR="001719C0" w:rsidTr="00E76AB0">
        <w:tc>
          <w:tcPr>
            <w:tcW w:w="4927" w:type="dxa"/>
          </w:tcPr>
          <w:p w:rsidR="001719C0" w:rsidRDefault="001719C0"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Директор ИСЗФ СО РАН</w:t>
            </w:r>
          </w:p>
          <w:p w:rsidR="001719C0" w:rsidRDefault="001719C0"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член-корреспондент РАН </w:t>
            </w:r>
          </w:p>
          <w:p w:rsidR="001719C0" w:rsidRDefault="001719C0" w:rsidP="00E76AB0">
            <w:pPr>
              <w:pStyle w:val="ConsPlusNormal"/>
              <w:widowControl/>
              <w:ind w:firstLine="567"/>
              <w:jc w:val="both"/>
              <w:rPr>
                <w:rFonts w:ascii="Times New Roman" w:hAnsi="Times New Roman" w:cs="Times New Roman"/>
                <w:sz w:val="24"/>
              </w:rPr>
            </w:pPr>
          </w:p>
          <w:p w:rsidR="001719C0" w:rsidRDefault="001719C0"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lang w:eastAsia="en-US"/>
              </w:rPr>
              <w:t xml:space="preserve">_____________________ </w:t>
            </w:r>
            <w:r w:rsidR="00692AB2">
              <w:rPr>
                <w:rFonts w:ascii="Times New Roman" w:hAnsi="Times New Roman" w:cs="Times New Roman"/>
                <w:sz w:val="24"/>
                <w:lang w:eastAsia="en-US"/>
              </w:rPr>
              <w:t>А.В. Медведев</w:t>
            </w:r>
            <w:r>
              <w:rPr>
                <w:rFonts w:ascii="Times New Roman" w:hAnsi="Times New Roman" w:cs="Times New Roman"/>
                <w:sz w:val="24"/>
              </w:rPr>
              <w:t xml:space="preserve"> </w:t>
            </w:r>
          </w:p>
          <w:p w:rsidR="00692AB2" w:rsidRDefault="00692AB2" w:rsidP="00692AB2">
            <w:pPr>
              <w:pStyle w:val="ConsPlusNormal"/>
              <w:widowControl/>
              <w:ind w:firstLine="567"/>
              <w:jc w:val="both"/>
              <w:rPr>
                <w:rFonts w:ascii="Times New Roman" w:hAnsi="Times New Roman" w:cs="Times New Roman"/>
                <w:sz w:val="24"/>
              </w:rPr>
            </w:pPr>
          </w:p>
          <w:p w:rsidR="00692AB2" w:rsidRDefault="00692AB2" w:rsidP="00692AB2">
            <w:pPr>
              <w:pStyle w:val="ConsPlusNormal"/>
              <w:widowControl/>
              <w:ind w:firstLine="567"/>
              <w:jc w:val="both"/>
              <w:rPr>
                <w:rFonts w:ascii="Times New Roman" w:hAnsi="Times New Roman" w:cs="Times New Roman"/>
                <w:sz w:val="24"/>
              </w:rPr>
            </w:pPr>
            <w:r>
              <w:rPr>
                <w:rFonts w:ascii="Times New Roman" w:hAnsi="Times New Roman" w:cs="Times New Roman"/>
                <w:sz w:val="24"/>
              </w:rPr>
              <w:t>«1</w:t>
            </w:r>
            <w:r w:rsidR="00F82B10">
              <w:rPr>
                <w:rFonts w:ascii="Times New Roman" w:hAnsi="Times New Roman" w:cs="Times New Roman"/>
                <w:sz w:val="24"/>
              </w:rPr>
              <w:t>4</w:t>
            </w:r>
            <w:r>
              <w:rPr>
                <w:rFonts w:ascii="Times New Roman" w:hAnsi="Times New Roman" w:cs="Times New Roman"/>
                <w:sz w:val="24"/>
              </w:rPr>
              <w:t>» сентября 2022 г.</w:t>
            </w:r>
          </w:p>
          <w:p w:rsidR="001719C0" w:rsidRPr="008C25C5" w:rsidRDefault="001719C0" w:rsidP="00E76AB0">
            <w:pPr>
              <w:pStyle w:val="ConsPlusNormal"/>
              <w:widowControl/>
              <w:ind w:firstLine="567"/>
              <w:jc w:val="both"/>
              <w:rPr>
                <w:rFonts w:ascii="Times New Roman" w:hAnsi="Times New Roman" w:cs="Times New Roman"/>
                <w:sz w:val="2"/>
                <w:szCs w:val="2"/>
              </w:rPr>
            </w:pPr>
          </w:p>
        </w:tc>
        <w:tc>
          <w:tcPr>
            <w:tcW w:w="4927" w:type="dxa"/>
          </w:tcPr>
          <w:p w:rsidR="001719C0" w:rsidRDefault="001719C0"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Председатель Профкома </w:t>
            </w:r>
          </w:p>
          <w:p w:rsidR="001719C0" w:rsidRDefault="001719C0"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rPr>
              <w:t>ИСЗФ СО РАН</w:t>
            </w:r>
          </w:p>
          <w:p w:rsidR="001719C0" w:rsidRDefault="001719C0" w:rsidP="00E76AB0">
            <w:pPr>
              <w:pStyle w:val="ConsPlusNormal"/>
              <w:widowControl/>
              <w:ind w:firstLine="567"/>
              <w:jc w:val="both"/>
              <w:rPr>
                <w:rFonts w:ascii="Times New Roman" w:hAnsi="Times New Roman" w:cs="Times New Roman"/>
                <w:sz w:val="24"/>
              </w:rPr>
            </w:pPr>
          </w:p>
          <w:p w:rsidR="001719C0" w:rsidRDefault="001719C0" w:rsidP="00E76AB0">
            <w:pPr>
              <w:pStyle w:val="ConsPlusNormal"/>
              <w:widowControl/>
              <w:ind w:firstLine="567"/>
              <w:jc w:val="both"/>
              <w:rPr>
                <w:rFonts w:ascii="Times New Roman" w:hAnsi="Times New Roman" w:cs="Times New Roman"/>
                <w:sz w:val="24"/>
              </w:rPr>
            </w:pPr>
            <w:r>
              <w:rPr>
                <w:rFonts w:ascii="Times New Roman" w:hAnsi="Times New Roman" w:cs="Times New Roman"/>
                <w:sz w:val="24"/>
                <w:lang w:eastAsia="en-US"/>
              </w:rPr>
              <w:t>______________</w:t>
            </w:r>
            <w:r w:rsidR="00692AB2">
              <w:rPr>
                <w:rFonts w:ascii="Times New Roman" w:hAnsi="Times New Roman" w:cs="Times New Roman"/>
                <w:sz w:val="24"/>
                <w:lang w:eastAsia="en-US"/>
              </w:rPr>
              <w:t>__</w:t>
            </w:r>
            <w:r>
              <w:rPr>
                <w:rFonts w:ascii="Times New Roman" w:hAnsi="Times New Roman" w:cs="Times New Roman"/>
                <w:sz w:val="24"/>
                <w:lang w:eastAsia="en-US"/>
              </w:rPr>
              <w:t xml:space="preserve">_ </w:t>
            </w:r>
            <w:r w:rsidR="00692AB2">
              <w:rPr>
                <w:rFonts w:ascii="Times New Roman" w:hAnsi="Times New Roman" w:cs="Times New Roman"/>
                <w:sz w:val="24"/>
                <w:lang w:eastAsia="en-US"/>
              </w:rPr>
              <w:t>Н.Д. Белобородова</w:t>
            </w:r>
          </w:p>
          <w:p w:rsidR="00692AB2" w:rsidRDefault="00692AB2" w:rsidP="00692AB2">
            <w:pPr>
              <w:pStyle w:val="ConsPlusNormal"/>
              <w:widowControl/>
              <w:ind w:firstLine="567"/>
              <w:jc w:val="both"/>
              <w:rPr>
                <w:rFonts w:ascii="Times New Roman" w:hAnsi="Times New Roman" w:cs="Times New Roman"/>
                <w:sz w:val="24"/>
              </w:rPr>
            </w:pPr>
          </w:p>
          <w:p w:rsidR="00692AB2" w:rsidRDefault="00692AB2" w:rsidP="00692AB2">
            <w:pPr>
              <w:pStyle w:val="ConsPlusNormal"/>
              <w:widowControl/>
              <w:ind w:firstLine="567"/>
              <w:jc w:val="both"/>
              <w:rPr>
                <w:rFonts w:ascii="Times New Roman" w:hAnsi="Times New Roman" w:cs="Times New Roman"/>
                <w:sz w:val="24"/>
              </w:rPr>
            </w:pPr>
            <w:r>
              <w:rPr>
                <w:rFonts w:ascii="Times New Roman" w:hAnsi="Times New Roman" w:cs="Times New Roman"/>
                <w:sz w:val="24"/>
              </w:rPr>
              <w:t>«1</w:t>
            </w:r>
            <w:r w:rsidR="00F82B10">
              <w:rPr>
                <w:rFonts w:ascii="Times New Roman" w:hAnsi="Times New Roman" w:cs="Times New Roman"/>
                <w:sz w:val="24"/>
              </w:rPr>
              <w:t>4</w:t>
            </w:r>
            <w:r>
              <w:rPr>
                <w:rFonts w:ascii="Times New Roman" w:hAnsi="Times New Roman" w:cs="Times New Roman"/>
                <w:sz w:val="24"/>
              </w:rPr>
              <w:t>» сентября 2022 г.</w:t>
            </w:r>
          </w:p>
          <w:p w:rsidR="001719C0" w:rsidRDefault="001719C0" w:rsidP="00E76AB0">
            <w:pPr>
              <w:pStyle w:val="ConsPlusNormal"/>
              <w:widowControl/>
              <w:ind w:firstLine="567"/>
              <w:jc w:val="both"/>
              <w:rPr>
                <w:rFonts w:ascii="Times New Roman" w:hAnsi="Times New Roman" w:cs="Times New Roman"/>
                <w:sz w:val="24"/>
              </w:rPr>
            </w:pPr>
          </w:p>
        </w:tc>
      </w:tr>
    </w:tbl>
    <w:p w:rsidR="00315B32" w:rsidRDefault="00315B32" w:rsidP="00AF0320">
      <w:pPr>
        <w:widowControl w:val="0"/>
        <w:autoSpaceDE w:val="0"/>
        <w:autoSpaceDN w:val="0"/>
        <w:adjustRightInd w:val="0"/>
        <w:ind w:firstLine="567"/>
        <w:jc w:val="both"/>
        <w:rPr>
          <w:rFonts w:ascii="Arial" w:hAnsi="Arial" w:cs="Arial"/>
          <w:sz w:val="20"/>
          <w:szCs w:val="20"/>
        </w:rPr>
      </w:pPr>
    </w:p>
    <w:p w:rsidR="003B6483" w:rsidRDefault="003B6483" w:rsidP="00AF0320">
      <w:pPr>
        <w:ind w:firstLine="567"/>
        <w:jc w:val="both"/>
      </w:pPr>
    </w:p>
    <w:p w:rsidR="00315B32" w:rsidRPr="008E6489" w:rsidRDefault="00315B32" w:rsidP="00C20747">
      <w:pPr>
        <w:jc w:val="right"/>
      </w:pPr>
      <w:r w:rsidRPr="008E6489">
        <w:lastRenderedPageBreak/>
        <w:t xml:space="preserve">Приложение № </w:t>
      </w:r>
      <w:r w:rsidR="00F82B10">
        <w:t>4</w:t>
      </w:r>
    </w:p>
    <w:p w:rsidR="00315B32" w:rsidRPr="008E6489" w:rsidRDefault="00315B32" w:rsidP="00C20747">
      <w:pPr>
        <w:jc w:val="right"/>
      </w:pPr>
      <w:r w:rsidRPr="008E6489">
        <w:t>к Коллективному договору</w:t>
      </w:r>
    </w:p>
    <w:p w:rsidR="00315B32" w:rsidRPr="008E6489" w:rsidRDefault="00315B32" w:rsidP="00C20747">
      <w:pPr>
        <w:jc w:val="right"/>
      </w:pPr>
      <w:r w:rsidRPr="008E6489">
        <w:t>ИСЗФ СО РАН</w:t>
      </w:r>
    </w:p>
    <w:p w:rsidR="00766F88" w:rsidRDefault="00766F88" w:rsidP="00C20747">
      <w:pPr>
        <w:jc w:val="center"/>
        <w:rPr>
          <w:b/>
          <w:sz w:val="26"/>
        </w:rPr>
      </w:pPr>
      <w:bookmarkStart w:id="3" w:name="Пр8"/>
    </w:p>
    <w:p w:rsidR="00315B32" w:rsidRPr="00F8638E" w:rsidRDefault="00315B32" w:rsidP="00C20747">
      <w:pPr>
        <w:jc w:val="center"/>
        <w:rPr>
          <w:b/>
          <w:sz w:val="26"/>
        </w:rPr>
      </w:pPr>
      <w:r w:rsidRPr="00F8638E">
        <w:rPr>
          <w:b/>
          <w:sz w:val="26"/>
        </w:rPr>
        <w:t xml:space="preserve">Нормы выдачи </w:t>
      </w:r>
      <w:bookmarkEnd w:id="3"/>
      <w:r w:rsidRPr="00F8638E">
        <w:rPr>
          <w:b/>
          <w:sz w:val="26"/>
        </w:rPr>
        <w:t>синтетических моющих средств</w:t>
      </w:r>
    </w:p>
    <w:p w:rsidR="00315B32" w:rsidRPr="00F8638E" w:rsidRDefault="00315B32" w:rsidP="00C20747">
      <w:pPr>
        <w:jc w:val="center"/>
        <w:rPr>
          <w:b/>
          <w:sz w:val="26"/>
        </w:rPr>
      </w:pPr>
      <w:r w:rsidRPr="00F8638E">
        <w:rPr>
          <w:b/>
          <w:sz w:val="26"/>
        </w:rPr>
        <w:t>на производственные нужды</w:t>
      </w:r>
    </w:p>
    <w:p w:rsidR="00315B32" w:rsidRPr="008E6489" w:rsidRDefault="00315B32" w:rsidP="00AF0320">
      <w:pPr>
        <w:ind w:firstLine="567"/>
        <w:jc w:val="both"/>
        <w:rPr>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989"/>
        <w:gridCol w:w="2551"/>
        <w:gridCol w:w="1701"/>
      </w:tblGrid>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Default="00E50E2D" w:rsidP="00C20747">
            <w:pPr>
              <w:jc w:val="center"/>
            </w:pPr>
            <w:r w:rsidRPr="00E50E2D">
              <w:t>№</w:t>
            </w:r>
          </w:p>
          <w:p w:rsidR="00E50E2D" w:rsidRPr="00E50E2D" w:rsidRDefault="00E50E2D" w:rsidP="00C20747">
            <w:pPr>
              <w:jc w:val="center"/>
            </w:pPr>
            <w:r>
              <w:t>пп</w:t>
            </w:r>
          </w:p>
        </w:tc>
        <w:tc>
          <w:tcPr>
            <w:tcW w:w="4989"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Наименование</w:t>
            </w:r>
          </w:p>
          <w:p w:rsidR="00315B32" w:rsidRPr="002F4061" w:rsidRDefault="00315B32" w:rsidP="00C20747">
            <w:pPr>
              <w:jc w:val="center"/>
            </w:pPr>
            <w:r w:rsidRPr="002F4061">
              <w:t>производственного процесса</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Расход СМС</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Примеч.</w:t>
            </w:r>
          </w:p>
        </w:tc>
      </w:tr>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numPr>
                <w:ilvl w:val="0"/>
                <w:numId w:val="1"/>
              </w:numPr>
              <w:ind w:left="0" w:firstLine="0"/>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Мойка двигателей и других частей автом</w:t>
            </w:r>
            <w:r w:rsidRPr="002F4061">
              <w:t>а</w:t>
            </w:r>
            <w:r w:rsidRPr="002F4061">
              <w:t>шин при ремонте и техническом обслужив</w:t>
            </w:r>
            <w:r w:rsidRPr="002F4061">
              <w:t>а</w:t>
            </w:r>
            <w:r w:rsidRPr="002F4061">
              <w:t>нии</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400 г (пачка) на кварт.</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на 1 а/м</w:t>
            </w:r>
          </w:p>
        </w:tc>
      </w:tr>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numPr>
                <w:ilvl w:val="0"/>
                <w:numId w:val="1"/>
              </w:numPr>
              <w:ind w:left="0" w:firstLine="0"/>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Обезжиривание оптических салфеток, пр</w:t>
            </w:r>
            <w:r w:rsidRPr="002F4061">
              <w:t>о</w:t>
            </w:r>
            <w:r w:rsidRPr="002F4061">
              <w:t>мывка вакуумных установок и оптических деталей</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1 кг на месяц</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p>
        </w:tc>
      </w:tr>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numPr>
                <w:ilvl w:val="0"/>
                <w:numId w:val="1"/>
              </w:numPr>
              <w:ind w:left="0" w:firstLine="0"/>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Приготовление суспензий, используемых в технологическом процессе полировки оптики</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1,5 кг на месяц</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rPr>
                <w:sz w:val="23"/>
                <w:szCs w:val="23"/>
              </w:rPr>
            </w:pPr>
          </w:p>
        </w:tc>
      </w:tr>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numPr>
                <w:ilvl w:val="0"/>
                <w:numId w:val="1"/>
              </w:numPr>
              <w:ind w:left="0" w:firstLine="0"/>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Обработка лабораторных столов (пайка сви</w:t>
            </w:r>
            <w:r w:rsidRPr="002F4061">
              <w:t>н</w:t>
            </w:r>
            <w:r w:rsidRPr="002F4061">
              <w:t>цом)</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400 г (пачка) на год</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на 1 раб. м</w:t>
            </w:r>
            <w:r w:rsidRPr="002F4061">
              <w:t>е</w:t>
            </w:r>
            <w:r w:rsidRPr="002F4061">
              <w:t>сто</w:t>
            </w:r>
          </w:p>
        </w:tc>
      </w:tr>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numPr>
                <w:ilvl w:val="0"/>
                <w:numId w:val="1"/>
              </w:numPr>
              <w:ind w:left="0" w:firstLine="0"/>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15058E" w:rsidRDefault="00315B32" w:rsidP="00C20747">
            <w:pPr>
              <w:jc w:val="both"/>
            </w:pPr>
            <w:r w:rsidRPr="0015058E">
              <w:t xml:space="preserve">Мытье полов (окон, панелей) в </w:t>
            </w:r>
            <w:r w:rsidRPr="0015058E">
              <w:rPr>
                <w:u w:val="single"/>
              </w:rPr>
              <w:t>помещениях</w:t>
            </w:r>
            <w:r w:rsidRPr="0015058E">
              <w:t>:</w:t>
            </w:r>
          </w:p>
          <w:p w:rsidR="00315B32" w:rsidRPr="0015058E" w:rsidRDefault="00C20747" w:rsidP="00C20747">
            <w:pPr>
              <w:jc w:val="both"/>
            </w:pPr>
            <w:r>
              <w:t xml:space="preserve">– </w:t>
            </w:r>
            <w:r w:rsidR="00315B32" w:rsidRPr="0015058E">
              <w:t>служебных</w:t>
            </w:r>
          </w:p>
          <w:p w:rsidR="00315B32" w:rsidRPr="0015058E" w:rsidRDefault="00C20747" w:rsidP="00C20747">
            <w:pPr>
              <w:jc w:val="both"/>
            </w:pPr>
            <w:r>
              <w:t xml:space="preserve">– </w:t>
            </w:r>
            <w:r w:rsidR="00315B32" w:rsidRPr="0015058E">
              <w:t>производственных</w:t>
            </w:r>
          </w:p>
          <w:p w:rsidR="00163FDF" w:rsidRPr="0015058E" w:rsidRDefault="00163FDF" w:rsidP="00C20747">
            <w:pPr>
              <w:jc w:val="both"/>
            </w:pPr>
            <w:r w:rsidRPr="0015058E">
              <w:t>(только для обсерваторий)</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p>
          <w:p w:rsidR="00315B32" w:rsidRPr="002F4061" w:rsidRDefault="00315B32" w:rsidP="00C20747">
            <w:pPr>
              <w:jc w:val="both"/>
            </w:pPr>
            <w:r w:rsidRPr="002F4061">
              <w:t>1 кг на месяц</w:t>
            </w:r>
          </w:p>
          <w:p w:rsidR="00315B32" w:rsidRPr="002F4061" w:rsidRDefault="00315B32" w:rsidP="00C20747">
            <w:pPr>
              <w:jc w:val="both"/>
            </w:pPr>
            <w:r w:rsidRPr="002F4061">
              <w:t>1,5 кг на месяц</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p>
          <w:p w:rsidR="00315B32" w:rsidRPr="002F4061" w:rsidRDefault="00315B32" w:rsidP="00C20747">
            <w:pPr>
              <w:jc w:val="center"/>
            </w:pPr>
            <w:r w:rsidRPr="002F4061">
              <w:t>на 1 участок</w:t>
            </w:r>
          </w:p>
          <w:p w:rsidR="00315B32" w:rsidRPr="002F4061" w:rsidRDefault="00315B32" w:rsidP="00C20747">
            <w:pPr>
              <w:jc w:val="center"/>
            </w:pPr>
            <w:r w:rsidRPr="002F4061">
              <w:t>на 1 участок</w:t>
            </w:r>
          </w:p>
        </w:tc>
      </w:tr>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numPr>
                <w:ilvl w:val="0"/>
                <w:numId w:val="1"/>
              </w:numPr>
              <w:ind w:left="0" w:firstLine="0"/>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15058E" w:rsidRDefault="00315B32" w:rsidP="00C20747">
            <w:pPr>
              <w:jc w:val="both"/>
            </w:pPr>
            <w:r w:rsidRPr="0015058E">
              <w:t>Уборка сан. бытовых помещений (туалетов)</w:t>
            </w:r>
          </w:p>
          <w:p w:rsidR="00163FDF" w:rsidRPr="0015058E" w:rsidRDefault="0015058E" w:rsidP="00C20747">
            <w:pPr>
              <w:jc w:val="both"/>
            </w:pPr>
            <w:r w:rsidRPr="0015058E">
              <w:t>(только для обсерваторий)</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1 кг на месяц</w:t>
            </w:r>
          </w:p>
          <w:p w:rsidR="00315B32" w:rsidRPr="002F4061" w:rsidRDefault="00315B32" w:rsidP="00C20747">
            <w:pPr>
              <w:jc w:val="both"/>
            </w:pPr>
            <w:r w:rsidRPr="002F4061">
              <w:t xml:space="preserve">0,5 л «Белизна» на м-ц </w:t>
            </w:r>
          </w:p>
          <w:p w:rsidR="00726C28" w:rsidRDefault="00726C28" w:rsidP="00C20747">
            <w:pPr>
              <w:jc w:val="both"/>
            </w:pPr>
            <w:r>
              <w:t>паста чист. - 1 банка</w:t>
            </w:r>
          </w:p>
          <w:p w:rsidR="00315B32" w:rsidRPr="002F4061" w:rsidRDefault="00315B32" w:rsidP="00C20747">
            <w:pPr>
              <w:jc w:val="both"/>
            </w:pPr>
            <w:r w:rsidRPr="002F4061">
              <w:t>на 2 месяца</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на 1 помещ.</w:t>
            </w:r>
          </w:p>
          <w:p w:rsidR="00315B32" w:rsidRPr="002F4061" w:rsidRDefault="00315B32" w:rsidP="00C20747">
            <w:pPr>
              <w:jc w:val="center"/>
            </w:pPr>
            <w:r w:rsidRPr="002F4061">
              <w:t>- " -</w:t>
            </w:r>
          </w:p>
          <w:p w:rsidR="00315B32" w:rsidRPr="002F4061" w:rsidRDefault="00315B32" w:rsidP="00C20747">
            <w:pPr>
              <w:jc w:val="center"/>
            </w:pPr>
            <w:r w:rsidRPr="002F4061">
              <w:t>- " -</w:t>
            </w:r>
          </w:p>
        </w:tc>
      </w:tr>
      <w:tr w:rsidR="00315B32" w:rsidRPr="002F4061">
        <w:trPr>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numPr>
                <w:ilvl w:val="0"/>
                <w:numId w:val="1"/>
              </w:numPr>
              <w:ind w:left="0" w:firstLine="0"/>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Стирка постельных принадлежностей в о</w:t>
            </w:r>
            <w:r w:rsidRPr="002F4061">
              <w:t>б</w:t>
            </w:r>
            <w:r w:rsidRPr="002F4061">
              <w:t>серваториях из расчета</w:t>
            </w: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40 г</w:t>
            </w:r>
            <w:r w:rsidR="00C20747">
              <w:t>/</w:t>
            </w:r>
            <w:r w:rsidRPr="002F4061">
              <w:t>1 стирка</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1 компл. б</w:t>
            </w:r>
            <w:r w:rsidRPr="002F4061">
              <w:t>е</w:t>
            </w:r>
            <w:r w:rsidRPr="002F4061">
              <w:t>лья</w:t>
            </w:r>
          </w:p>
        </w:tc>
      </w:tr>
      <w:tr w:rsidR="00315B32" w:rsidRPr="002F4061" w:rsidTr="0062427F">
        <w:trPr>
          <w:trHeight w:val="594"/>
          <w:jc w:val="center"/>
        </w:trPr>
        <w:tc>
          <w:tcPr>
            <w:tcW w:w="648"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12.</w:t>
            </w:r>
          </w:p>
          <w:p w:rsidR="00315B32" w:rsidRPr="002F4061" w:rsidRDefault="00315B32" w:rsidP="00C20747">
            <w:pPr>
              <w:jc w:val="center"/>
            </w:pPr>
          </w:p>
        </w:tc>
        <w:tc>
          <w:tcPr>
            <w:tcW w:w="4989"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t>Стирка спецодежды (1 комплект)</w:t>
            </w:r>
          </w:p>
          <w:p w:rsidR="00315B32" w:rsidRPr="002F4061" w:rsidRDefault="00315B32" w:rsidP="00C20747">
            <w:pPr>
              <w:jc w:val="both"/>
            </w:pPr>
          </w:p>
        </w:tc>
        <w:tc>
          <w:tcPr>
            <w:tcW w:w="255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both"/>
            </w:pPr>
            <w:r w:rsidRPr="002F4061">
              <w:rPr>
                <w:sz w:val="23"/>
                <w:szCs w:val="23"/>
              </w:rPr>
              <w:t>400 г на 6 месяцев</w:t>
            </w:r>
          </w:p>
        </w:tc>
        <w:tc>
          <w:tcPr>
            <w:tcW w:w="1701" w:type="dxa"/>
            <w:tcBorders>
              <w:top w:val="single" w:sz="4" w:space="0" w:color="auto"/>
              <w:left w:val="single" w:sz="4" w:space="0" w:color="auto"/>
              <w:bottom w:val="single" w:sz="4" w:space="0" w:color="auto"/>
              <w:right w:val="single" w:sz="4" w:space="0" w:color="auto"/>
            </w:tcBorders>
          </w:tcPr>
          <w:p w:rsidR="00315B32" w:rsidRPr="002F4061" w:rsidRDefault="00315B32" w:rsidP="00C20747">
            <w:pPr>
              <w:jc w:val="center"/>
            </w:pPr>
            <w:r w:rsidRPr="002F4061">
              <w:t>для всех пр</w:t>
            </w:r>
            <w:r w:rsidRPr="002F4061">
              <w:t>о</w:t>
            </w:r>
            <w:r w:rsidRPr="002F4061">
              <w:t>фессий</w:t>
            </w:r>
          </w:p>
        </w:tc>
      </w:tr>
    </w:tbl>
    <w:p w:rsidR="00315B32" w:rsidRPr="008E6489" w:rsidRDefault="00315B32" w:rsidP="00AF0320">
      <w:pPr>
        <w:ind w:firstLine="567"/>
        <w:jc w:val="both"/>
        <w:rPr>
          <w:sz w:val="26"/>
        </w:rPr>
      </w:pPr>
    </w:p>
    <w:p w:rsidR="00315B32" w:rsidRPr="00503EA2" w:rsidRDefault="00315B32" w:rsidP="00AF0320">
      <w:pPr>
        <w:ind w:firstLine="567"/>
        <w:jc w:val="both"/>
        <w:rPr>
          <w:u w:val="single"/>
        </w:rPr>
      </w:pPr>
      <w:r w:rsidRPr="00503EA2">
        <w:rPr>
          <w:u w:val="single"/>
        </w:rPr>
        <w:t xml:space="preserve">Примечание: </w:t>
      </w:r>
    </w:p>
    <w:p w:rsidR="00315B32" w:rsidRDefault="00315B32" w:rsidP="00AF0320">
      <w:pPr>
        <w:numPr>
          <w:ilvl w:val="0"/>
          <w:numId w:val="3"/>
        </w:numPr>
        <w:ind w:left="0" w:firstLine="567"/>
        <w:jc w:val="both"/>
      </w:pPr>
      <w:r w:rsidRPr="002F4061">
        <w:t>Синтетические моющие средства выда</w:t>
      </w:r>
      <w:r>
        <w:t>ют</w:t>
      </w:r>
      <w:r w:rsidRPr="002F4061">
        <w:t xml:space="preserve">ся в подразделения при производстве разовых работ, связанных с сильным загрязнением рук, при проведении субботников, сан. дней </w:t>
      </w:r>
      <w:r>
        <w:t>при</w:t>
      </w:r>
      <w:r w:rsidRPr="002F4061">
        <w:t xml:space="preserve"> м</w:t>
      </w:r>
      <w:r w:rsidRPr="002F4061">
        <w:t>ы</w:t>
      </w:r>
      <w:r w:rsidRPr="002F4061">
        <w:t>ть</w:t>
      </w:r>
      <w:r>
        <w:t>е</w:t>
      </w:r>
      <w:r w:rsidRPr="002F4061">
        <w:t xml:space="preserve"> окон и панелей в комнатах и коридорах</w:t>
      </w:r>
      <w:r w:rsidR="00C20747">
        <w:t>.</w:t>
      </w:r>
    </w:p>
    <w:p w:rsidR="00C86ADB" w:rsidRDefault="00C86ADB" w:rsidP="00AF0320">
      <w:pPr>
        <w:ind w:firstLine="567"/>
        <w:jc w:val="both"/>
      </w:pPr>
    </w:p>
    <w:p w:rsidR="0082572B" w:rsidRDefault="0082572B" w:rsidP="00AF0320">
      <w:pPr>
        <w:ind w:firstLine="567"/>
        <w:jc w:val="both"/>
      </w:pPr>
    </w:p>
    <w:p w:rsidR="0082572B" w:rsidRDefault="0082572B" w:rsidP="00AF0320">
      <w:pPr>
        <w:ind w:firstLine="567"/>
        <w:jc w:val="both"/>
      </w:pPr>
    </w:p>
    <w:tbl>
      <w:tblPr>
        <w:tblW w:w="19708" w:type="dxa"/>
        <w:tblLayout w:type="fixed"/>
        <w:tblLook w:val="0000" w:firstRow="0" w:lastRow="0" w:firstColumn="0" w:lastColumn="0" w:noHBand="0" w:noVBand="0"/>
      </w:tblPr>
      <w:tblGrid>
        <w:gridCol w:w="4927"/>
        <w:gridCol w:w="4927"/>
        <w:gridCol w:w="4927"/>
        <w:gridCol w:w="4927"/>
      </w:tblGrid>
      <w:tr w:rsidR="0082572B" w:rsidTr="0082572B">
        <w:tc>
          <w:tcPr>
            <w:tcW w:w="4927" w:type="dxa"/>
          </w:tcPr>
          <w:p w:rsidR="0082572B" w:rsidRPr="00434E9D" w:rsidRDefault="0082572B"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От Работодателя</w:t>
            </w:r>
          </w:p>
        </w:tc>
        <w:tc>
          <w:tcPr>
            <w:tcW w:w="4927" w:type="dxa"/>
          </w:tcPr>
          <w:p w:rsidR="0082572B" w:rsidRPr="00434E9D" w:rsidRDefault="0082572B" w:rsidP="00692AB2">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w:t>
            </w:r>
            <w:r w:rsidR="00B02D04">
              <w:rPr>
                <w:rFonts w:ascii="Times New Roman" w:hAnsi="Times New Roman" w:cs="Times New Roman"/>
                <w:sz w:val="24"/>
              </w:rPr>
              <w:t>От К</w:t>
            </w:r>
            <w:r w:rsidRPr="009F120D">
              <w:rPr>
                <w:rFonts w:ascii="Times New Roman" w:hAnsi="Times New Roman" w:cs="Times New Roman"/>
                <w:sz w:val="24"/>
              </w:rPr>
              <w:t>оллектива работников</w:t>
            </w:r>
          </w:p>
        </w:tc>
        <w:tc>
          <w:tcPr>
            <w:tcW w:w="4927" w:type="dxa"/>
          </w:tcPr>
          <w:p w:rsidR="0082572B" w:rsidRPr="009F120D" w:rsidRDefault="0082572B" w:rsidP="00AF0320">
            <w:pPr>
              <w:pStyle w:val="ConsPlusNormal"/>
              <w:widowControl/>
              <w:ind w:firstLine="567"/>
              <w:jc w:val="both"/>
              <w:rPr>
                <w:rFonts w:ascii="Times New Roman" w:hAnsi="Times New Roman" w:cs="Times New Roman"/>
                <w:sz w:val="24"/>
              </w:rPr>
            </w:pPr>
          </w:p>
        </w:tc>
        <w:tc>
          <w:tcPr>
            <w:tcW w:w="4927" w:type="dxa"/>
          </w:tcPr>
          <w:p w:rsidR="0082572B" w:rsidRPr="009F120D" w:rsidRDefault="0082572B" w:rsidP="00AF0320">
            <w:pPr>
              <w:pStyle w:val="ConsPlusNormal"/>
              <w:widowControl/>
              <w:ind w:firstLine="567"/>
              <w:jc w:val="both"/>
              <w:rPr>
                <w:rFonts w:ascii="Times New Roman" w:hAnsi="Times New Roman" w:cs="Times New Roman"/>
                <w:sz w:val="24"/>
              </w:rPr>
            </w:pPr>
          </w:p>
        </w:tc>
      </w:tr>
      <w:tr w:rsidR="0082572B" w:rsidTr="0082572B">
        <w:tc>
          <w:tcPr>
            <w:tcW w:w="4927" w:type="dxa"/>
          </w:tcPr>
          <w:p w:rsidR="0082572B" w:rsidRPr="00434E9D" w:rsidRDefault="0082572B"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Директор ИСЗФ СО РАН</w:t>
            </w:r>
          </w:p>
          <w:p w:rsidR="0082572B" w:rsidRPr="00434E9D" w:rsidRDefault="0082572B"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 xml:space="preserve">член-корреспондент РАН </w:t>
            </w:r>
          </w:p>
          <w:p w:rsidR="0082572B" w:rsidRPr="00434E9D" w:rsidRDefault="0082572B" w:rsidP="00692AB2">
            <w:pPr>
              <w:pStyle w:val="ConsPlusNormal"/>
              <w:widowControl/>
              <w:ind w:firstLine="567"/>
              <w:jc w:val="both"/>
              <w:rPr>
                <w:rFonts w:ascii="Times New Roman" w:hAnsi="Times New Roman" w:cs="Times New Roman"/>
                <w:sz w:val="24"/>
              </w:rPr>
            </w:pPr>
          </w:p>
          <w:p w:rsidR="0082572B" w:rsidRPr="00434E9D" w:rsidRDefault="0082572B"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lang w:eastAsia="en-US"/>
              </w:rPr>
              <w:t>_____________________ А.В. Медведев</w:t>
            </w:r>
            <w:r w:rsidRPr="00434E9D">
              <w:rPr>
                <w:rFonts w:ascii="Times New Roman" w:hAnsi="Times New Roman" w:cs="Times New Roman"/>
                <w:sz w:val="24"/>
              </w:rPr>
              <w:t xml:space="preserve"> </w:t>
            </w:r>
          </w:p>
          <w:p w:rsidR="0082572B" w:rsidRPr="00434E9D" w:rsidRDefault="0082572B" w:rsidP="00692AB2">
            <w:pPr>
              <w:pStyle w:val="ConsPlusNormal"/>
              <w:widowControl/>
              <w:ind w:firstLine="567"/>
              <w:jc w:val="both"/>
              <w:rPr>
                <w:rFonts w:ascii="Times New Roman" w:hAnsi="Times New Roman" w:cs="Times New Roman"/>
                <w:sz w:val="24"/>
              </w:rPr>
            </w:pPr>
          </w:p>
          <w:p w:rsidR="0082572B" w:rsidRPr="00434E9D" w:rsidRDefault="0082572B"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«1</w:t>
            </w:r>
            <w:r w:rsidR="00F82B10">
              <w:rPr>
                <w:rFonts w:ascii="Times New Roman" w:hAnsi="Times New Roman" w:cs="Times New Roman"/>
                <w:sz w:val="24"/>
              </w:rPr>
              <w:t>4</w:t>
            </w:r>
            <w:r w:rsidRPr="00434E9D">
              <w:rPr>
                <w:rFonts w:ascii="Times New Roman" w:hAnsi="Times New Roman" w:cs="Times New Roman"/>
                <w:sz w:val="24"/>
              </w:rPr>
              <w:t>» сентября 2022 г.</w:t>
            </w:r>
          </w:p>
          <w:p w:rsidR="0082572B" w:rsidRPr="00434E9D" w:rsidRDefault="0082572B" w:rsidP="00692AB2">
            <w:pPr>
              <w:pStyle w:val="ConsPlusNormal"/>
              <w:widowControl/>
              <w:ind w:firstLine="567"/>
              <w:jc w:val="both"/>
              <w:rPr>
                <w:rFonts w:ascii="Times New Roman" w:hAnsi="Times New Roman" w:cs="Times New Roman"/>
                <w:sz w:val="2"/>
                <w:szCs w:val="2"/>
              </w:rPr>
            </w:pPr>
          </w:p>
        </w:tc>
        <w:tc>
          <w:tcPr>
            <w:tcW w:w="4927" w:type="dxa"/>
          </w:tcPr>
          <w:p w:rsidR="0082572B" w:rsidRDefault="0082572B" w:rsidP="00692AB2">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Председатель Профкома ИСЗФ СО РАН</w:t>
            </w:r>
          </w:p>
          <w:p w:rsidR="0082572B" w:rsidRDefault="0082572B" w:rsidP="00692AB2">
            <w:pPr>
              <w:pStyle w:val="ConsPlusNormal"/>
              <w:widowControl/>
              <w:ind w:firstLine="567"/>
              <w:jc w:val="both"/>
              <w:rPr>
                <w:rFonts w:ascii="Times New Roman" w:hAnsi="Times New Roman" w:cs="Times New Roman"/>
                <w:sz w:val="24"/>
              </w:rPr>
            </w:pPr>
          </w:p>
          <w:p w:rsidR="0082572B" w:rsidRPr="00434E9D" w:rsidRDefault="0082572B" w:rsidP="00692AB2">
            <w:pPr>
              <w:pStyle w:val="ConsPlusNormal"/>
              <w:widowControl/>
              <w:ind w:firstLine="567"/>
              <w:jc w:val="both"/>
              <w:rPr>
                <w:rFonts w:ascii="Times New Roman" w:hAnsi="Times New Roman" w:cs="Times New Roman"/>
                <w:sz w:val="24"/>
              </w:rPr>
            </w:pPr>
          </w:p>
          <w:p w:rsidR="0082572B" w:rsidRPr="00434E9D" w:rsidRDefault="0082572B"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lang w:eastAsia="en-US"/>
              </w:rPr>
              <w:t>__________________</w:t>
            </w:r>
            <w:r>
              <w:rPr>
                <w:rFonts w:ascii="Times New Roman" w:hAnsi="Times New Roman" w:cs="Times New Roman"/>
                <w:sz w:val="24"/>
                <w:lang w:eastAsia="en-US"/>
              </w:rPr>
              <w:t>Н.Д. Белобородова</w:t>
            </w:r>
          </w:p>
          <w:p w:rsidR="0082572B" w:rsidRDefault="0082572B" w:rsidP="00692AB2">
            <w:pPr>
              <w:pStyle w:val="ConsPlusNormal"/>
              <w:widowControl/>
              <w:ind w:firstLine="567"/>
              <w:jc w:val="both"/>
              <w:rPr>
                <w:rFonts w:ascii="Times New Roman" w:hAnsi="Times New Roman" w:cs="Times New Roman"/>
                <w:sz w:val="24"/>
              </w:rPr>
            </w:pPr>
          </w:p>
          <w:p w:rsidR="0082572B" w:rsidRPr="00434E9D" w:rsidRDefault="00F82B10" w:rsidP="00692AB2">
            <w:pPr>
              <w:pStyle w:val="ConsPlusNormal"/>
              <w:widowControl/>
              <w:ind w:firstLine="567"/>
              <w:jc w:val="both"/>
              <w:rPr>
                <w:rFonts w:ascii="Times New Roman" w:hAnsi="Times New Roman" w:cs="Times New Roman"/>
                <w:sz w:val="24"/>
              </w:rPr>
            </w:pPr>
            <w:r>
              <w:rPr>
                <w:rFonts w:ascii="Times New Roman" w:hAnsi="Times New Roman" w:cs="Times New Roman"/>
                <w:sz w:val="24"/>
              </w:rPr>
              <w:t>«14</w:t>
            </w:r>
            <w:r w:rsidR="0082572B" w:rsidRPr="00434E9D">
              <w:rPr>
                <w:rFonts w:ascii="Times New Roman" w:hAnsi="Times New Roman" w:cs="Times New Roman"/>
                <w:sz w:val="24"/>
              </w:rPr>
              <w:t>» сентября 2022 г.</w:t>
            </w:r>
          </w:p>
          <w:p w:rsidR="0082572B" w:rsidRPr="00434E9D" w:rsidRDefault="0082572B" w:rsidP="00692AB2">
            <w:pPr>
              <w:pStyle w:val="ConsPlusNormal"/>
              <w:widowControl/>
              <w:ind w:firstLine="567"/>
              <w:jc w:val="both"/>
              <w:rPr>
                <w:rFonts w:ascii="Times New Roman" w:hAnsi="Times New Roman" w:cs="Times New Roman"/>
                <w:sz w:val="2"/>
                <w:szCs w:val="2"/>
              </w:rPr>
            </w:pPr>
          </w:p>
        </w:tc>
        <w:tc>
          <w:tcPr>
            <w:tcW w:w="4927" w:type="dxa"/>
          </w:tcPr>
          <w:p w:rsidR="0082572B" w:rsidRPr="008C25C5" w:rsidRDefault="0082572B" w:rsidP="00AF0320">
            <w:pPr>
              <w:pStyle w:val="ConsPlusNormal"/>
              <w:widowControl/>
              <w:ind w:firstLine="567"/>
              <w:jc w:val="both"/>
              <w:rPr>
                <w:rFonts w:ascii="Times New Roman" w:hAnsi="Times New Roman" w:cs="Times New Roman"/>
                <w:sz w:val="2"/>
                <w:szCs w:val="2"/>
              </w:rPr>
            </w:pPr>
          </w:p>
        </w:tc>
        <w:tc>
          <w:tcPr>
            <w:tcW w:w="4927" w:type="dxa"/>
          </w:tcPr>
          <w:p w:rsidR="0082572B" w:rsidRDefault="0082572B" w:rsidP="00AF0320">
            <w:pPr>
              <w:pStyle w:val="ConsPlusNormal"/>
              <w:widowControl/>
              <w:ind w:firstLine="567"/>
              <w:jc w:val="both"/>
              <w:rPr>
                <w:rFonts w:ascii="Times New Roman" w:hAnsi="Times New Roman" w:cs="Times New Roman"/>
                <w:sz w:val="24"/>
              </w:rPr>
            </w:pPr>
          </w:p>
        </w:tc>
      </w:tr>
    </w:tbl>
    <w:p w:rsidR="002B742C" w:rsidRDefault="002B742C" w:rsidP="00AF0320">
      <w:pPr>
        <w:pStyle w:val="af"/>
        <w:spacing w:after="0"/>
        <w:ind w:left="0" w:firstLine="567"/>
        <w:jc w:val="both"/>
        <w:sectPr w:rsidR="002B742C" w:rsidSect="00EC0CD5">
          <w:headerReference w:type="even" r:id="rId14"/>
          <w:footerReference w:type="even" r:id="rId15"/>
          <w:pgSz w:w="11906" w:h="16838" w:code="9"/>
          <w:pgMar w:top="567" w:right="567" w:bottom="567" w:left="1418" w:header="340" w:footer="0" w:gutter="0"/>
          <w:cols w:space="708"/>
          <w:docGrid w:linePitch="360"/>
        </w:sectPr>
      </w:pPr>
    </w:p>
    <w:p w:rsidR="005E44A9" w:rsidRPr="002F4061" w:rsidRDefault="005E44A9" w:rsidP="00C20747">
      <w:pPr>
        <w:jc w:val="right"/>
      </w:pPr>
      <w:r w:rsidRPr="002F4061">
        <w:lastRenderedPageBreak/>
        <w:t xml:space="preserve">Приложение № </w:t>
      </w:r>
      <w:r w:rsidR="00F82B10">
        <w:t>5</w:t>
      </w:r>
    </w:p>
    <w:p w:rsidR="005E44A9" w:rsidRPr="002F4061" w:rsidRDefault="005E44A9" w:rsidP="00C20747">
      <w:pPr>
        <w:jc w:val="right"/>
      </w:pPr>
      <w:r w:rsidRPr="002F4061">
        <w:t>к Коллективному договору</w:t>
      </w:r>
    </w:p>
    <w:p w:rsidR="005E44A9" w:rsidRPr="002F4061" w:rsidRDefault="005E44A9" w:rsidP="00C20747">
      <w:pPr>
        <w:jc w:val="right"/>
      </w:pPr>
      <w:r w:rsidRPr="002F4061">
        <w:t>ИСЗФ СО РАН</w:t>
      </w:r>
    </w:p>
    <w:p w:rsidR="005E44A9" w:rsidRPr="002F4061" w:rsidRDefault="005E44A9" w:rsidP="00C20747">
      <w:pPr>
        <w:jc w:val="right"/>
      </w:pPr>
    </w:p>
    <w:p w:rsidR="00726241" w:rsidRDefault="00726241" w:rsidP="00C20747">
      <w:pPr>
        <w:jc w:val="center"/>
        <w:rPr>
          <w:b/>
          <w:sz w:val="28"/>
          <w:szCs w:val="28"/>
        </w:rPr>
      </w:pPr>
      <w:bookmarkStart w:id="4" w:name="Пр12"/>
      <w:r w:rsidRPr="007825DC">
        <w:rPr>
          <w:b/>
          <w:sz w:val="28"/>
          <w:szCs w:val="28"/>
        </w:rPr>
        <w:t>Соглашение</w:t>
      </w:r>
      <w:bookmarkEnd w:id="4"/>
      <w:r w:rsidRPr="007825DC">
        <w:rPr>
          <w:b/>
          <w:sz w:val="28"/>
          <w:szCs w:val="28"/>
        </w:rPr>
        <w:t xml:space="preserve"> по вопросам обеспечения защиты прав</w:t>
      </w:r>
    </w:p>
    <w:p w:rsidR="00726241" w:rsidRDefault="00726241" w:rsidP="00C20747">
      <w:pPr>
        <w:jc w:val="center"/>
        <w:rPr>
          <w:b/>
          <w:sz w:val="28"/>
          <w:szCs w:val="28"/>
        </w:rPr>
      </w:pPr>
      <w:r w:rsidRPr="007825DC">
        <w:rPr>
          <w:b/>
          <w:sz w:val="28"/>
          <w:szCs w:val="28"/>
        </w:rPr>
        <w:t>и интересов молодых сотрудников</w:t>
      </w:r>
    </w:p>
    <w:p w:rsidR="00726241" w:rsidRPr="00D94FC2" w:rsidRDefault="00726241" w:rsidP="00AF0320">
      <w:pPr>
        <w:ind w:firstLine="567"/>
        <w:jc w:val="both"/>
        <w:rPr>
          <w:sz w:val="16"/>
          <w:szCs w:val="16"/>
        </w:rPr>
      </w:pPr>
    </w:p>
    <w:p w:rsidR="00726241" w:rsidRPr="007825DC" w:rsidRDefault="00726241" w:rsidP="00C20747">
      <w:pPr>
        <w:autoSpaceDE w:val="0"/>
        <w:spacing w:line="233" w:lineRule="auto"/>
        <w:ind w:firstLine="567"/>
        <w:jc w:val="both"/>
      </w:pPr>
      <w:r w:rsidRPr="007825DC">
        <w:t xml:space="preserve">1. Молодыми сотрудниками считаются работники </w:t>
      </w:r>
      <w:r>
        <w:t>коллектива</w:t>
      </w:r>
      <w:r w:rsidRPr="007825DC">
        <w:t xml:space="preserve"> в возрасте до 35 лет</w:t>
      </w:r>
      <w:r w:rsidR="00B474E6">
        <w:t xml:space="preserve"> (включ</w:t>
      </w:r>
      <w:r w:rsidR="00B474E6">
        <w:t>и</w:t>
      </w:r>
      <w:r w:rsidR="00B474E6">
        <w:t>тельно)</w:t>
      </w:r>
      <w:r w:rsidRPr="007825DC">
        <w:t xml:space="preserve">; при наличии ученой степени доктора наук </w:t>
      </w:r>
      <w:r w:rsidR="00C20747">
        <w:t>—</w:t>
      </w:r>
      <w:r w:rsidRPr="007825DC">
        <w:t xml:space="preserve"> до 40 лет</w:t>
      </w:r>
      <w:r w:rsidR="00B474E6">
        <w:t xml:space="preserve"> (включительно)</w:t>
      </w:r>
      <w:r w:rsidRPr="007825DC">
        <w:t>.</w:t>
      </w:r>
    </w:p>
    <w:p w:rsidR="00726241" w:rsidRPr="007A215C" w:rsidRDefault="00726241" w:rsidP="00C20747">
      <w:pPr>
        <w:autoSpaceDE w:val="0"/>
        <w:spacing w:line="233" w:lineRule="auto"/>
        <w:ind w:firstLine="567"/>
        <w:jc w:val="both"/>
      </w:pPr>
      <w:r w:rsidRPr="007825DC">
        <w:t>2. Совет научной молодежи</w:t>
      </w:r>
      <w:r>
        <w:t xml:space="preserve"> </w:t>
      </w:r>
      <w:r w:rsidR="0082572B" w:rsidRPr="007A215C">
        <w:t>ИСЗФ СО РАН</w:t>
      </w:r>
      <w:r w:rsidRPr="007A215C">
        <w:t xml:space="preserve"> (СНМ ИСЗФ СО РАН) является постоянно де</w:t>
      </w:r>
      <w:r w:rsidRPr="007A215C">
        <w:t>й</w:t>
      </w:r>
      <w:r w:rsidRPr="007A215C">
        <w:t>ствующим молодежным органом и представляет собой собрание представителей молодых с</w:t>
      </w:r>
      <w:r w:rsidRPr="007A215C">
        <w:t>о</w:t>
      </w:r>
      <w:r w:rsidRPr="007A215C">
        <w:t>трудников ИСЗФ СО РАН.</w:t>
      </w:r>
    </w:p>
    <w:p w:rsidR="00726241" w:rsidRPr="007A215C" w:rsidRDefault="00726241" w:rsidP="00C20747">
      <w:pPr>
        <w:autoSpaceDE w:val="0"/>
        <w:spacing w:line="233" w:lineRule="auto"/>
        <w:ind w:firstLine="567"/>
        <w:jc w:val="both"/>
      </w:pPr>
      <w:r w:rsidRPr="007A215C">
        <w:t xml:space="preserve">СНМ ИСЗФ СО РАН осуществляет свою деятельность на основании положения о Совете научной молодежи </w:t>
      </w:r>
      <w:r w:rsidR="0082572B" w:rsidRPr="007A215C">
        <w:t xml:space="preserve">ИСЗФ СО РАН </w:t>
      </w:r>
      <w:r w:rsidRPr="007A215C">
        <w:t>от 01 сентября 2013 г.</w:t>
      </w:r>
    </w:p>
    <w:p w:rsidR="00726241" w:rsidRPr="007A215C" w:rsidRDefault="00726241" w:rsidP="00C20747">
      <w:pPr>
        <w:autoSpaceDE w:val="0"/>
        <w:spacing w:line="233" w:lineRule="auto"/>
        <w:ind w:firstLine="567"/>
        <w:jc w:val="both"/>
      </w:pPr>
      <w:r w:rsidRPr="007A215C">
        <w:t>3. Руководство ИСЗФ СО РАН и СНМ ИСЗФ СО РАН считает приоритетными следующие направления в совместной работе по реализации молодежной политики (в соответствии с межо</w:t>
      </w:r>
      <w:r w:rsidRPr="007A215C">
        <w:t>т</w:t>
      </w:r>
      <w:r w:rsidRPr="007A215C">
        <w:t>раслевым соглашением):</w:t>
      </w:r>
    </w:p>
    <w:p w:rsidR="00726241" w:rsidRPr="007A215C" w:rsidRDefault="00C20747" w:rsidP="00C20747">
      <w:pPr>
        <w:autoSpaceDE w:val="0"/>
        <w:spacing w:line="233" w:lineRule="auto"/>
        <w:ind w:firstLine="567"/>
        <w:jc w:val="both"/>
      </w:pPr>
      <w:r w:rsidRPr="007A215C">
        <w:t>–</w:t>
      </w:r>
      <w:r w:rsidR="00726241" w:rsidRPr="007A215C">
        <w:t xml:space="preserve"> проведение работы с молодежью с целью закрепления молодежи в </w:t>
      </w:r>
      <w:r w:rsidR="00D94FC2" w:rsidRPr="007A215C">
        <w:t>Институте</w:t>
      </w:r>
      <w:r w:rsidR="00726241" w:rsidRPr="007A215C">
        <w:t>;</w:t>
      </w:r>
    </w:p>
    <w:p w:rsidR="00726241" w:rsidRPr="007A215C" w:rsidRDefault="00C20747" w:rsidP="00C20747">
      <w:pPr>
        <w:autoSpaceDE w:val="0"/>
        <w:spacing w:line="233" w:lineRule="auto"/>
        <w:ind w:firstLine="567"/>
        <w:jc w:val="both"/>
      </w:pPr>
      <w:r w:rsidRPr="007A215C">
        <w:t>–</w:t>
      </w:r>
      <w:r w:rsidR="00726241" w:rsidRPr="007A215C">
        <w:t xml:space="preserve"> содействие научной работе и повышению профессиональной квалификации молодых с</w:t>
      </w:r>
      <w:r w:rsidR="00726241" w:rsidRPr="007A215C">
        <w:t>о</w:t>
      </w:r>
      <w:r w:rsidR="00726241" w:rsidRPr="007A215C">
        <w:t>трудников Института;</w:t>
      </w:r>
    </w:p>
    <w:p w:rsidR="00726241" w:rsidRPr="007A215C" w:rsidRDefault="00C20747" w:rsidP="00C20747">
      <w:pPr>
        <w:autoSpaceDE w:val="0"/>
        <w:spacing w:line="233" w:lineRule="auto"/>
        <w:ind w:firstLine="567"/>
        <w:jc w:val="both"/>
      </w:pPr>
      <w:r w:rsidRPr="007A215C">
        <w:t>–</w:t>
      </w:r>
      <w:r w:rsidR="00726241" w:rsidRPr="007A215C">
        <w:t xml:space="preserve"> содействие трудоустройству и карьерному росту молодежи;</w:t>
      </w:r>
    </w:p>
    <w:p w:rsidR="00726241" w:rsidRPr="007A215C" w:rsidRDefault="00C20747" w:rsidP="00C20747">
      <w:pPr>
        <w:autoSpaceDE w:val="0"/>
        <w:spacing w:line="233" w:lineRule="auto"/>
        <w:ind w:firstLine="567"/>
        <w:jc w:val="both"/>
      </w:pPr>
      <w:r w:rsidRPr="007A215C">
        <w:t>–</w:t>
      </w:r>
      <w:r w:rsidR="00726241" w:rsidRPr="007A215C">
        <w:t xml:space="preserve"> развитие творческой и социальной активности молодежи;</w:t>
      </w:r>
    </w:p>
    <w:p w:rsidR="0062427F" w:rsidRPr="007A215C" w:rsidRDefault="00C20747" w:rsidP="00C20747">
      <w:pPr>
        <w:autoSpaceDE w:val="0"/>
        <w:spacing w:line="233" w:lineRule="auto"/>
        <w:ind w:firstLine="567"/>
        <w:jc w:val="both"/>
      </w:pPr>
      <w:r w:rsidRPr="007A215C">
        <w:t>–</w:t>
      </w:r>
      <w:r w:rsidR="00726241" w:rsidRPr="007A215C">
        <w:t xml:space="preserve"> обеспечение правовой и социальной защищенности молодежи;</w:t>
      </w:r>
    </w:p>
    <w:p w:rsidR="008259DB" w:rsidRPr="007A215C" w:rsidRDefault="00C20747" w:rsidP="00C20747">
      <w:pPr>
        <w:autoSpaceDE w:val="0"/>
        <w:spacing w:line="233" w:lineRule="auto"/>
        <w:ind w:firstLine="567"/>
        <w:jc w:val="both"/>
      </w:pPr>
      <w:r w:rsidRPr="007A215C">
        <w:t>–</w:t>
      </w:r>
      <w:r w:rsidR="00726241" w:rsidRPr="007A215C">
        <w:t xml:space="preserve"> создание необходимых условий труда;</w:t>
      </w:r>
      <w:r w:rsidR="0062427F" w:rsidRPr="007A215C">
        <w:t xml:space="preserve"> </w:t>
      </w:r>
    </w:p>
    <w:p w:rsidR="00726241" w:rsidRPr="007A215C" w:rsidRDefault="00C20747" w:rsidP="00C20747">
      <w:pPr>
        <w:autoSpaceDE w:val="0"/>
        <w:spacing w:line="233" w:lineRule="auto"/>
        <w:ind w:firstLine="567"/>
        <w:jc w:val="both"/>
      </w:pPr>
      <w:r w:rsidRPr="007A215C">
        <w:t>–</w:t>
      </w:r>
      <w:r w:rsidR="00726241" w:rsidRPr="007A215C">
        <w:t xml:space="preserve"> воспитания здорового образа жизни, молодежного досуга, физкультурно-оздоровительной и спортивной работы.</w:t>
      </w:r>
    </w:p>
    <w:p w:rsidR="00726241" w:rsidRPr="007A215C" w:rsidRDefault="00726241" w:rsidP="00C20747">
      <w:pPr>
        <w:autoSpaceDE w:val="0"/>
        <w:spacing w:line="233" w:lineRule="auto"/>
        <w:ind w:firstLine="567"/>
        <w:jc w:val="both"/>
      </w:pPr>
      <w:r w:rsidRPr="007A215C">
        <w:t>Руководство ИСЗФ СО РАН совместно с СНМ ИСЗФ СО РАН организует мероприятия для реализации этих направлений.</w:t>
      </w:r>
    </w:p>
    <w:p w:rsidR="00726241" w:rsidRPr="007A215C" w:rsidRDefault="00726241" w:rsidP="00C20747">
      <w:pPr>
        <w:autoSpaceDE w:val="0"/>
        <w:spacing w:line="233" w:lineRule="auto"/>
        <w:ind w:firstLine="567"/>
        <w:jc w:val="both"/>
      </w:pPr>
      <w:r w:rsidRPr="007A215C">
        <w:t>4. Организация предоставляет СНМ ИСЗФ СО РАН помещение для проведения собраний, обеспеченное необходимой мебелью и средствами отображения информации.</w:t>
      </w:r>
    </w:p>
    <w:p w:rsidR="00726241" w:rsidRPr="007A215C" w:rsidRDefault="00726241" w:rsidP="00C20747">
      <w:pPr>
        <w:autoSpaceDE w:val="0"/>
        <w:spacing w:line="233" w:lineRule="auto"/>
        <w:ind w:firstLine="567"/>
        <w:jc w:val="both"/>
      </w:pPr>
      <w:r w:rsidRPr="007A215C">
        <w:t>5. Председатель СНМ ИСЗФ СО РАН кооптируется в Ученый совет ИСЗФ СО РАН.</w:t>
      </w:r>
    </w:p>
    <w:p w:rsidR="00726241" w:rsidRPr="007825DC" w:rsidRDefault="00726241" w:rsidP="00C20747">
      <w:pPr>
        <w:autoSpaceDE w:val="0"/>
        <w:spacing w:line="233" w:lineRule="auto"/>
        <w:ind w:firstLine="567"/>
        <w:jc w:val="both"/>
      </w:pPr>
      <w:r w:rsidRPr="007A215C">
        <w:t xml:space="preserve">6. СНМ ИСЗФ СО РАН </w:t>
      </w:r>
      <w:r w:rsidR="00C20747" w:rsidRPr="007A215C">
        <w:t>действует</w:t>
      </w:r>
      <w:r w:rsidRPr="007A215C">
        <w:t xml:space="preserve"> в соответствии с п</w:t>
      </w:r>
      <w:r w:rsidR="0082572B" w:rsidRPr="007A215C">
        <w:t>унктом</w:t>
      </w:r>
      <w:r w:rsidRPr="007A215C">
        <w:t xml:space="preserve"> 2 Положения о СНМ ИСЗФ СО РАН.</w:t>
      </w:r>
    </w:p>
    <w:p w:rsidR="00726241" w:rsidRPr="007825DC" w:rsidRDefault="00726241" w:rsidP="00C20747">
      <w:pPr>
        <w:autoSpaceDE w:val="0"/>
        <w:spacing w:line="233" w:lineRule="auto"/>
        <w:ind w:firstLine="567"/>
        <w:jc w:val="both"/>
      </w:pPr>
      <w:r w:rsidRPr="007825DC">
        <w:t>7. Для реализации програм</w:t>
      </w:r>
      <w:r w:rsidR="00C20747">
        <w:t>м поддержки молодых сотрудников</w:t>
      </w:r>
      <w:r w:rsidRPr="007825DC">
        <w:t xml:space="preserve"> руководством ИСЗФ СО РАН выделяется ежегодное финансирование СНМ ИСЗФ СО РАН.</w:t>
      </w:r>
    </w:p>
    <w:p w:rsidR="00726241" w:rsidRPr="007825DC" w:rsidRDefault="00726241" w:rsidP="00C20747">
      <w:pPr>
        <w:autoSpaceDE w:val="0"/>
        <w:spacing w:line="233" w:lineRule="auto"/>
        <w:ind w:firstLine="567"/>
        <w:jc w:val="both"/>
      </w:pPr>
      <w:r w:rsidRPr="007825DC">
        <w:t>8. Организация формирует кадровый резерв из молодых работников и реализует программу их продвижения по службе.</w:t>
      </w:r>
    </w:p>
    <w:p w:rsidR="00726241" w:rsidRPr="007825DC" w:rsidRDefault="00726241" w:rsidP="00C20747">
      <w:pPr>
        <w:autoSpaceDE w:val="0"/>
        <w:spacing w:line="233" w:lineRule="auto"/>
        <w:ind w:firstLine="567"/>
        <w:jc w:val="both"/>
      </w:pPr>
      <w:r w:rsidRPr="007825DC">
        <w:t>9. Трудовые договоры с бывшими работниками, вернувшимися в ИСЗФ С</w:t>
      </w:r>
      <w:r w:rsidR="00C20747">
        <w:t>О</w:t>
      </w:r>
      <w:r w:rsidRPr="007825DC">
        <w:t>РАН после пр</w:t>
      </w:r>
      <w:r w:rsidRPr="007825DC">
        <w:t>о</w:t>
      </w:r>
      <w:r w:rsidRPr="007825DC">
        <w:t>хождения срочной военной службы, заключаются в первую очередь.</w:t>
      </w:r>
    </w:p>
    <w:p w:rsidR="00726241" w:rsidRPr="007825DC" w:rsidRDefault="00726241" w:rsidP="00C20747">
      <w:pPr>
        <w:autoSpaceDE w:val="0"/>
        <w:spacing w:line="233" w:lineRule="auto"/>
        <w:ind w:firstLine="567"/>
        <w:jc w:val="both"/>
      </w:pPr>
      <w:r w:rsidRPr="007825DC">
        <w:t>10. Организация содействует молодым работникам в решении жилищных вопросов (пред</w:t>
      </w:r>
      <w:r w:rsidRPr="007825DC">
        <w:t>о</w:t>
      </w:r>
      <w:r w:rsidRPr="007825DC">
        <w:t xml:space="preserve">ставление служебного жилья, предоставление льгот при строительстве жилья с участием ИСЗФ СО РАН и ее учредителей, предоставление материальной помощи при покупке жилья </w:t>
      </w:r>
      <w:r w:rsidR="00C20747">
        <w:t xml:space="preserve">и </w:t>
      </w:r>
      <w:r w:rsidRPr="007825DC">
        <w:t>т.д.).</w:t>
      </w:r>
    </w:p>
    <w:p w:rsidR="00726241" w:rsidRPr="007825DC" w:rsidRDefault="00726241" w:rsidP="00C20747">
      <w:pPr>
        <w:autoSpaceDE w:val="0"/>
        <w:spacing w:line="233" w:lineRule="auto"/>
        <w:ind w:firstLine="567"/>
        <w:jc w:val="both"/>
      </w:pPr>
      <w:r w:rsidRPr="007825DC">
        <w:t>11. Представители СНМ ИСЗФ СО РАН принимают участие в работе жилищно-бытовой комиссии и комиссии по трудовым спорам.</w:t>
      </w:r>
    </w:p>
    <w:p w:rsidR="00061A96" w:rsidRDefault="00726241" w:rsidP="00C20747">
      <w:pPr>
        <w:autoSpaceDE w:val="0"/>
        <w:spacing w:line="233" w:lineRule="auto"/>
        <w:ind w:firstLine="567"/>
        <w:jc w:val="both"/>
      </w:pPr>
      <w:r w:rsidRPr="007825DC">
        <w:t>12. Руководство ИСЗФ СО РАН обязуется уделять особое внимание охране труда молодых работников.</w:t>
      </w:r>
    </w:p>
    <w:p w:rsidR="00726241" w:rsidRDefault="00726241" w:rsidP="00C20747">
      <w:pPr>
        <w:autoSpaceDE w:val="0"/>
        <w:spacing w:line="233" w:lineRule="auto"/>
        <w:ind w:firstLine="567"/>
        <w:jc w:val="both"/>
      </w:pPr>
      <w:r w:rsidRPr="007825DC">
        <w:t>13. Руководство ИСЗФ СО РАН по представлению СНМ ИСЗФ СО РАН рассматривает в</w:t>
      </w:r>
      <w:r w:rsidRPr="007825DC">
        <w:t>о</w:t>
      </w:r>
      <w:r w:rsidRPr="007825DC">
        <w:t>просы о поощрении молодых сотрудников грамотами Института, а также вопросы о выдвижении молодых сотрудников на премии и стипендии различных организаций и ведомств.</w:t>
      </w:r>
    </w:p>
    <w:p w:rsidR="001719C0" w:rsidRDefault="001719C0" w:rsidP="00C20747">
      <w:pPr>
        <w:autoSpaceDE w:val="0"/>
        <w:spacing w:line="233" w:lineRule="auto"/>
        <w:ind w:firstLine="567"/>
        <w:jc w:val="both"/>
      </w:pPr>
    </w:p>
    <w:tbl>
      <w:tblPr>
        <w:tblW w:w="0" w:type="auto"/>
        <w:tblLayout w:type="fixed"/>
        <w:tblLook w:val="0000" w:firstRow="0" w:lastRow="0" w:firstColumn="0" w:lastColumn="0" w:noHBand="0" w:noVBand="0"/>
      </w:tblPr>
      <w:tblGrid>
        <w:gridCol w:w="4927"/>
        <w:gridCol w:w="4927"/>
      </w:tblGrid>
      <w:tr w:rsidR="0083549C" w:rsidTr="00E76AB0">
        <w:tc>
          <w:tcPr>
            <w:tcW w:w="4927" w:type="dxa"/>
          </w:tcPr>
          <w:tbl>
            <w:tblPr>
              <w:tblW w:w="0" w:type="auto"/>
              <w:tblLayout w:type="fixed"/>
              <w:tblLook w:val="0000" w:firstRow="0" w:lastRow="0" w:firstColumn="0" w:lastColumn="0" w:noHBand="0" w:noVBand="0"/>
            </w:tblPr>
            <w:tblGrid>
              <w:gridCol w:w="4927"/>
              <w:gridCol w:w="4927"/>
            </w:tblGrid>
            <w:tr w:rsidR="0083549C" w:rsidRPr="00434E9D" w:rsidTr="00692AB2">
              <w:tc>
                <w:tcPr>
                  <w:tcW w:w="4927" w:type="dxa"/>
                </w:tcPr>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От Работодателя</w:t>
                  </w:r>
                </w:p>
              </w:tc>
              <w:tc>
                <w:tcPr>
                  <w:tcW w:w="4927" w:type="dxa"/>
                </w:tcPr>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От коллектива работников</w:t>
                  </w:r>
                </w:p>
              </w:tc>
            </w:tr>
            <w:tr w:rsidR="0083549C" w:rsidRPr="00434E9D" w:rsidTr="00692AB2">
              <w:tc>
                <w:tcPr>
                  <w:tcW w:w="4927" w:type="dxa"/>
                </w:tcPr>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Директор ИСЗФ СО РАН</w:t>
                  </w: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 xml:space="preserve">член-корреспондент РАН </w:t>
                  </w:r>
                </w:p>
                <w:p w:rsidR="0083549C" w:rsidRPr="00434E9D" w:rsidRDefault="0083549C" w:rsidP="00692AB2">
                  <w:pPr>
                    <w:pStyle w:val="ConsPlusNormal"/>
                    <w:widowControl/>
                    <w:ind w:firstLine="567"/>
                    <w:jc w:val="both"/>
                    <w:rPr>
                      <w:rFonts w:ascii="Times New Roman" w:hAnsi="Times New Roman" w:cs="Times New Roman"/>
                      <w:sz w:val="24"/>
                    </w:rPr>
                  </w:pP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lang w:eastAsia="en-US"/>
                    </w:rPr>
                    <w:t>_____________________ А.В. Медведев</w:t>
                  </w:r>
                  <w:r w:rsidRPr="00434E9D">
                    <w:rPr>
                      <w:rFonts w:ascii="Times New Roman" w:hAnsi="Times New Roman" w:cs="Times New Roman"/>
                      <w:sz w:val="24"/>
                    </w:rPr>
                    <w:t xml:space="preserve"> </w:t>
                  </w:r>
                </w:p>
                <w:p w:rsidR="0083549C" w:rsidRPr="00434E9D" w:rsidRDefault="0083549C" w:rsidP="00692AB2">
                  <w:pPr>
                    <w:pStyle w:val="ConsPlusNormal"/>
                    <w:widowControl/>
                    <w:ind w:firstLine="567"/>
                    <w:jc w:val="both"/>
                    <w:rPr>
                      <w:rFonts w:ascii="Times New Roman" w:hAnsi="Times New Roman" w:cs="Times New Roman"/>
                      <w:sz w:val="24"/>
                    </w:rPr>
                  </w:pPr>
                </w:p>
                <w:p w:rsidR="0083549C" w:rsidRPr="00434E9D" w:rsidRDefault="00F82B10" w:rsidP="00692AB2">
                  <w:pPr>
                    <w:pStyle w:val="ConsPlusNormal"/>
                    <w:widowControl/>
                    <w:ind w:firstLine="567"/>
                    <w:jc w:val="both"/>
                    <w:rPr>
                      <w:rFonts w:ascii="Times New Roman" w:hAnsi="Times New Roman" w:cs="Times New Roman"/>
                      <w:sz w:val="24"/>
                    </w:rPr>
                  </w:pPr>
                  <w:r>
                    <w:rPr>
                      <w:rFonts w:ascii="Times New Roman" w:hAnsi="Times New Roman" w:cs="Times New Roman"/>
                      <w:sz w:val="24"/>
                    </w:rPr>
                    <w:t>«14</w:t>
                  </w:r>
                  <w:r w:rsidR="0083549C" w:rsidRPr="00434E9D">
                    <w:rPr>
                      <w:rFonts w:ascii="Times New Roman" w:hAnsi="Times New Roman" w:cs="Times New Roman"/>
                      <w:sz w:val="24"/>
                    </w:rPr>
                    <w:t>» сентября 2022 г.</w:t>
                  </w:r>
                </w:p>
                <w:p w:rsidR="0083549C" w:rsidRPr="00434E9D" w:rsidRDefault="0083549C" w:rsidP="00692AB2">
                  <w:pPr>
                    <w:pStyle w:val="ConsPlusNormal"/>
                    <w:widowControl/>
                    <w:ind w:firstLine="567"/>
                    <w:jc w:val="both"/>
                    <w:rPr>
                      <w:rFonts w:ascii="Times New Roman" w:hAnsi="Times New Roman" w:cs="Times New Roman"/>
                      <w:sz w:val="2"/>
                      <w:szCs w:val="2"/>
                    </w:rPr>
                  </w:pPr>
                </w:p>
              </w:tc>
              <w:tc>
                <w:tcPr>
                  <w:tcW w:w="4927" w:type="dxa"/>
                </w:tcPr>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 xml:space="preserve">Председатель Профкома </w:t>
                  </w: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ИСЗФ СО РАН</w:t>
                  </w:r>
                </w:p>
                <w:p w:rsidR="0083549C" w:rsidRPr="00434E9D" w:rsidRDefault="0083549C" w:rsidP="00692AB2">
                  <w:pPr>
                    <w:pStyle w:val="ConsPlusNormal"/>
                    <w:widowControl/>
                    <w:ind w:firstLine="567"/>
                    <w:jc w:val="both"/>
                    <w:rPr>
                      <w:rFonts w:ascii="Times New Roman" w:hAnsi="Times New Roman" w:cs="Times New Roman"/>
                      <w:sz w:val="24"/>
                    </w:rPr>
                  </w:pP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lang w:eastAsia="en-US"/>
                    </w:rPr>
                    <w:t>_________________ Н.Д. Белобородова</w:t>
                  </w:r>
                </w:p>
                <w:p w:rsidR="0083549C" w:rsidRPr="00434E9D" w:rsidRDefault="0083549C" w:rsidP="00692AB2">
                  <w:pPr>
                    <w:pStyle w:val="ConsPlusNormal"/>
                    <w:widowControl/>
                    <w:ind w:firstLine="567"/>
                    <w:jc w:val="both"/>
                    <w:rPr>
                      <w:rFonts w:ascii="Times New Roman" w:hAnsi="Times New Roman" w:cs="Times New Roman"/>
                      <w:sz w:val="24"/>
                    </w:rPr>
                  </w:pP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«17» сентября 2022 г.</w:t>
                  </w:r>
                </w:p>
                <w:p w:rsidR="0083549C" w:rsidRPr="00434E9D" w:rsidRDefault="0083549C" w:rsidP="00692AB2">
                  <w:pPr>
                    <w:pStyle w:val="ConsPlusNormal"/>
                    <w:widowControl/>
                    <w:ind w:firstLine="567"/>
                    <w:jc w:val="both"/>
                    <w:rPr>
                      <w:rFonts w:ascii="Times New Roman" w:hAnsi="Times New Roman" w:cs="Times New Roman"/>
                      <w:sz w:val="24"/>
                    </w:rPr>
                  </w:pPr>
                </w:p>
              </w:tc>
            </w:tr>
          </w:tbl>
          <w:p w:rsidR="0083549C" w:rsidRDefault="0083549C"/>
        </w:tc>
        <w:tc>
          <w:tcPr>
            <w:tcW w:w="4927" w:type="dxa"/>
          </w:tcPr>
          <w:tbl>
            <w:tblPr>
              <w:tblW w:w="0" w:type="auto"/>
              <w:tblLayout w:type="fixed"/>
              <w:tblLook w:val="0000" w:firstRow="0" w:lastRow="0" w:firstColumn="0" w:lastColumn="0" w:noHBand="0" w:noVBand="0"/>
            </w:tblPr>
            <w:tblGrid>
              <w:gridCol w:w="4927"/>
              <w:gridCol w:w="4927"/>
            </w:tblGrid>
            <w:tr w:rsidR="0083549C" w:rsidRPr="00434E9D" w:rsidTr="00692AB2">
              <w:tc>
                <w:tcPr>
                  <w:tcW w:w="4927" w:type="dxa"/>
                </w:tcPr>
                <w:p w:rsidR="0083549C" w:rsidRPr="00434E9D" w:rsidRDefault="0083549C" w:rsidP="0083549C">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w:t>
                  </w:r>
                  <w:r w:rsidR="00B02D04">
                    <w:rPr>
                      <w:rFonts w:ascii="Times New Roman" w:hAnsi="Times New Roman" w:cs="Times New Roman"/>
                      <w:sz w:val="24"/>
                    </w:rPr>
                    <w:t>От К</w:t>
                  </w:r>
                  <w:r w:rsidRPr="009F120D">
                    <w:rPr>
                      <w:rFonts w:ascii="Times New Roman" w:hAnsi="Times New Roman" w:cs="Times New Roman"/>
                      <w:sz w:val="24"/>
                    </w:rPr>
                    <w:t>оллектива работников</w:t>
                  </w:r>
                </w:p>
              </w:tc>
              <w:tc>
                <w:tcPr>
                  <w:tcW w:w="4927" w:type="dxa"/>
                </w:tcPr>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От коллектива работников</w:t>
                  </w:r>
                </w:p>
              </w:tc>
            </w:tr>
            <w:tr w:rsidR="0083549C" w:rsidRPr="00434E9D" w:rsidTr="00692AB2">
              <w:tc>
                <w:tcPr>
                  <w:tcW w:w="4927" w:type="dxa"/>
                </w:tcPr>
                <w:p w:rsidR="0083549C" w:rsidRDefault="0083549C" w:rsidP="0083549C">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Председатель Профкома ИСЗФ СО РАН</w:t>
                  </w:r>
                </w:p>
                <w:p w:rsidR="0083549C" w:rsidRDefault="0083549C" w:rsidP="00692AB2">
                  <w:pPr>
                    <w:pStyle w:val="ConsPlusNormal"/>
                    <w:widowControl/>
                    <w:ind w:firstLine="567"/>
                    <w:jc w:val="both"/>
                    <w:rPr>
                      <w:rFonts w:ascii="Times New Roman" w:hAnsi="Times New Roman" w:cs="Times New Roman"/>
                      <w:sz w:val="24"/>
                    </w:rPr>
                  </w:pPr>
                </w:p>
                <w:p w:rsidR="0082572B" w:rsidRPr="00434E9D" w:rsidRDefault="0082572B" w:rsidP="00692AB2">
                  <w:pPr>
                    <w:pStyle w:val="ConsPlusNormal"/>
                    <w:widowControl/>
                    <w:ind w:firstLine="567"/>
                    <w:jc w:val="both"/>
                    <w:rPr>
                      <w:rFonts w:ascii="Times New Roman" w:hAnsi="Times New Roman" w:cs="Times New Roman"/>
                      <w:sz w:val="24"/>
                    </w:rPr>
                  </w:pP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lang w:eastAsia="en-US"/>
                    </w:rPr>
                    <w:t>__________________</w:t>
                  </w:r>
                  <w:r w:rsidR="0082572B">
                    <w:rPr>
                      <w:rFonts w:ascii="Times New Roman" w:hAnsi="Times New Roman" w:cs="Times New Roman"/>
                      <w:sz w:val="24"/>
                      <w:lang w:eastAsia="en-US"/>
                    </w:rPr>
                    <w:t>Н.Д. Белобородова</w:t>
                  </w:r>
                </w:p>
                <w:p w:rsidR="0082572B" w:rsidRDefault="0082572B" w:rsidP="00692AB2">
                  <w:pPr>
                    <w:pStyle w:val="ConsPlusNormal"/>
                    <w:widowControl/>
                    <w:ind w:firstLine="567"/>
                    <w:jc w:val="both"/>
                    <w:rPr>
                      <w:rFonts w:ascii="Times New Roman" w:hAnsi="Times New Roman" w:cs="Times New Roman"/>
                      <w:sz w:val="24"/>
                    </w:rPr>
                  </w:pP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«1</w:t>
                  </w:r>
                  <w:r w:rsidR="00F82B10">
                    <w:rPr>
                      <w:rFonts w:ascii="Times New Roman" w:hAnsi="Times New Roman" w:cs="Times New Roman"/>
                      <w:sz w:val="24"/>
                    </w:rPr>
                    <w:t>4</w:t>
                  </w:r>
                  <w:r w:rsidRPr="00434E9D">
                    <w:rPr>
                      <w:rFonts w:ascii="Times New Roman" w:hAnsi="Times New Roman" w:cs="Times New Roman"/>
                      <w:sz w:val="24"/>
                    </w:rPr>
                    <w:t>» сентября 2022 г.</w:t>
                  </w:r>
                </w:p>
                <w:p w:rsidR="0083549C" w:rsidRPr="00434E9D" w:rsidRDefault="0083549C" w:rsidP="00692AB2">
                  <w:pPr>
                    <w:pStyle w:val="ConsPlusNormal"/>
                    <w:widowControl/>
                    <w:ind w:firstLine="567"/>
                    <w:jc w:val="both"/>
                    <w:rPr>
                      <w:rFonts w:ascii="Times New Roman" w:hAnsi="Times New Roman" w:cs="Times New Roman"/>
                      <w:sz w:val="2"/>
                      <w:szCs w:val="2"/>
                    </w:rPr>
                  </w:pPr>
                </w:p>
              </w:tc>
              <w:tc>
                <w:tcPr>
                  <w:tcW w:w="4927" w:type="dxa"/>
                </w:tcPr>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 xml:space="preserve">Председатель Профкома </w:t>
                  </w: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ИСЗФ СО РАН</w:t>
                  </w:r>
                </w:p>
                <w:p w:rsidR="0083549C" w:rsidRPr="00434E9D" w:rsidRDefault="0083549C" w:rsidP="00692AB2">
                  <w:pPr>
                    <w:pStyle w:val="ConsPlusNormal"/>
                    <w:widowControl/>
                    <w:ind w:firstLine="567"/>
                    <w:jc w:val="both"/>
                    <w:rPr>
                      <w:rFonts w:ascii="Times New Roman" w:hAnsi="Times New Roman" w:cs="Times New Roman"/>
                      <w:sz w:val="24"/>
                    </w:rPr>
                  </w:pP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lang w:eastAsia="en-US"/>
                    </w:rPr>
                    <w:t>_________________ Н.Д. Белобородова</w:t>
                  </w:r>
                </w:p>
                <w:p w:rsidR="0083549C" w:rsidRPr="00434E9D" w:rsidRDefault="0083549C" w:rsidP="00692AB2">
                  <w:pPr>
                    <w:pStyle w:val="ConsPlusNormal"/>
                    <w:widowControl/>
                    <w:ind w:firstLine="567"/>
                    <w:jc w:val="both"/>
                    <w:rPr>
                      <w:rFonts w:ascii="Times New Roman" w:hAnsi="Times New Roman" w:cs="Times New Roman"/>
                      <w:sz w:val="24"/>
                    </w:rPr>
                  </w:pPr>
                </w:p>
                <w:p w:rsidR="0083549C" w:rsidRPr="00434E9D" w:rsidRDefault="0083549C" w:rsidP="00692AB2">
                  <w:pPr>
                    <w:pStyle w:val="ConsPlusNormal"/>
                    <w:widowControl/>
                    <w:ind w:firstLine="567"/>
                    <w:jc w:val="both"/>
                    <w:rPr>
                      <w:rFonts w:ascii="Times New Roman" w:hAnsi="Times New Roman" w:cs="Times New Roman"/>
                      <w:sz w:val="24"/>
                    </w:rPr>
                  </w:pPr>
                  <w:r w:rsidRPr="00434E9D">
                    <w:rPr>
                      <w:rFonts w:ascii="Times New Roman" w:hAnsi="Times New Roman" w:cs="Times New Roman"/>
                      <w:sz w:val="24"/>
                    </w:rPr>
                    <w:t>«17» сентября 2022 г.</w:t>
                  </w:r>
                </w:p>
                <w:p w:rsidR="0083549C" w:rsidRPr="00434E9D" w:rsidRDefault="0083549C" w:rsidP="00692AB2">
                  <w:pPr>
                    <w:pStyle w:val="ConsPlusNormal"/>
                    <w:widowControl/>
                    <w:ind w:firstLine="567"/>
                    <w:jc w:val="both"/>
                    <w:rPr>
                      <w:rFonts w:ascii="Times New Roman" w:hAnsi="Times New Roman" w:cs="Times New Roman"/>
                      <w:sz w:val="24"/>
                    </w:rPr>
                  </w:pPr>
                </w:p>
              </w:tc>
            </w:tr>
          </w:tbl>
          <w:p w:rsidR="0083549C" w:rsidRDefault="0083549C"/>
        </w:tc>
      </w:tr>
    </w:tbl>
    <w:p w:rsidR="00EC0CD5" w:rsidRPr="002F4061" w:rsidRDefault="00EC0CD5" w:rsidP="00EC0CD5">
      <w:pPr>
        <w:jc w:val="right"/>
      </w:pPr>
      <w:r w:rsidRPr="002F4061">
        <w:lastRenderedPageBreak/>
        <w:t xml:space="preserve">Приложение № </w:t>
      </w:r>
      <w:r w:rsidR="00F82B10">
        <w:t>6</w:t>
      </w:r>
    </w:p>
    <w:p w:rsidR="00EC0CD5" w:rsidRPr="002F4061" w:rsidRDefault="00EC0CD5" w:rsidP="00EC0CD5">
      <w:pPr>
        <w:jc w:val="right"/>
      </w:pPr>
      <w:r w:rsidRPr="002F4061">
        <w:t>к Коллективному договору</w:t>
      </w:r>
    </w:p>
    <w:p w:rsidR="00EC0CD5" w:rsidRPr="002F4061" w:rsidRDefault="00EC0CD5" w:rsidP="00EC0CD5">
      <w:pPr>
        <w:jc w:val="right"/>
      </w:pPr>
      <w:r w:rsidRPr="002F4061">
        <w:t>ИСЗФ СО РАН</w:t>
      </w:r>
    </w:p>
    <w:p w:rsidR="00165EBC" w:rsidRPr="00165EBC" w:rsidRDefault="00BB64D6" w:rsidP="00165EBC">
      <w:pPr>
        <w:widowControl w:val="0"/>
        <w:spacing w:after="80"/>
        <w:jc w:val="center"/>
        <w:rPr>
          <w:color w:val="000000"/>
          <w:lang w:bidi="ru-RU"/>
        </w:rPr>
      </w:pPr>
      <w:r>
        <w:rPr>
          <w:b/>
          <w:bCs/>
          <w:color w:val="000000"/>
          <w:lang w:bidi="ru-RU"/>
        </w:rPr>
        <w:t>ПЕРЕЧЕНЬ</w:t>
      </w:r>
    </w:p>
    <w:p w:rsidR="00165EBC" w:rsidRPr="00165EBC" w:rsidRDefault="00165EBC" w:rsidP="00EC0CD5">
      <w:pPr>
        <w:widowControl w:val="0"/>
        <w:spacing w:after="260"/>
        <w:jc w:val="center"/>
        <w:rPr>
          <w:color w:val="000000"/>
          <w:lang w:bidi="ru-RU"/>
        </w:rPr>
      </w:pPr>
      <w:r w:rsidRPr="00165EBC">
        <w:rPr>
          <w:color w:val="000000"/>
          <w:lang w:bidi="ru-RU"/>
        </w:rPr>
        <w:t>должностей работников ИСЗФ СО РАН с ненормированным рабочим днем, которые</w:t>
      </w:r>
      <w:r w:rsidRPr="00165EBC">
        <w:rPr>
          <w:color w:val="000000"/>
          <w:lang w:bidi="ru-RU"/>
        </w:rPr>
        <w:br/>
        <w:t>эпизодически привлекаются по распоряжению Работодателя к выполнению своих</w:t>
      </w:r>
      <w:r w:rsidRPr="00165EBC">
        <w:rPr>
          <w:color w:val="000000"/>
          <w:lang w:bidi="ru-RU"/>
        </w:rPr>
        <w:br/>
        <w:t>трудовых функций за пределами нормальной продолжительности рабочего времени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4677"/>
        <w:gridCol w:w="4506"/>
      </w:tblGrid>
      <w:tr w:rsidR="00165EBC" w:rsidRPr="00165EBC" w:rsidTr="00EC0CD5">
        <w:trPr>
          <w:trHeight w:hRule="exact" w:val="1080"/>
          <w:jc w:val="center"/>
        </w:trPr>
        <w:tc>
          <w:tcPr>
            <w:tcW w:w="739" w:type="dxa"/>
            <w:tcBorders>
              <w:top w:val="single" w:sz="4" w:space="0" w:color="auto"/>
              <w:left w:val="single" w:sz="4" w:space="0" w:color="auto"/>
            </w:tcBorders>
            <w:shd w:val="clear" w:color="auto" w:fill="FFFFFF"/>
            <w:vAlign w:val="center"/>
          </w:tcPr>
          <w:p w:rsidR="00165EBC" w:rsidRPr="00165EBC" w:rsidRDefault="00165EBC" w:rsidP="00165EBC">
            <w:pPr>
              <w:widowControl w:val="0"/>
              <w:jc w:val="center"/>
              <w:rPr>
                <w:color w:val="000000"/>
                <w:lang w:bidi="ru-RU"/>
              </w:rPr>
            </w:pPr>
            <w:r w:rsidRPr="00165EBC">
              <w:rPr>
                <w:color w:val="000000"/>
                <w:lang w:bidi="ru-RU"/>
              </w:rPr>
              <w:t>N п/п</w:t>
            </w:r>
          </w:p>
        </w:tc>
        <w:tc>
          <w:tcPr>
            <w:tcW w:w="4677" w:type="dxa"/>
            <w:tcBorders>
              <w:top w:val="single" w:sz="4" w:space="0" w:color="auto"/>
              <w:left w:val="single" w:sz="4" w:space="0" w:color="auto"/>
            </w:tcBorders>
            <w:shd w:val="clear" w:color="auto" w:fill="FFFFFF"/>
            <w:vAlign w:val="center"/>
          </w:tcPr>
          <w:p w:rsidR="00165EBC" w:rsidRPr="00165EBC" w:rsidRDefault="00165EBC" w:rsidP="00165EBC">
            <w:pPr>
              <w:widowControl w:val="0"/>
              <w:ind w:left="1380"/>
              <w:rPr>
                <w:color w:val="000000"/>
                <w:lang w:bidi="ru-RU"/>
              </w:rPr>
            </w:pPr>
            <w:r w:rsidRPr="00165EBC">
              <w:rPr>
                <w:color w:val="000000"/>
                <w:lang w:bidi="ru-RU"/>
              </w:rPr>
              <w:t>Наименование должностей</w:t>
            </w:r>
          </w:p>
        </w:tc>
        <w:tc>
          <w:tcPr>
            <w:tcW w:w="4506" w:type="dxa"/>
            <w:tcBorders>
              <w:top w:val="single" w:sz="4" w:space="0" w:color="auto"/>
              <w:left w:val="single" w:sz="4" w:space="0" w:color="auto"/>
              <w:right w:val="single" w:sz="4" w:space="0" w:color="auto"/>
            </w:tcBorders>
            <w:shd w:val="clear" w:color="auto" w:fill="FFFFFF"/>
            <w:vAlign w:val="bottom"/>
          </w:tcPr>
          <w:p w:rsidR="00EC0CD5" w:rsidRDefault="00165EBC" w:rsidP="00165EBC">
            <w:pPr>
              <w:widowControl w:val="0"/>
              <w:jc w:val="center"/>
              <w:rPr>
                <w:color w:val="000000"/>
                <w:lang w:bidi="ru-RU"/>
              </w:rPr>
            </w:pPr>
            <w:r w:rsidRPr="00165EBC">
              <w:rPr>
                <w:color w:val="000000"/>
                <w:lang w:bidi="ru-RU"/>
              </w:rPr>
              <w:t xml:space="preserve">Продолжительность </w:t>
            </w:r>
          </w:p>
          <w:p w:rsidR="00EC0CD5" w:rsidRDefault="00165EBC" w:rsidP="00165EBC">
            <w:pPr>
              <w:widowControl w:val="0"/>
              <w:jc w:val="center"/>
              <w:rPr>
                <w:color w:val="000000"/>
                <w:lang w:bidi="ru-RU"/>
              </w:rPr>
            </w:pPr>
            <w:r w:rsidRPr="00165EBC">
              <w:rPr>
                <w:color w:val="000000"/>
                <w:lang w:bidi="ru-RU"/>
              </w:rPr>
              <w:t>дополнительного отпуска</w:t>
            </w:r>
          </w:p>
          <w:p w:rsidR="00165EBC" w:rsidRDefault="00165EBC" w:rsidP="00165EBC">
            <w:pPr>
              <w:widowControl w:val="0"/>
              <w:jc w:val="center"/>
              <w:rPr>
                <w:color w:val="000000"/>
                <w:lang w:bidi="ru-RU"/>
              </w:rPr>
            </w:pPr>
            <w:r w:rsidRPr="00165EBC">
              <w:rPr>
                <w:color w:val="000000"/>
                <w:lang w:bidi="ru-RU"/>
              </w:rPr>
              <w:t xml:space="preserve"> (максимальная, в календарных днях)</w:t>
            </w:r>
          </w:p>
          <w:p w:rsidR="00EC0CD5" w:rsidRPr="00165EBC" w:rsidRDefault="00EC0CD5" w:rsidP="00165EBC">
            <w:pPr>
              <w:widowControl w:val="0"/>
              <w:jc w:val="center"/>
              <w:rPr>
                <w:color w:val="000000"/>
                <w:lang w:bidi="ru-RU"/>
              </w:rPr>
            </w:pPr>
          </w:p>
        </w:tc>
      </w:tr>
      <w:tr w:rsidR="00165EBC" w:rsidRPr="00165EBC" w:rsidTr="00EC0CD5">
        <w:trPr>
          <w:trHeight w:hRule="exact" w:val="312"/>
          <w:jc w:val="center"/>
        </w:trPr>
        <w:tc>
          <w:tcPr>
            <w:tcW w:w="739" w:type="dxa"/>
            <w:tcBorders>
              <w:top w:val="single" w:sz="4" w:space="0" w:color="auto"/>
              <w:left w:val="single" w:sz="4" w:space="0" w:color="auto"/>
              <w:bottom w:val="single" w:sz="4" w:space="0" w:color="auto"/>
            </w:tcBorders>
            <w:shd w:val="clear" w:color="auto" w:fill="FFFFFF"/>
          </w:tcPr>
          <w:p w:rsidR="00165EBC" w:rsidRPr="00165EBC" w:rsidRDefault="00165EBC" w:rsidP="00165EBC">
            <w:pPr>
              <w:widowControl w:val="0"/>
              <w:jc w:val="center"/>
              <w:rPr>
                <w:color w:val="000000"/>
                <w:lang w:bidi="ru-RU"/>
              </w:rPr>
            </w:pPr>
            <w:r w:rsidRPr="00165EBC">
              <w:rPr>
                <w:color w:val="000000"/>
                <w:lang w:bidi="ru-RU"/>
              </w:rPr>
              <w:t>1</w:t>
            </w:r>
          </w:p>
        </w:tc>
        <w:tc>
          <w:tcPr>
            <w:tcW w:w="4677" w:type="dxa"/>
            <w:tcBorders>
              <w:top w:val="single" w:sz="4" w:space="0" w:color="auto"/>
              <w:left w:val="single" w:sz="4" w:space="0" w:color="auto"/>
              <w:bottom w:val="single" w:sz="4" w:space="0" w:color="auto"/>
            </w:tcBorders>
            <w:shd w:val="clear" w:color="auto" w:fill="FFFFFF"/>
          </w:tcPr>
          <w:p w:rsidR="00165EBC" w:rsidRPr="00165EBC" w:rsidRDefault="00165EBC" w:rsidP="00165EBC">
            <w:pPr>
              <w:widowControl w:val="0"/>
              <w:rPr>
                <w:color w:val="000000"/>
                <w:lang w:bidi="ru-RU"/>
              </w:rPr>
            </w:pPr>
            <w:r w:rsidRPr="00165EBC">
              <w:rPr>
                <w:color w:val="000000"/>
                <w:lang w:bidi="ru-RU"/>
              </w:rPr>
              <w:t>Водитель автомобиля</w:t>
            </w:r>
          </w:p>
        </w:tc>
        <w:tc>
          <w:tcPr>
            <w:tcW w:w="4506" w:type="dxa"/>
            <w:tcBorders>
              <w:top w:val="single" w:sz="4" w:space="0" w:color="auto"/>
              <w:left w:val="single" w:sz="4" w:space="0" w:color="auto"/>
              <w:bottom w:val="single" w:sz="4" w:space="0" w:color="auto"/>
              <w:right w:val="single" w:sz="4" w:space="0" w:color="auto"/>
            </w:tcBorders>
            <w:shd w:val="clear" w:color="auto" w:fill="FFFFFF"/>
          </w:tcPr>
          <w:p w:rsidR="00165EBC" w:rsidRPr="00165EBC" w:rsidRDefault="00165EBC" w:rsidP="00165EBC">
            <w:pPr>
              <w:widowControl w:val="0"/>
              <w:jc w:val="center"/>
              <w:rPr>
                <w:color w:val="000000"/>
                <w:lang w:bidi="ru-RU"/>
              </w:rPr>
            </w:pPr>
            <w:r w:rsidRPr="00165EBC">
              <w:rPr>
                <w:color w:val="000000"/>
                <w:lang w:bidi="ru-RU"/>
              </w:rPr>
              <w:t>3</w:t>
            </w:r>
          </w:p>
        </w:tc>
      </w:tr>
    </w:tbl>
    <w:p w:rsidR="00EC0CD5" w:rsidRDefault="00EC0CD5" w:rsidP="00165EBC">
      <w:pPr>
        <w:widowControl w:val="0"/>
        <w:ind w:firstLine="560"/>
        <w:rPr>
          <w:color w:val="000000"/>
          <w:lang w:bidi="ru-RU"/>
        </w:rPr>
      </w:pPr>
    </w:p>
    <w:p w:rsidR="00EC0CD5" w:rsidRDefault="00EC0CD5" w:rsidP="00165EBC">
      <w:pPr>
        <w:widowControl w:val="0"/>
        <w:ind w:firstLine="560"/>
        <w:rPr>
          <w:color w:val="000000"/>
          <w:lang w:bidi="ru-RU"/>
        </w:rPr>
      </w:pPr>
    </w:p>
    <w:tbl>
      <w:tblPr>
        <w:tblW w:w="0" w:type="auto"/>
        <w:tblLayout w:type="fixed"/>
        <w:tblLook w:val="0000" w:firstRow="0" w:lastRow="0" w:firstColumn="0" w:lastColumn="0" w:noHBand="0" w:noVBand="0"/>
      </w:tblPr>
      <w:tblGrid>
        <w:gridCol w:w="4927"/>
        <w:gridCol w:w="4927"/>
      </w:tblGrid>
      <w:tr w:rsidR="00EC0CD5" w:rsidTr="00EC0CD5">
        <w:tc>
          <w:tcPr>
            <w:tcW w:w="4927" w:type="dxa"/>
          </w:tcPr>
          <w:p w:rsidR="00EC0CD5" w:rsidRPr="009F120D" w:rsidRDefault="00EC0CD5" w:rsidP="00EC0CD5">
            <w:pPr>
              <w:pStyle w:val="ConsPlusNormal"/>
              <w:widowControl/>
              <w:ind w:firstLine="567"/>
              <w:jc w:val="both"/>
              <w:rPr>
                <w:rFonts w:ascii="Times New Roman" w:hAnsi="Times New Roman" w:cs="Times New Roman"/>
                <w:sz w:val="24"/>
              </w:rPr>
            </w:pPr>
            <w:r w:rsidRPr="009F120D">
              <w:rPr>
                <w:rFonts w:ascii="Times New Roman" w:hAnsi="Times New Roman" w:cs="Times New Roman"/>
                <w:sz w:val="24"/>
              </w:rPr>
              <w:t>От Работодателя</w:t>
            </w:r>
          </w:p>
        </w:tc>
        <w:tc>
          <w:tcPr>
            <w:tcW w:w="4927" w:type="dxa"/>
          </w:tcPr>
          <w:p w:rsidR="00EC0CD5" w:rsidRPr="009F120D" w:rsidRDefault="0082572B" w:rsidP="0082572B">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w:t>
            </w:r>
            <w:r w:rsidR="007A215C">
              <w:rPr>
                <w:rFonts w:ascii="Times New Roman" w:hAnsi="Times New Roman" w:cs="Times New Roman"/>
                <w:sz w:val="24"/>
              </w:rPr>
              <w:t>От К</w:t>
            </w:r>
            <w:r w:rsidR="00EC0CD5" w:rsidRPr="009F120D">
              <w:rPr>
                <w:rFonts w:ascii="Times New Roman" w:hAnsi="Times New Roman" w:cs="Times New Roman"/>
                <w:sz w:val="24"/>
              </w:rPr>
              <w:t>оллектива работников</w:t>
            </w:r>
          </w:p>
        </w:tc>
      </w:tr>
      <w:tr w:rsidR="00EC0CD5" w:rsidTr="00EC0CD5">
        <w:tc>
          <w:tcPr>
            <w:tcW w:w="4927" w:type="dxa"/>
          </w:tcPr>
          <w:p w:rsidR="00EC0CD5" w:rsidRDefault="00EC0CD5" w:rsidP="00EC0CD5">
            <w:pPr>
              <w:pStyle w:val="ConsPlusNormal"/>
              <w:widowControl/>
              <w:ind w:firstLine="567"/>
              <w:jc w:val="both"/>
              <w:rPr>
                <w:rFonts w:ascii="Times New Roman" w:hAnsi="Times New Roman" w:cs="Times New Roman"/>
                <w:sz w:val="24"/>
              </w:rPr>
            </w:pPr>
            <w:r>
              <w:rPr>
                <w:rFonts w:ascii="Times New Roman" w:hAnsi="Times New Roman" w:cs="Times New Roman"/>
                <w:sz w:val="24"/>
              </w:rPr>
              <w:t>Директор ИСЗФ СО РАН</w:t>
            </w:r>
          </w:p>
          <w:p w:rsidR="00EC0CD5" w:rsidRDefault="00EC0CD5" w:rsidP="00EC0CD5">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член-корреспондент РАН </w:t>
            </w:r>
          </w:p>
          <w:p w:rsidR="00EC0CD5" w:rsidRDefault="00EC0CD5" w:rsidP="00EC0CD5">
            <w:pPr>
              <w:pStyle w:val="ConsPlusNormal"/>
              <w:widowControl/>
              <w:ind w:firstLine="567"/>
              <w:jc w:val="both"/>
              <w:rPr>
                <w:rFonts w:ascii="Times New Roman" w:hAnsi="Times New Roman" w:cs="Times New Roman"/>
                <w:sz w:val="24"/>
              </w:rPr>
            </w:pPr>
          </w:p>
          <w:p w:rsidR="00EC0CD5" w:rsidRDefault="00EC0CD5" w:rsidP="00EC0CD5">
            <w:pPr>
              <w:pStyle w:val="ConsPlusNormal"/>
              <w:widowControl/>
              <w:ind w:firstLine="567"/>
              <w:jc w:val="both"/>
              <w:rPr>
                <w:rFonts w:ascii="Times New Roman" w:hAnsi="Times New Roman" w:cs="Times New Roman"/>
                <w:sz w:val="24"/>
              </w:rPr>
            </w:pPr>
            <w:r>
              <w:rPr>
                <w:rFonts w:ascii="Times New Roman" w:hAnsi="Times New Roman" w:cs="Times New Roman"/>
                <w:sz w:val="24"/>
                <w:lang w:eastAsia="en-US"/>
              </w:rPr>
              <w:t xml:space="preserve">_____________________ </w:t>
            </w:r>
            <w:r w:rsidR="0083549C">
              <w:rPr>
                <w:rFonts w:ascii="Times New Roman" w:hAnsi="Times New Roman" w:cs="Times New Roman"/>
                <w:sz w:val="24"/>
                <w:lang w:eastAsia="en-US"/>
              </w:rPr>
              <w:t>А.В. Медведев</w:t>
            </w:r>
            <w:r>
              <w:rPr>
                <w:rFonts w:ascii="Times New Roman" w:hAnsi="Times New Roman" w:cs="Times New Roman"/>
                <w:sz w:val="24"/>
              </w:rPr>
              <w:t xml:space="preserve"> </w:t>
            </w:r>
          </w:p>
          <w:p w:rsidR="0083549C" w:rsidRDefault="0083549C" w:rsidP="00EC0CD5">
            <w:pPr>
              <w:pStyle w:val="ConsPlusNormal"/>
              <w:widowControl/>
              <w:ind w:firstLine="567"/>
              <w:jc w:val="both"/>
              <w:rPr>
                <w:rFonts w:ascii="Times New Roman" w:hAnsi="Times New Roman" w:cs="Times New Roman"/>
                <w:sz w:val="24"/>
              </w:rPr>
            </w:pPr>
          </w:p>
          <w:p w:rsidR="00EC0CD5" w:rsidRDefault="00EC0CD5" w:rsidP="00EC0CD5">
            <w:pPr>
              <w:pStyle w:val="ConsPlusNormal"/>
              <w:widowControl/>
              <w:ind w:firstLine="567"/>
              <w:jc w:val="both"/>
              <w:rPr>
                <w:rFonts w:ascii="Times New Roman" w:hAnsi="Times New Roman" w:cs="Times New Roman"/>
                <w:sz w:val="24"/>
              </w:rPr>
            </w:pPr>
            <w:r>
              <w:rPr>
                <w:rFonts w:ascii="Times New Roman" w:hAnsi="Times New Roman" w:cs="Times New Roman"/>
                <w:sz w:val="24"/>
              </w:rPr>
              <w:t>«1</w:t>
            </w:r>
            <w:r w:rsidR="00F82B10">
              <w:rPr>
                <w:rFonts w:ascii="Times New Roman" w:hAnsi="Times New Roman" w:cs="Times New Roman"/>
                <w:sz w:val="24"/>
              </w:rPr>
              <w:t>4</w:t>
            </w:r>
            <w:r>
              <w:rPr>
                <w:rFonts w:ascii="Times New Roman" w:hAnsi="Times New Roman" w:cs="Times New Roman"/>
                <w:sz w:val="24"/>
              </w:rPr>
              <w:t xml:space="preserve">» </w:t>
            </w:r>
            <w:r w:rsidR="0083549C">
              <w:rPr>
                <w:rFonts w:ascii="Times New Roman" w:hAnsi="Times New Roman" w:cs="Times New Roman"/>
                <w:sz w:val="24"/>
              </w:rPr>
              <w:t>сентября 2022</w:t>
            </w:r>
            <w:r>
              <w:rPr>
                <w:rFonts w:ascii="Times New Roman" w:hAnsi="Times New Roman" w:cs="Times New Roman"/>
                <w:sz w:val="24"/>
              </w:rPr>
              <w:t xml:space="preserve"> г.</w:t>
            </w:r>
          </w:p>
          <w:p w:rsidR="00EC0CD5" w:rsidRPr="008C25C5" w:rsidRDefault="00EC0CD5" w:rsidP="00EC0CD5">
            <w:pPr>
              <w:pStyle w:val="ConsPlusNormal"/>
              <w:widowControl/>
              <w:ind w:firstLine="567"/>
              <w:jc w:val="both"/>
              <w:rPr>
                <w:rFonts w:ascii="Times New Roman" w:hAnsi="Times New Roman" w:cs="Times New Roman"/>
                <w:sz w:val="2"/>
                <w:szCs w:val="2"/>
              </w:rPr>
            </w:pPr>
          </w:p>
        </w:tc>
        <w:tc>
          <w:tcPr>
            <w:tcW w:w="4927" w:type="dxa"/>
          </w:tcPr>
          <w:p w:rsidR="00EC0CD5" w:rsidRDefault="0082572B" w:rsidP="0082572B">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w:t>
            </w:r>
            <w:r w:rsidR="00EC0CD5">
              <w:rPr>
                <w:rFonts w:ascii="Times New Roman" w:hAnsi="Times New Roman" w:cs="Times New Roman"/>
                <w:sz w:val="24"/>
              </w:rPr>
              <w:t>Председатель Профкома ИСЗФ СО РАН</w:t>
            </w:r>
          </w:p>
          <w:p w:rsidR="00EC0CD5" w:rsidRDefault="00EC0CD5" w:rsidP="00EC0CD5">
            <w:pPr>
              <w:pStyle w:val="ConsPlusNormal"/>
              <w:widowControl/>
              <w:ind w:firstLine="567"/>
              <w:jc w:val="both"/>
              <w:rPr>
                <w:rFonts w:ascii="Times New Roman" w:hAnsi="Times New Roman" w:cs="Times New Roman"/>
                <w:sz w:val="24"/>
              </w:rPr>
            </w:pPr>
          </w:p>
          <w:p w:rsidR="0082572B" w:rsidRDefault="0082572B" w:rsidP="00EC0CD5">
            <w:pPr>
              <w:pStyle w:val="ConsPlusNormal"/>
              <w:widowControl/>
              <w:ind w:firstLine="567"/>
              <w:jc w:val="both"/>
              <w:rPr>
                <w:rFonts w:ascii="Times New Roman" w:hAnsi="Times New Roman" w:cs="Times New Roman"/>
                <w:sz w:val="24"/>
              </w:rPr>
            </w:pPr>
          </w:p>
          <w:p w:rsidR="00EC0CD5" w:rsidRDefault="0082572B" w:rsidP="0082572B">
            <w:pPr>
              <w:pStyle w:val="ConsPlusNormal"/>
              <w:widowControl/>
              <w:ind w:firstLine="0"/>
              <w:jc w:val="both"/>
              <w:rPr>
                <w:rFonts w:ascii="Times New Roman" w:hAnsi="Times New Roman" w:cs="Times New Roman"/>
                <w:sz w:val="24"/>
              </w:rPr>
            </w:pPr>
            <w:r>
              <w:rPr>
                <w:rFonts w:ascii="Times New Roman" w:hAnsi="Times New Roman" w:cs="Times New Roman"/>
                <w:sz w:val="24"/>
                <w:lang w:eastAsia="en-US"/>
              </w:rPr>
              <w:t xml:space="preserve">       </w:t>
            </w:r>
            <w:r w:rsidR="00EC0CD5">
              <w:rPr>
                <w:rFonts w:ascii="Times New Roman" w:hAnsi="Times New Roman" w:cs="Times New Roman"/>
                <w:sz w:val="24"/>
                <w:lang w:eastAsia="en-US"/>
              </w:rPr>
              <w:t xml:space="preserve">_________________ </w:t>
            </w:r>
            <w:r w:rsidR="0083549C">
              <w:rPr>
                <w:rFonts w:ascii="Times New Roman" w:hAnsi="Times New Roman" w:cs="Times New Roman"/>
                <w:sz w:val="24"/>
                <w:lang w:eastAsia="en-US"/>
              </w:rPr>
              <w:t>Н.Д. Белобородова</w:t>
            </w:r>
          </w:p>
          <w:p w:rsidR="0083549C" w:rsidRDefault="0083549C" w:rsidP="0083549C">
            <w:pPr>
              <w:pStyle w:val="ConsPlusNormal"/>
              <w:widowControl/>
              <w:ind w:firstLine="567"/>
              <w:jc w:val="both"/>
              <w:rPr>
                <w:rFonts w:ascii="Times New Roman" w:hAnsi="Times New Roman" w:cs="Times New Roman"/>
                <w:sz w:val="24"/>
              </w:rPr>
            </w:pPr>
          </w:p>
          <w:p w:rsidR="0083549C" w:rsidRDefault="0082572B" w:rsidP="0082572B">
            <w:pPr>
              <w:pStyle w:val="ConsPlusNormal"/>
              <w:widowControl/>
              <w:ind w:firstLine="0"/>
              <w:jc w:val="both"/>
              <w:rPr>
                <w:rFonts w:ascii="Times New Roman" w:hAnsi="Times New Roman" w:cs="Times New Roman"/>
                <w:sz w:val="24"/>
              </w:rPr>
            </w:pPr>
            <w:r>
              <w:rPr>
                <w:rFonts w:ascii="Times New Roman" w:hAnsi="Times New Roman" w:cs="Times New Roman"/>
                <w:sz w:val="24"/>
              </w:rPr>
              <w:t xml:space="preserve">       </w:t>
            </w:r>
            <w:r w:rsidR="0083549C">
              <w:rPr>
                <w:rFonts w:ascii="Times New Roman" w:hAnsi="Times New Roman" w:cs="Times New Roman"/>
                <w:sz w:val="24"/>
              </w:rPr>
              <w:t>«1</w:t>
            </w:r>
            <w:r w:rsidR="00F82B10">
              <w:rPr>
                <w:rFonts w:ascii="Times New Roman" w:hAnsi="Times New Roman" w:cs="Times New Roman"/>
                <w:sz w:val="24"/>
              </w:rPr>
              <w:t>4</w:t>
            </w:r>
            <w:r w:rsidR="0083549C">
              <w:rPr>
                <w:rFonts w:ascii="Times New Roman" w:hAnsi="Times New Roman" w:cs="Times New Roman"/>
                <w:sz w:val="24"/>
              </w:rPr>
              <w:t>» сентября 2022 г.</w:t>
            </w:r>
          </w:p>
          <w:p w:rsidR="00EC0CD5" w:rsidRDefault="00EC0CD5" w:rsidP="00EC0CD5">
            <w:pPr>
              <w:pStyle w:val="ConsPlusNormal"/>
              <w:widowControl/>
              <w:ind w:firstLine="567"/>
              <w:jc w:val="both"/>
              <w:rPr>
                <w:rFonts w:ascii="Times New Roman" w:hAnsi="Times New Roman" w:cs="Times New Roman"/>
                <w:sz w:val="24"/>
              </w:rPr>
            </w:pPr>
          </w:p>
        </w:tc>
      </w:tr>
    </w:tbl>
    <w:p w:rsidR="00EC0CD5" w:rsidRDefault="00EC0CD5" w:rsidP="00165EBC">
      <w:pPr>
        <w:widowControl w:val="0"/>
        <w:ind w:firstLine="560"/>
        <w:rPr>
          <w:color w:val="000000"/>
          <w:lang w:bidi="ru-RU"/>
        </w:rPr>
      </w:pPr>
    </w:p>
    <w:p w:rsidR="00165EBC" w:rsidRDefault="00165EBC" w:rsidP="00C20747">
      <w:pPr>
        <w:autoSpaceDE w:val="0"/>
        <w:spacing w:line="233" w:lineRule="auto"/>
        <w:ind w:firstLine="567"/>
        <w:jc w:val="both"/>
      </w:pPr>
    </w:p>
    <w:p w:rsidR="00165EBC" w:rsidRDefault="00165EBC" w:rsidP="00C20747">
      <w:pPr>
        <w:autoSpaceDE w:val="0"/>
        <w:spacing w:line="233" w:lineRule="auto"/>
        <w:ind w:firstLine="567"/>
        <w:jc w:val="both"/>
      </w:pPr>
    </w:p>
    <w:p w:rsidR="00165EBC" w:rsidRDefault="00165EBC" w:rsidP="00C20747">
      <w:pPr>
        <w:autoSpaceDE w:val="0"/>
        <w:spacing w:line="233" w:lineRule="auto"/>
        <w:ind w:firstLine="567"/>
        <w:jc w:val="both"/>
      </w:pPr>
    </w:p>
    <w:p w:rsidR="00165EBC" w:rsidRDefault="00165EBC" w:rsidP="00C20747">
      <w:pPr>
        <w:autoSpaceDE w:val="0"/>
        <w:spacing w:line="233" w:lineRule="auto"/>
        <w:ind w:firstLine="567"/>
        <w:jc w:val="both"/>
      </w:pPr>
    </w:p>
    <w:p w:rsidR="00165EBC" w:rsidRDefault="00165EBC" w:rsidP="00C20747">
      <w:pPr>
        <w:autoSpaceDE w:val="0"/>
        <w:spacing w:line="233" w:lineRule="auto"/>
        <w:ind w:firstLine="567"/>
        <w:jc w:val="both"/>
      </w:pPr>
    </w:p>
    <w:p w:rsidR="00165EBC" w:rsidRDefault="00165EBC" w:rsidP="00C20747">
      <w:pPr>
        <w:autoSpaceDE w:val="0"/>
        <w:spacing w:line="233" w:lineRule="auto"/>
        <w:ind w:firstLine="567"/>
        <w:jc w:val="both"/>
      </w:pPr>
    </w:p>
    <w:p w:rsidR="005E44A9" w:rsidRDefault="005E44A9" w:rsidP="00C20747">
      <w:pPr>
        <w:spacing w:line="233" w:lineRule="auto"/>
        <w:ind w:firstLine="567"/>
        <w:jc w:val="both"/>
      </w:pPr>
    </w:p>
    <w:sectPr w:rsidR="005E44A9" w:rsidSect="000B6A48">
      <w:pgSz w:w="11906" w:h="16838" w:code="9"/>
      <w:pgMar w:top="624" w:right="454" w:bottom="454" w:left="130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87" w:rsidRDefault="00956087">
      <w:r>
        <w:separator/>
      </w:r>
    </w:p>
  </w:endnote>
  <w:endnote w:type="continuationSeparator" w:id="0">
    <w:p w:rsidR="00956087" w:rsidRDefault="009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39" w:rsidRDefault="00E97A39" w:rsidP="00E9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E97A39" w:rsidRDefault="00E97A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39" w:rsidRDefault="00E97A39">
    <w:pPr>
      <w:pStyle w:val="a7"/>
      <w:jc w:val="center"/>
    </w:pPr>
    <w:r>
      <w:fldChar w:fldCharType="begin"/>
    </w:r>
    <w:r>
      <w:instrText>PAGE   \* MERGEFORMAT</w:instrText>
    </w:r>
    <w:r>
      <w:fldChar w:fldCharType="separate"/>
    </w:r>
    <w:r w:rsidR="00E34DAC">
      <w:rPr>
        <w:noProof/>
      </w:rPr>
      <w:t>9</w:t>
    </w:r>
    <w:r>
      <w:fldChar w:fldCharType="end"/>
    </w:r>
  </w:p>
  <w:p w:rsidR="00E97A39" w:rsidRDefault="00E97A3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39" w:rsidRDefault="00E97A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E97A39" w:rsidRDefault="00E97A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87" w:rsidRDefault="00956087">
      <w:r>
        <w:separator/>
      </w:r>
    </w:p>
  </w:footnote>
  <w:footnote w:type="continuationSeparator" w:id="0">
    <w:p w:rsidR="00956087" w:rsidRDefault="0095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39" w:rsidRDefault="00E97A3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17.25pt" o:bullet="t">
        <v:imagedata r:id="rId1" o:title=""/>
      </v:shape>
    </w:pict>
  </w:numPicBullet>
  <w:numPicBullet w:numPicBulletId="1">
    <w:pict>
      <v:shape id="_x0000_i1029" type="#_x0000_t75" style="width:8.25pt;height:17.25pt" o:bullet="t">
        <v:imagedata r:id="rId2" o:title=""/>
      </v:shape>
    </w:pict>
  </w:numPicBullet>
  <w:abstractNum w:abstractNumId="0">
    <w:nsid w:val="045C752B"/>
    <w:multiLevelType w:val="singleLevel"/>
    <w:tmpl w:val="70E22FC2"/>
    <w:lvl w:ilvl="0">
      <w:start w:val="2"/>
      <w:numFmt w:val="decimal"/>
      <w:lvlText w:val="7.%1."/>
      <w:legacy w:legacy="1" w:legacySpace="0" w:legacyIndent="542"/>
      <w:lvlJc w:val="left"/>
      <w:rPr>
        <w:rFonts w:ascii="Times New Roman" w:hAnsi="Times New Roman" w:cs="Times New Roman" w:hint="default"/>
      </w:rPr>
    </w:lvl>
  </w:abstractNum>
  <w:abstractNum w:abstractNumId="1">
    <w:nsid w:val="06A80205"/>
    <w:multiLevelType w:val="hybridMultilevel"/>
    <w:tmpl w:val="30103850"/>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81831"/>
    <w:multiLevelType w:val="hybridMultilevel"/>
    <w:tmpl w:val="7EECC19A"/>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D4590"/>
    <w:multiLevelType w:val="hybridMultilevel"/>
    <w:tmpl w:val="C8FAD36E"/>
    <w:lvl w:ilvl="0" w:tplc="982669DE">
      <w:start w:val="1"/>
      <w:numFmt w:val="none"/>
      <w:lvlText w:val="№"/>
      <w:lvlJc w:val="left"/>
      <w:pPr>
        <w:tabs>
          <w:tab w:val="num" w:pos="360"/>
        </w:tabs>
        <w:ind w:left="360" w:hanging="360"/>
      </w:pPr>
      <w:rPr>
        <w:rFonts w:ascii="Times New Roman" w:hAnsi="Times New Roman" w:hint="default"/>
        <w:b/>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F931A9C"/>
    <w:multiLevelType w:val="singleLevel"/>
    <w:tmpl w:val="18F4BB5E"/>
    <w:lvl w:ilvl="0">
      <w:start w:val="1"/>
      <w:numFmt w:val="bullet"/>
      <w:lvlText w:val="-"/>
      <w:lvlJc w:val="left"/>
      <w:pPr>
        <w:tabs>
          <w:tab w:val="num" w:pos="360"/>
        </w:tabs>
        <w:ind w:left="360" w:hanging="360"/>
      </w:pPr>
      <w:rPr>
        <w:rFonts w:hint="default"/>
      </w:rPr>
    </w:lvl>
  </w:abstractNum>
  <w:abstractNum w:abstractNumId="5">
    <w:nsid w:val="0F990117"/>
    <w:multiLevelType w:val="singleLevel"/>
    <w:tmpl w:val="FF10C116"/>
    <w:lvl w:ilvl="0">
      <w:start w:val="5"/>
      <w:numFmt w:val="decimal"/>
      <w:lvlText w:val="5.%1"/>
      <w:legacy w:legacy="1" w:legacySpace="0" w:legacyIndent="370"/>
      <w:lvlJc w:val="left"/>
      <w:rPr>
        <w:rFonts w:ascii="Times New Roman" w:hAnsi="Times New Roman" w:cs="Times New Roman" w:hint="default"/>
      </w:rPr>
    </w:lvl>
  </w:abstractNum>
  <w:abstractNum w:abstractNumId="6">
    <w:nsid w:val="11B27CED"/>
    <w:multiLevelType w:val="hybridMultilevel"/>
    <w:tmpl w:val="D69A6036"/>
    <w:lvl w:ilvl="0" w:tplc="982669DE">
      <w:start w:val="1"/>
      <w:numFmt w:val="none"/>
      <w:lvlText w:val="№"/>
      <w:lvlJc w:val="left"/>
      <w:pPr>
        <w:tabs>
          <w:tab w:val="num" w:pos="1288"/>
        </w:tabs>
        <w:ind w:left="1288"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3D5F64"/>
    <w:multiLevelType w:val="hybridMultilevel"/>
    <w:tmpl w:val="9F3C3118"/>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4209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4AD4725"/>
    <w:multiLevelType w:val="multilevel"/>
    <w:tmpl w:val="476AFF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D83BBE"/>
    <w:multiLevelType w:val="singleLevel"/>
    <w:tmpl w:val="0419000F"/>
    <w:lvl w:ilvl="0">
      <w:start w:val="1"/>
      <w:numFmt w:val="decimal"/>
      <w:lvlText w:val="%1."/>
      <w:lvlJc w:val="left"/>
      <w:pPr>
        <w:tabs>
          <w:tab w:val="num" w:pos="720"/>
        </w:tabs>
        <w:ind w:left="720" w:hanging="360"/>
      </w:pPr>
    </w:lvl>
  </w:abstractNum>
  <w:abstractNum w:abstractNumId="11">
    <w:nsid w:val="2CAF6159"/>
    <w:multiLevelType w:val="hybridMultilevel"/>
    <w:tmpl w:val="C212D714"/>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DC272E"/>
    <w:multiLevelType w:val="hybridMultilevel"/>
    <w:tmpl w:val="53AEB02E"/>
    <w:lvl w:ilvl="0" w:tplc="FBA0D9E8">
      <w:start w:val="1"/>
      <w:numFmt w:val="decimal"/>
      <w:lvlText w:val="%1."/>
      <w:lvlJc w:val="left"/>
      <w:pPr>
        <w:ind w:left="780" w:hanging="360"/>
      </w:pPr>
      <w:rPr>
        <w:rFonts w:hint="default"/>
        <w:u w:val="none"/>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1BD59A6"/>
    <w:multiLevelType w:val="multilevel"/>
    <w:tmpl w:val="0FAA5194"/>
    <w:lvl w:ilvl="0">
      <w:start w:val="1"/>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33044E44"/>
    <w:multiLevelType w:val="hybridMultilevel"/>
    <w:tmpl w:val="A6CED9BA"/>
    <w:lvl w:ilvl="0" w:tplc="982669DE">
      <w:start w:val="1"/>
      <w:numFmt w:val="none"/>
      <w:lvlText w:val="№"/>
      <w:lvlJc w:val="left"/>
      <w:pPr>
        <w:tabs>
          <w:tab w:val="num" w:pos="1288"/>
        </w:tabs>
        <w:ind w:left="1288"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A50BFE"/>
    <w:multiLevelType w:val="hybridMultilevel"/>
    <w:tmpl w:val="7286F106"/>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6C756A"/>
    <w:multiLevelType w:val="multilevel"/>
    <w:tmpl w:val="5DA0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E790C"/>
    <w:multiLevelType w:val="singleLevel"/>
    <w:tmpl w:val="0CA6AD8C"/>
    <w:lvl w:ilvl="0">
      <w:start w:val="3"/>
      <w:numFmt w:val="decimal"/>
      <w:lvlText w:val="5.1.%1"/>
      <w:legacy w:legacy="1" w:legacySpace="0" w:legacyIndent="547"/>
      <w:lvlJc w:val="left"/>
      <w:rPr>
        <w:rFonts w:ascii="Times New Roman" w:hAnsi="Times New Roman" w:cs="Times New Roman" w:hint="default"/>
      </w:rPr>
    </w:lvl>
  </w:abstractNum>
  <w:abstractNum w:abstractNumId="18">
    <w:nsid w:val="3A004597"/>
    <w:multiLevelType w:val="hybridMultilevel"/>
    <w:tmpl w:val="E3B6794E"/>
    <w:lvl w:ilvl="0" w:tplc="982669DE">
      <w:start w:val="1"/>
      <w:numFmt w:val="none"/>
      <w:lvlText w:val="№"/>
      <w:lvlJc w:val="left"/>
      <w:pPr>
        <w:tabs>
          <w:tab w:val="num" w:pos="1288"/>
        </w:tabs>
        <w:ind w:left="1288"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816C35"/>
    <w:multiLevelType w:val="hybridMultilevel"/>
    <w:tmpl w:val="EEE8CA48"/>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8A40EC"/>
    <w:multiLevelType w:val="singleLevel"/>
    <w:tmpl w:val="A8CAE4CA"/>
    <w:lvl w:ilvl="0">
      <w:start w:val="1"/>
      <w:numFmt w:val="decimal"/>
      <w:lvlText w:val="5.1.%1"/>
      <w:legacy w:legacy="1" w:legacySpace="0" w:legacyIndent="614"/>
      <w:lvlJc w:val="left"/>
      <w:rPr>
        <w:rFonts w:ascii="Times New Roman" w:hAnsi="Times New Roman" w:cs="Times New Roman" w:hint="default"/>
      </w:rPr>
    </w:lvl>
  </w:abstractNum>
  <w:abstractNum w:abstractNumId="21">
    <w:nsid w:val="410A56FD"/>
    <w:multiLevelType w:val="hybridMultilevel"/>
    <w:tmpl w:val="BCA0F952"/>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763FB2"/>
    <w:multiLevelType w:val="multilevel"/>
    <w:tmpl w:val="B0FE7496"/>
    <w:lvl w:ilvl="0">
      <w:start w:val="2"/>
      <w:numFmt w:val="decimal"/>
      <w:lvlText w:val="%1."/>
      <w:lvlJc w:val="left"/>
      <w:pPr>
        <w:tabs>
          <w:tab w:val="num" w:pos="1140"/>
        </w:tabs>
        <w:ind w:left="1140" w:hanging="1140"/>
      </w:pPr>
      <w:rPr>
        <w:rFonts w:hint="default"/>
        <w:b/>
      </w:rPr>
    </w:lvl>
    <w:lvl w:ilvl="1">
      <w:start w:val="4"/>
      <w:numFmt w:val="decimal"/>
      <w:lvlText w:val="%1.%2."/>
      <w:lvlJc w:val="left"/>
      <w:pPr>
        <w:tabs>
          <w:tab w:val="num" w:pos="1423"/>
        </w:tabs>
        <w:ind w:left="1423" w:hanging="1140"/>
      </w:pPr>
      <w:rPr>
        <w:rFonts w:hint="default"/>
        <w:b/>
      </w:rPr>
    </w:lvl>
    <w:lvl w:ilvl="2">
      <w:start w:val="4"/>
      <w:numFmt w:val="decimal"/>
      <w:lvlText w:val="%1.%2.%3."/>
      <w:lvlJc w:val="left"/>
      <w:pPr>
        <w:tabs>
          <w:tab w:val="num" w:pos="1706"/>
        </w:tabs>
        <w:ind w:left="1706" w:hanging="1140"/>
      </w:pPr>
      <w:rPr>
        <w:rFonts w:hint="default"/>
        <w:b/>
      </w:rPr>
    </w:lvl>
    <w:lvl w:ilvl="3">
      <w:start w:val="1"/>
      <w:numFmt w:val="decimal"/>
      <w:lvlText w:val="%1.%2.%3.%4."/>
      <w:lvlJc w:val="left"/>
      <w:pPr>
        <w:tabs>
          <w:tab w:val="num" w:pos="1989"/>
        </w:tabs>
        <w:ind w:left="1989" w:hanging="1140"/>
      </w:pPr>
      <w:rPr>
        <w:rFonts w:hint="default"/>
        <w:b/>
      </w:rPr>
    </w:lvl>
    <w:lvl w:ilvl="4">
      <w:start w:val="1"/>
      <w:numFmt w:val="decimal"/>
      <w:lvlText w:val="%1.%2.%3.%4.%5."/>
      <w:lvlJc w:val="left"/>
      <w:pPr>
        <w:tabs>
          <w:tab w:val="num" w:pos="2272"/>
        </w:tabs>
        <w:ind w:left="2272" w:hanging="1140"/>
      </w:pPr>
      <w:rPr>
        <w:rFonts w:hint="default"/>
        <w:b/>
      </w:rPr>
    </w:lvl>
    <w:lvl w:ilvl="5">
      <w:start w:val="1"/>
      <w:numFmt w:val="decimal"/>
      <w:lvlText w:val="%1.%2.%3.%4.%5.%6."/>
      <w:lvlJc w:val="left"/>
      <w:pPr>
        <w:tabs>
          <w:tab w:val="num" w:pos="2555"/>
        </w:tabs>
        <w:ind w:left="2555" w:hanging="11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421"/>
        </w:tabs>
        <w:ind w:left="3421" w:hanging="1440"/>
      </w:pPr>
      <w:rPr>
        <w:rFonts w:hint="default"/>
        <w:b/>
      </w:rPr>
    </w:lvl>
    <w:lvl w:ilvl="8">
      <w:start w:val="1"/>
      <w:numFmt w:val="decimal"/>
      <w:lvlText w:val="%1.%2.%3.%4.%5.%6.%7.%8.%9."/>
      <w:lvlJc w:val="left"/>
      <w:pPr>
        <w:tabs>
          <w:tab w:val="num" w:pos="4064"/>
        </w:tabs>
        <w:ind w:left="4064" w:hanging="1800"/>
      </w:pPr>
      <w:rPr>
        <w:rFonts w:hint="default"/>
        <w:b/>
      </w:rPr>
    </w:lvl>
  </w:abstractNum>
  <w:abstractNum w:abstractNumId="23">
    <w:nsid w:val="44792722"/>
    <w:multiLevelType w:val="multilevel"/>
    <w:tmpl w:val="0EA2B886"/>
    <w:lvl w:ilvl="0">
      <w:start w:val="1"/>
      <w:numFmt w:val="decimal"/>
      <w:lvlText w:val="%1."/>
      <w:lvlJc w:val="left"/>
      <w:pPr>
        <w:tabs>
          <w:tab w:val="num" w:pos="360"/>
        </w:tabs>
        <w:ind w:left="360" w:hanging="360"/>
      </w:pPr>
    </w:lvl>
    <w:lvl w:ilvl="1">
      <w:start w:val="4"/>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4">
    <w:nsid w:val="4A8A564B"/>
    <w:multiLevelType w:val="hybridMultilevel"/>
    <w:tmpl w:val="6B7E4C4E"/>
    <w:lvl w:ilvl="0" w:tplc="04190001">
      <w:start w:val="1"/>
      <w:numFmt w:val="bullet"/>
      <w:lvlText w:val=""/>
      <w:lvlJc w:val="left"/>
      <w:pPr>
        <w:tabs>
          <w:tab w:val="num" w:pos="360"/>
        </w:tabs>
        <w:ind w:left="360" w:hanging="360"/>
      </w:pPr>
      <w:rPr>
        <w:rFonts w:ascii="Symbol" w:hAnsi="Symbol" w:hint="default"/>
        <w:b/>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B6A72E4"/>
    <w:multiLevelType w:val="hybridMultilevel"/>
    <w:tmpl w:val="AFDC393C"/>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A4053E"/>
    <w:multiLevelType w:val="hybridMultilevel"/>
    <w:tmpl w:val="B95A3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A0144"/>
    <w:multiLevelType w:val="hybridMultilevel"/>
    <w:tmpl w:val="99D40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E94D87"/>
    <w:multiLevelType w:val="singleLevel"/>
    <w:tmpl w:val="F1BA149E"/>
    <w:lvl w:ilvl="0">
      <w:start w:val="3"/>
      <w:numFmt w:val="decimal"/>
      <w:lvlText w:val="8.%1."/>
      <w:legacy w:legacy="1" w:legacySpace="0" w:legacyIndent="438"/>
      <w:lvlJc w:val="left"/>
      <w:rPr>
        <w:rFonts w:ascii="Times New Roman" w:hAnsi="Times New Roman" w:cs="Times New Roman" w:hint="default"/>
      </w:rPr>
    </w:lvl>
  </w:abstractNum>
  <w:abstractNum w:abstractNumId="29">
    <w:nsid w:val="6938479B"/>
    <w:multiLevelType w:val="multilevel"/>
    <w:tmpl w:val="C18A46D0"/>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F15BB9"/>
    <w:multiLevelType w:val="multilevel"/>
    <w:tmpl w:val="3F3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369FC"/>
    <w:multiLevelType w:val="hybridMultilevel"/>
    <w:tmpl w:val="672A5174"/>
    <w:lvl w:ilvl="0" w:tplc="982669DE">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9D0D2F"/>
    <w:multiLevelType w:val="hybridMultilevel"/>
    <w:tmpl w:val="0F86E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BB337A"/>
    <w:multiLevelType w:val="hybridMultilevel"/>
    <w:tmpl w:val="169838FE"/>
    <w:lvl w:ilvl="0" w:tplc="0419000F">
      <w:start w:val="1"/>
      <w:numFmt w:val="decimal"/>
      <w:lvlText w:val="%1."/>
      <w:lvlJc w:val="left"/>
      <w:pPr>
        <w:ind w:left="664" w:hanging="360"/>
      </w:p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34">
    <w:nsid w:val="708D2BB4"/>
    <w:multiLevelType w:val="hybridMultilevel"/>
    <w:tmpl w:val="1734A288"/>
    <w:lvl w:ilvl="0" w:tplc="B0CC22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7F37C53"/>
    <w:multiLevelType w:val="hybridMultilevel"/>
    <w:tmpl w:val="B642AAC4"/>
    <w:lvl w:ilvl="0" w:tplc="27322ED8">
      <w:start w:val="1"/>
      <w:numFmt w:val="none"/>
      <w:lvlText w:val="№"/>
      <w:lvlJc w:val="left"/>
      <w:pPr>
        <w:tabs>
          <w:tab w:val="num" w:pos="720"/>
        </w:tabs>
        <w:ind w:left="72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A8726B"/>
    <w:multiLevelType w:val="singleLevel"/>
    <w:tmpl w:val="81481D34"/>
    <w:lvl w:ilvl="0">
      <w:start w:val="1"/>
      <w:numFmt w:val="decimal"/>
      <w:lvlText w:val="2.%1."/>
      <w:legacy w:legacy="1" w:legacySpace="0" w:legacyIndent="446"/>
      <w:lvlJc w:val="left"/>
      <w:rPr>
        <w:rFonts w:ascii="Times New Roman" w:hAnsi="Times New Roman" w:cs="Times New Roman" w:hint="default"/>
      </w:rPr>
    </w:lvl>
  </w:abstractNum>
  <w:abstractNum w:abstractNumId="37">
    <w:nsid w:val="7E1D034D"/>
    <w:multiLevelType w:val="hybridMultilevel"/>
    <w:tmpl w:val="BA0257B2"/>
    <w:lvl w:ilvl="0" w:tplc="982669DE">
      <w:start w:val="1"/>
      <w:numFmt w:val="none"/>
      <w:lvlText w:val="№"/>
      <w:lvlJc w:val="left"/>
      <w:pPr>
        <w:tabs>
          <w:tab w:val="num" w:pos="1288"/>
        </w:tabs>
        <w:ind w:left="1288" w:hanging="360"/>
      </w:pPr>
      <w:rPr>
        <w:rFonts w:ascii="Times New Roman" w:hAnsi="Times New Roman" w:hint="default"/>
        <w:b/>
        <w:i w:val="0"/>
        <w:sz w:val="28"/>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num w:numId="1">
    <w:abstractNumId w:val="23"/>
  </w:num>
  <w:num w:numId="2">
    <w:abstractNumId w:val="4"/>
  </w:num>
  <w:num w:numId="3">
    <w:abstractNumId w:val="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5"/>
  </w:num>
  <w:num w:numId="7">
    <w:abstractNumId w:val="1"/>
  </w:num>
  <w:num w:numId="8">
    <w:abstractNumId w:val="15"/>
  </w:num>
  <w:num w:numId="9">
    <w:abstractNumId w:val="11"/>
  </w:num>
  <w:num w:numId="10">
    <w:abstractNumId w:val="19"/>
  </w:num>
  <w:num w:numId="11">
    <w:abstractNumId w:val="25"/>
  </w:num>
  <w:num w:numId="12">
    <w:abstractNumId w:val="21"/>
  </w:num>
  <w:num w:numId="13">
    <w:abstractNumId w:val="7"/>
  </w:num>
  <w:num w:numId="14">
    <w:abstractNumId w:val="37"/>
  </w:num>
  <w:num w:numId="15">
    <w:abstractNumId w:val="31"/>
  </w:num>
  <w:num w:numId="16">
    <w:abstractNumId w:val="2"/>
  </w:num>
  <w:num w:numId="17">
    <w:abstractNumId w:val="36"/>
  </w:num>
  <w:num w:numId="18">
    <w:abstractNumId w:val="28"/>
  </w:num>
  <w:num w:numId="19">
    <w:abstractNumId w:val="28"/>
    <w:lvlOverride w:ilvl="0">
      <w:lvl w:ilvl="0">
        <w:start w:val="3"/>
        <w:numFmt w:val="decimal"/>
        <w:lvlText w:val="8.%1."/>
        <w:legacy w:legacy="1" w:legacySpace="0" w:legacyIndent="437"/>
        <w:lvlJc w:val="left"/>
        <w:rPr>
          <w:rFonts w:ascii="Times New Roman" w:hAnsi="Times New Roman" w:cs="Times New Roman" w:hint="default"/>
        </w:rPr>
      </w:lvl>
    </w:lvlOverride>
  </w:num>
  <w:num w:numId="20">
    <w:abstractNumId w:val="20"/>
  </w:num>
  <w:num w:numId="21">
    <w:abstractNumId w:val="17"/>
  </w:num>
  <w:num w:numId="22">
    <w:abstractNumId w:val="5"/>
  </w:num>
  <w:num w:numId="23">
    <w:abstractNumId w:val="0"/>
  </w:num>
  <w:num w:numId="24">
    <w:abstractNumId w:val="10"/>
    <w:lvlOverride w:ilvl="0">
      <w:startOverride w:val="1"/>
    </w:lvlOverride>
  </w:num>
  <w:num w:numId="25">
    <w:abstractNumId w:val="23"/>
    <w:lvlOverride w:ilvl="0">
      <w:startOverride w:val="8"/>
    </w:lvlOverride>
    <w:lvlOverride w:ilvl="1">
      <w:startOverride w:val="5"/>
    </w:lvlOverride>
  </w:num>
  <w:num w:numId="26">
    <w:abstractNumId w:val="23"/>
    <w:lvlOverride w:ilvl="0">
      <w:startOverride w:val="8"/>
    </w:lvlOverride>
    <w:lvlOverride w:ilvl="1">
      <w:startOverride w:val="6"/>
    </w:lvlOverride>
  </w:num>
  <w:num w:numId="27">
    <w:abstractNumId w:val="22"/>
  </w:num>
  <w:num w:numId="28">
    <w:abstractNumId w:val="24"/>
  </w:num>
  <w:num w:numId="29">
    <w:abstractNumId w:val="27"/>
  </w:num>
  <w:num w:numId="30">
    <w:abstractNumId w:val="6"/>
  </w:num>
  <w:num w:numId="31">
    <w:abstractNumId w:val="14"/>
  </w:num>
  <w:num w:numId="32">
    <w:abstractNumId w:val="18"/>
  </w:num>
  <w:num w:numId="33">
    <w:abstractNumId w:val="33"/>
  </w:num>
  <w:num w:numId="34">
    <w:abstractNumId w:val="26"/>
  </w:num>
  <w:num w:numId="35">
    <w:abstractNumId w:val="34"/>
  </w:num>
  <w:num w:numId="36">
    <w:abstractNumId w:val="12"/>
  </w:num>
  <w:num w:numId="37">
    <w:abstractNumId w:val="13"/>
  </w:num>
  <w:num w:numId="38">
    <w:abstractNumId w:val="29"/>
  </w:num>
  <w:num w:numId="39">
    <w:abstractNumId w:val="9"/>
  </w:num>
  <w:num w:numId="40">
    <w:abstractNumId w:val="16"/>
  </w:num>
  <w:num w:numId="4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hdrShapeDefaults>
    <o:shapedefaults v:ext="edit" spidmax="2049" style="v-text-anchor:middle" fillcolor="white">
      <v:fill color="white" color2="black"/>
      <v:stroke weight=".74pt"/>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84"/>
    <w:rsid w:val="00001F6F"/>
    <w:rsid w:val="00005D5D"/>
    <w:rsid w:val="00007982"/>
    <w:rsid w:val="00007E8C"/>
    <w:rsid w:val="00021357"/>
    <w:rsid w:val="000253E2"/>
    <w:rsid w:val="000262D5"/>
    <w:rsid w:val="00027CFD"/>
    <w:rsid w:val="00036AEA"/>
    <w:rsid w:val="00036D7F"/>
    <w:rsid w:val="00042CE1"/>
    <w:rsid w:val="000430DD"/>
    <w:rsid w:val="00044705"/>
    <w:rsid w:val="00046C4A"/>
    <w:rsid w:val="00046CA5"/>
    <w:rsid w:val="00046EEE"/>
    <w:rsid w:val="00051DAA"/>
    <w:rsid w:val="00054CF4"/>
    <w:rsid w:val="00061A96"/>
    <w:rsid w:val="00064FFE"/>
    <w:rsid w:val="00066778"/>
    <w:rsid w:val="00071F85"/>
    <w:rsid w:val="000734BA"/>
    <w:rsid w:val="00074688"/>
    <w:rsid w:val="00075733"/>
    <w:rsid w:val="00076624"/>
    <w:rsid w:val="00081427"/>
    <w:rsid w:val="00081E98"/>
    <w:rsid w:val="00090D27"/>
    <w:rsid w:val="0009121D"/>
    <w:rsid w:val="000918FB"/>
    <w:rsid w:val="000942EF"/>
    <w:rsid w:val="00094A35"/>
    <w:rsid w:val="00094F52"/>
    <w:rsid w:val="00097BBF"/>
    <w:rsid w:val="000A2177"/>
    <w:rsid w:val="000A4A53"/>
    <w:rsid w:val="000A4D57"/>
    <w:rsid w:val="000A62A5"/>
    <w:rsid w:val="000B2FE5"/>
    <w:rsid w:val="000B6A48"/>
    <w:rsid w:val="000C0509"/>
    <w:rsid w:val="000C4794"/>
    <w:rsid w:val="000C6822"/>
    <w:rsid w:val="000D037B"/>
    <w:rsid w:val="000D1D3A"/>
    <w:rsid w:val="000D2473"/>
    <w:rsid w:val="000D3515"/>
    <w:rsid w:val="000D77EE"/>
    <w:rsid w:val="000E3890"/>
    <w:rsid w:val="000F1597"/>
    <w:rsid w:val="000F18FF"/>
    <w:rsid w:val="000F27A3"/>
    <w:rsid w:val="000F33FA"/>
    <w:rsid w:val="000F5B16"/>
    <w:rsid w:val="000F7F1A"/>
    <w:rsid w:val="001022FF"/>
    <w:rsid w:val="001034D1"/>
    <w:rsid w:val="001043F1"/>
    <w:rsid w:val="00104A74"/>
    <w:rsid w:val="0010581E"/>
    <w:rsid w:val="00113376"/>
    <w:rsid w:val="001173CE"/>
    <w:rsid w:val="00124193"/>
    <w:rsid w:val="00124D3C"/>
    <w:rsid w:val="00125875"/>
    <w:rsid w:val="001267DF"/>
    <w:rsid w:val="001302E1"/>
    <w:rsid w:val="00130CEC"/>
    <w:rsid w:val="001313FF"/>
    <w:rsid w:val="00134146"/>
    <w:rsid w:val="00144077"/>
    <w:rsid w:val="0014589F"/>
    <w:rsid w:val="0015058E"/>
    <w:rsid w:val="0015095B"/>
    <w:rsid w:val="00151F98"/>
    <w:rsid w:val="00157025"/>
    <w:rsid w:val="00157483"/>
    <w:rsid w:val="00157609"/>
    <w:rsid w:val="00157A41"/>
    <w:rsid w:val="0016383E"/>
    <w:rsid w:val="00163FDF"/>
    <w:rsid w:val="001642C7"/>
    <w:rsid w:val="00165EBC"/>
    <w:rsid w:val="001663BB"/>
    <w:rsid w:val="001719C0"/>
    <w:rsid w:val="00172484"/>
    <w:rsid w:val="00173C0B"/>
    <w:rsid w:val="00176A29"/>
    <w:rsid w:val="001866F7"/>
    <w:rsid w:val="00187E1F"/>
    <w:rsid w:val="00191400"/>
    <w:rsid w:val="00191B26"/>
    <w:rsid w:val="001A1CBA"/>
    <w:rsid w:val="001A1DB5"/>
    <w:rsid w:val="001A4D90"/>
    <w:rsid w:val="001A56A7"/>
    <w:rsid w:val="001A68D5"/>
    <w:rsid w:val="001B06B7"/>
    <w:rsid w:val="001B38F2"/>
    <w:rsid w:val="001B421D"/>
    <w:rsid w:val="001B535B"/>
    <w:rsid w:val="001B59E6"/>
    <w:rsid w:val="001B656C"/>
    <w:rsid w:val="001C0E2E"/>
    <w:rsid w:val="001C289B"/>
    <w:rsid w:val="001C69AE"/>
    <w:rsid w:val="001C6C85"/>
    <w:rsid w:val="001D15C9"/>
    <w:rsid w:val="001D2F43"/>
    <w:rsid w:val="001D30CB"/>
    <w:rsid w:val="001D7722"/>
    <w:rsid w:val="001E0321"/>
    <w:rsid w:val="001E078A"/>
    <w:rsid w:val="001E5AA5"/>
    <w:rsid w:val="001E7554"/>
    <w:rsid w:val="001E794B"/>
    <w:rsid w:val="001F1343"/>
    <w:rsid w:val="001F1B90"/>
    <w:rsid w:val="001F2DFC"/>
    <w:rsid w:val="002013CD"/>
    <w:rsid w:val="00202EDB"/>
    <w:rsid w:val="002045BB"/>
    <w:rsid w:val="00210200"/>
    <w:rsid w:val="002114D1"/>
    <w:rsid w:val="00212FE0"/>
    <w:rsid w:val="00213910"/>
    <w:rsid w:val="00214A39"/>
    <w:rsid w:val="00215044"/>
    <w:rsid w:val="00216F6A"/>
    <w:rsid w:val="00223AA4"/>
    <w:rsid w:val="00223B93"/>
    <w:rsid w:val="00224B2A"/>
    <w:rsid w:val="00224DD6"/>
    <w:rsid w:val="00225328"/>
    <w:rsid w:val="002253BA"/>
    <w:rsid w:val="0022710D"/>
    <w:rsid w:val="00227303"/>
    <w:rsid w:val="00227A62"/>
    <w:rsid w:val="00230335"/>
    <w:rsid w:val="002343EE"/>
    <w:rsid w:val="002410E4"/>
    <w:rsid w:val="00242442"/>
    <w:rsid w:val="00243816"/>
    <w:rsid w:val="00245D94"/>
    <w:rsid w:val="00246B51"/>
    <w:rsid w:val="00252BC9"/>
    <w:rsid w:val="00253073"/>
    <w:rsid w:val="002530B0"/>
    <w:rsid w:val="00253E92"/>
    <w:rsid w:val="00255B61"/>
    <w:rsid w:val="0025697B"/>
    <w:rsid w:val="00257877"/>
    <w:rsid w:val="00257E3F"/>
    <w:rsid w:val="002602AB"/>
    <w:rsid w:val="0026207B"/>
    <w:rsid w:val="002709FC"/>
    <w:rsid w:val="002737FA"/>
    <w:rsid w:val="002745D7"/>
    <w:rsid w:val="00275A02"/>
    <w:rsid w:val="00276117"/>
    <w:rsid w:val="00276158"/>
    <w:rsid w:val="0028055E"/>
    <w:rsid w:val="00285AD1"/>
    <w:rsid w:val="00285BD2"/>
    <w:rsid w:val="00286FEA"/>
    <w:rsid w:val="00287159"/>
    <w:rsid w:val="0028786B"/>
    <w:rsid w:val="00292110"/>
    <w:rsid w:val="00293FFC"/>
    <w:rsid w:val="00295EC0"/>
    <w:rsid w:val="002960EA"/>
    <w:rsid w:val="002A1A13"/>
    <w:rsid w:val="002A289A"/>
    <w:rsid w:val="002A2926"/>
    <w:rsid w:val="002A3024"/>
    <w:rsid w:val="002A7710"/>
    <w:rsid w:val="002B4BEC"/>
    <w:rsid w:val="002B50FC"/>
    <w:rsid w:val="002B6385"/>
    <w:rsid w:val="002B70DE"/>
    <w:rsid w:val="002B742C"/>
    <w:rsid w:val="002C1574"/>
    <w:rsid w:val="002C598E"/>
    <w:rsid w:val="002D0F27"/>
    <w:rsid w:val="002D3EC6"/>
    <w:rsid w:val="002D6406"/>
    <w:rsid w:val="002E20D1"/>
    <w:rsid w:val="002E4399"/>
    <w:rsid w:val="002E5A81"/>
    <w:rsid w:val="002F16AF"/>
    <w:rsid w:val="002F3EF9"/>
    <w:rsid w:val="00310E5D"/>
    <w:rsid w:val="00311520"/>
    <w:rsid w:val="00315B32"/>
    <w:rsid w:val="00317955"/>
    <w:rsid w:val="003215EF"/>
    <w:rsid w:val="0032449E"/>
    <w:rsid w:val="0032550A"/>
    <w:rsid w:val="003357AA"/>
    <w:rsid w:val="00345BEE"/>
    <w:rsid w:val="003478D9"/>
    <w:rsid w:val="00347A68"/>
    <w:rsid w:val="00350740"/>
    <w:rsid w:val="00350A6C"/>
    <w:rsid w:val="0035439A"/>
    <w:rsid w:val="00357B72"/>
    <w:rsid w:val="00366BD1"/>
    <w:rsid w:val="00367413"/>
    <w:rsid w:val="00370CBA"/>
    <w:rsid w:val="0037535F"/>
    <w:rsid w:val="003769AE"/>
    <w:rsid w:val="00376A71"/>
    <w:rsid w:val="00377182"/>
    <w:rsid w:val="003776E3"/>
    <w:rsid w:val="0037782B"/>
    <w:rsid w:val="00384FE4"/>
    <w:rsid w:val="003851C9"/>
    <w:rsid w:val="00385717"/>
    <w:rsid w:val="003858B2"/>
    <w:rsid w:val="00386505"/>
    <w:rsid w:val="00390880"/>
    <w:rsid w:val="003960F5"/>
    <w:rsid w:val="003A12A0"/>
    <w:rsid w:val="003A2C45"/>
    <w:rsid w:val="003A2F14"/>
    <w:rsid w:val="003A3570"/>
    <w:rsid w:val="003A44FE"/>
    <w:rsid w:val="003A57E3"/>
    <w:rsid w:val="003A6758"/>
    <w:rsid w:val="003A7FC7"/>
    <w:rsid w:val="003B1ADB"/>
    <w:rsid w:val="003B30AA"/>
    <w:rsid w:val="003B3D21"/>
    <w:rsid w:val="003B5D49"/>
    <w:rsid w:val="003B6483"/>
    <w:rsid w:val="003C046C"/>
    <w:rsid w:val="003C394C"/>
    <w:rsid w:val="003C6636"/>
    <w:rsid w:val="003C6CE4"/>
    <w:rsid w:val="003D467C"/>
    <w:rsid w:val="003D5CCE"/>
    <w:rsid w:val="003D7B92"/>
    <w:rsid w:val="003D7EE1"/>
    <w:rsid w:val="003E596C"/>
    <w:rsid w:val="003E7F49"/>
    <w:rsid w:val="003F0DB4"/>
    <w:rsid w:val="003F72EA"/>
    <w:rsid w:val="003F7428"/>
    <w:rsid w:val="003F7813"/>
    <w:rsid w:val="00400083"/>
    <w:rsid w:val="00400793"/>
    <w:rsid w:val="00400B7A"/>
    <w:rsid w:val="00401F28"/>
    <w:rsid w:val="00403F20"/>
    <w:rsid w:val="004057D8"/>
    <w:rsid w:val="00410DB7"/>
    <w:rsid w:val="00411157"/>
    <w:rsid w:val="00413D8F"/>
    <w:rsid w:val="004142B8"/>
    <w:rsid w:val="0041589C"/>
    <w:rsid w:val="00416DBF"/>
    <w:rsid w:val="004219F3"/>
    <w:rsid w:val="00425487"/>
    <w:rsid w:val="004272E6"/>
    <w:rsid w:val="004335E7"/>
    <w:rsid w:val="00434732"/>
    <w:rsid w:val="004348EF"/>
    <w:rsid w:val="00440675"/>
    <w:rsid w:val="00443A8C"/>
    <w:rsid w:val="0044537B"/>
    <w:rsid w:val="004458C1"/>
    <w:rsid w:val="004514F6"/>
    <w:rsid w:val="00452891"/>
    <w:rsid w:val="00453377"/>
    <w:rsid w:val="0045375F"/>
    <w:rsid w:val="0045516B"/>
    <w:rsid w:val="00456DB6"/>
    <w:rsid w:val="0045713B"/>
    <w:rsid w:val="0045752F"/>
    <w:rsid w:val="00464133"/>
    <w:rsid w:val="00465B67"/>
    <w:rsid w:val="00465E53"/>
    <w:rsid w:val="00471CA2"/>
    <w:rsid w:val="004834D1"/>
    <w:rsid w:val="00483854"/>
    <w:rsid w:val="00484FE6"/>
    <w:rsid w:val="004871B5"/>
    <w:rsid w:val="00487E8D"/>
    <w:rsid w:val="0049195F"/>
    <w:rsid w:val="00494E07"/>
    <w:rsid w:val="00495138"/>
    <w:rsid w:val="004958AE"/>
    <w:rsid w:val="00496998"/>
    <w:rsid w:val="00496A3D"/>
    <w:rsid w:val="004A115A"/>
    <w:rsid w:val="004A4EB7"/>
    <w:rsid w:val="004A679C"/>
    <w:rsid w:val="004A70C2"/>
    <w:rsid w:val="004A76FB"/>
    <w:rsid w:val="004B0950"/>
    <w:rsid w:val="004B0DB7"/>
    <w:rsid w:val="004B4D7B"/>
    <w:rsid w:val="004B68B4"/>
    <w:rsid w:val="004B76E3"/>
    <w:rsid w:val="004C5D15"/>
    <w:rsid w:val="004C66D9"/>
    <w:rsid w:val="004D0D6D"/>
    <w:rsid w:val="004D3F1F"/>
    <w:rsid w:val="004D55DA"/>
    <w:rsid w:val="004D7A7B"/>
    <w:rsid w:val="004E2F55"/>
    <w:rsid w:val="004E4441"/>
    <w:rsid w:val="004E50BA"/>
    <w:rsid w:val="004E6684"/>
    <w:rsid w:val="004F147C"/>
    <w:rsid w:val="004F3016"/>
    <w:rsid w:val="004F4166"/>
    <w:rsid w:val="004F5D2B"/>
    <w:rsid w:val="00501D8B"/>
    <w:rsid w:val="0050345A"/>
    <w:rsid w:val="00505BFA"/>
    <w:rsid w:val="0051677A"/>
    <w:rsid w:val="00517D71"/>
    <w:rsid w:val="0052052C"/>
    <w:rsid w:val="00522828"/>
    <w:rsid w:val="00524234"/>
    <w:rsid w:val="00530CFC"/>
    <w:rsid w:val="0053419E"/>
    <w:rsid w:val="00535936"/>
    <w:rsid w:val="005412B1"/>
    <w:rsid w:val="0054191E"/>
    <w:rsid w:val="005426E0"/>
    <w:rsid w:val="00545A96"/>
    <w:rsid w:val="005462B7"/>
    <w:rsid w:val="00550639"/>
    <w:rsid w:val="005535FF"/>
    <w:rsid w:val="00556975"/>
    <w:rsid w:val="00557EDB"/>
    <w:rsid w:val="00563487"/>
    <w:rsid w:val="00564BAB"/>
    <w:rsid w:val="00567314"/>
    <w:rsid w:val="00570B30"/>
    <w:rsid w:val="00570EA7"/>
    <w:rsid w:val="0057123B"/>
    <w:rsid w:val="005737BB"/>
    <w:rsid w:val="00573EF0"/>
    <w:rsid w:val="005765B5"/>
    <w:rsid w:val="005816BD"/>
    <w:rsid w:val="00583836"/>
    <w:rsid w:val="00583C12"/>
    <w:rsid w:val="0058508C"/>
    <w:rsid w:val="005865EE"/>
    <w:rsid w:val="005877F7"/>
    <w:rsid w:val="00593482"/>
    <w:rsid w:val="00595C2A"/>
    <w:rsid w:val="00596870"/>
    <w:rsid w:val="00596D08"/>
    <w:rsid w:val="00597F94"/>
    <w:rsid w:val="005A6865"/>
    <w:rsid w:val="005B2BFC"/>
    <w:rsid w:val="005B2F54"/>
    <w:rsid w:val="005B36FA"/>
    <w:rsid w:val="005C2880"/>
    <w:rsid w:val="005C4DF7"/>
    <w:rsid w:val="005C6950"/>
    <w:rsid w:val="005D0212"/>
    <w:rsid w:val="005D2A0E"/>
    <w:rsid w:val="005D2D81"/>
    <w:rsid w:val="005D7CC9"/>
    <w:rsid w:val="005E2B59"/>
    <w:rsid w:val="005E2D84"/>
    <w:rsid w:val="005E3521"/>
    <w:rsid w:val="005E44A9"/>
    <w:rsid w:val="005E689D"/>
    <w:rsid w:val="005E792D"/>
    <w:rsid w:val="005F0353"/>
    <w:rsid w:val="005F03BC"/>
    <w:rsid w:val="005F4D24"/>
    <w:rsid w:val="005F5557"/>
    <w:rsid w:val="005F7B0F"/>
    <w:rsid w:val="00602583"/>
    <w:rsid w:val="006044FD"/>
    <w:rsid w:val="00604A18"/>
    <w:rsid w:val="006061C9"/>
    <w:rsid w:val="006065BB"/>
    <w:rsid w:val="0061022A"/>
    <w:rsid w:val="006233E0"/>
    <w:rsid w:val="00623D53"/>
    <w:rsid w:val="0062427F"/>
    <w:rsid w:val="006252BE"/>
    <w:rsid w:val="00625B5D"/>
    <w:rsid w:val="00627DC4"/>
    <w:rsid w:val="00632CA8"/>
    <w:rsid w:val="00640972"/>
    <w:rsid w:val="006428E1"/>
    <w:rsid w:val="00645A1D"/>
    <w:rsid w:val="00646245"/>
    <w:rsid w:val="00647D6C"/>
    <w:rsid w:val="00650775"/>
    <w:rsid w:val="00652AFD"/>
    <w:rsid w:val="006556A3"/>
    <w:rsid w:val="006625E9"/>
    <w:rsid w:val="00671C3C"/>
    <w:rsid w:val="006751DF"/>
    <w:rsid w:val="00675FF9"/>
    <w:rsid w:val="00676979"/>
    <w:rsid w:val="00686B19"/>
    <w:rsid w:val="006926B8"/>
    <w:rsid w:val="00692AB2"/>
    <w:rsid w:val="00694E03"/>
    <w:rsid w:val="00696009"/>
    <w:rsid w:val="006964FC"/>
    <w:rsid w:val="0069669E"/>
    <w:rsid w:val="006969C3"/>
    <w:rsid w:val="00696ACD"/>
    <w:rsid w:val="0069732F"/>
    <w:rsid w:val="00697E62"/>
    <w:rsid w:val="006A24E6"/>
    <w:rsid w:val="006A4DDF"/>
    <w:rsid w:val="006A5FC8"/>
    <w:rsid w:val="006A7B8F"/>
    <w:rsid w:val="006A7EC5"/>
    <w:rsid w:val="006B003D"/>
    <w:rsid w:val="006B1809"/>
    <w:rsid w:val="006B18ED"/>
    <w:rsid w:val="006B2F2B"/>
    <w:rsid w:val="006B4366"/>
    <w:rsid w:val="006B529D"/>
    <w:rsid w:val="006C20AD"/>
    <w:rsid w:val="006C3F17"/>
    <w:rsid w:val="006D28FF"/>
    <w:rsid w:val="006E1FD9"/>
    <w:rsid w:val="006E312B"/>
    <w:rsid w:val="006F527E"/>
    <w:rsid w:val="0070099B"/>
    <w:rsid w:val="00701EDC"/>
    <w:rsid w:val="007075C1"/>
    <w:rsid w:val="00710115"/>
    <w:rsid w:val="00711EC4"/>
    <w:rsid w:val="00715867"/>
    <w:rsid w:val="00722CD2"/>
    <w:rsid w:val="00726241"/>
    <w:rsid w:val="00726C28"/>
    <w:rsid w:val="00737AF0"/>
    <w:rsid w:val="00744610"/>
    <w:rsid w:val="00746069"/>
    <w:rsid w:val="007518C1"/>
    <w:rsid w:val="007540CE"/>
    <w:rsid w:val="0075418A"/>
    <w:rsid w:val="007541A5"/>
    <w:rsid w:val="00754C53"/>
    <w:rsid w:val="00755451"/>
    <w:rsid w:val="007563E4"/>
    <w:rsid w:val="0075668F"/>
    <w:rsid w:val="00757448"/>
    <w:rsid w:val="00760885"/>
    <w:rsid w:val="00761BD7"/>
    <w:rsid w:val="00762FEE"/>
    <w:rsid w:val="00766F88"/>
    <w:rsid w:val="00772BDF"/>
    <w:rsid w:val="007735A7"/>
    <w:rsid w:val="00773FBF"/>
    <w:rsid w:val="00777FC4"/>
    <w:rsid w:val="007825DC"/>
    <w:rsid w:val="00783058"/>
    <w:rsid w:val="00783B9E"/>
    <w:rsid w:val="00786C05"/>
    <w:rsid w:val="00793350"/>
    <w:rsid w:val="007935FC"/>
    <w:rsid w:val="0079638D"/>
    <w:rsid w:val="007A215C"/>
    <w:rsid w:val="007A244E"/>
    <w:rsid w:val="007A595E"/>
    <w:rsid w:val="007A6745"/>
    <w:rsid w:val="007A6BC9"/>
    <w:rsid w:val="007A743F"/>
    <w:rsid w:val="007A7D49"/>
    <w:rsid w:val="007B0CC2"/>
    <w:rsid w:val="007B18E1"/>
    <w:rsid w:val="007B3437"/>
    <w:rsid w:val="007B6A3C"/>
    <w:rsid w:val="007C0599"/>
    <w:rsid w:val="007C0C40"/>
    <w:rsid w:val="007C53DF"/>
    <w:rsid w:val="007D2012"/>
    <w:rsid w:val="007D5D4B"/>
    <w:rsid w:val="007D7F7B"/>
    <w:rsid w:val="007E47A1"/>
    <w:rsid w:val="007E58DE"/>
    <w:rsid w:val="007F1718"/>
    <w:rsid w:val="007F180F"/>
    <w:rsid w:val="007F26DB"/>
    <w:rsid w:val="007F63E0"/>
    <w:rsid w:val="00803F63"/>
    <w:rsid w:val="0080707C"/>
    <w:rsid w:val="00807626"/>
    <w:rsid w:val="00810F79"/>
    <w:rsid w:val="0081226E"/>
    <w:rsid w:val="00812740"/>
    <w:rsid w:val="00821F11"/>
    <w:rsid w:val="0082275B"/>
    <w:rsid w:val="00824267"/>
    <w:rsid w:val="00824485"/>
    <w:rsid w:val="00825576"/>
    <w:rsid w:val="0082572B"/>
    <w:rsid w:val="008259DB"/>
    <w:rsid w:val="00827B5B"/>
    <w:rsid w:val="00830112"/>
    <w:rsid w:val="0083076A"/>
    <w:rsid w:val="00830B52"/>
    <w:rsid w:val="008333A7"/>
    <w:rsid w:val="00834437"/>
    <w:rsid w:val="00834725"/>
    <w:rsid w:val="0083549C"/>
    <w:rsid w:val="008357AB"/>
    <w:rsid w:val="008404FB"/>
    <w:rsid w:val="00841864"/>
    <w:rsid w:val="008447BD"/>
    <w:rsid w:val="00846B2D"/>
    <w:rsid w:val="008514B5"/>
    <w:rsid w:val="008547D7"/>
    <w:rsid w:val="008556B8"/>
    <w:rsid w:val="00856283"/>
    <w:rsid w:val="00856608"/>
    <w:rsid w:val="0085773A"/>
    <w:rsid w:val="00862F10"/>
    <w:rsid w:val="008640CB"/>
    <w:rsid w:val="00865190"/>
    <w:rsid w:val="008709BE"/>
    <w:rsid w:val="00872D83"/>
    <w:rsid w:val="0087430A"/>
    <w:rsid w:val="00874C0D"/>
    <w:rsid w:val="00874E4E"/>
    <w:rsid w:val="00881FF1"/>
    <w:rsid w:val="00885D08"/>
    <w:rsid w:val="00886C2D"/>
    <w:rsid w:val="00887C37"/>
    <w:rsid w:val="00890C0F"/>
    <w:rsid w:val="008915F7"/>
    <w:rsid w:val="008973C5"/>
    <w:rsid w:val="008A1CB4"/>
    <w:rsid w:val="008A1FC1"/>
    <w:rsid w:val="008A3918"/>
    <w:rsid w:val="008A55C3"/>
    <w:rsid w:val="008A5F8C"/>
    <w:rsid w:val="008A7A74"/>
    <w:rsid w:val="008B213F"/>
    <w:rsid w:val="008B2B2D"/>
    <w:rsid w:val="008B32EA"/>
    <w:rsid w:val="008B4D8D"/>
    <w:rsid w:val="008B508D"/>
    <w:rsid w:val="008C25C5"/>
    <w:rsid w:val="008C4550"/>
    <w:rsid w:val="008C4ECB"/>
    <w:rsid w:val="008C51CC"/>
    <w:rsid w:val="008C5DC4"/>
    <w:rsid w:val="008C7042"/>
    <w:rsid w:val="008C760D"/>
    <w:rsid w:val="008D7771"/>
    <w:rsid w:val="008D7DD5"/>
    <w:rsid w:val="008D7E73"/>
    <w:rsid w:val="008E03BB"/>
    <w:rsid w:val="008E057D"/>
    <w:rsid w:val="008E3D6A"/>
    <w:rsid w:val="008E3E08"/>
    <w:rsid w:val="008E5E38"/>
    <w:rsid w:val="008E639A"/>
    <w:rsid w:val="008E6489"/>
    <w:rsid w:val="008E6701"/>
    <w:rsid w:val="008F11E1"/>
    <w:rsid w:val="008F416A"/>
    <w:rsid w:val="008F4534"/>
    <w:rsid w:val="008F55B9"/>
    <w:rsid w:val="009016BA"/>
    <w:rsid w:val="00901A1B"/>
    <w:rsid w:val="00903A6F"/>
    <w:rsid w:val="009057E2"/>
    <w:rsid w:val="00906700"/>
    <w:rsid w:val="00907452"/>
    <w:rsid w:val="009102F5"/>
    <w:rsid w:val="009116B3"/>
    <w:rsid w:val="00912BD3"/>
    <w:rsid w:val="00913681"/>
    <w:rsid w:val="00917E5B"/>
    <w:rsid w:val="009225B9"/>
    <w:rsid w:val="00923FC7"/>
    <w:rsid w:val="00927405"/>
    <w:rsid w:val="00927857"/>
    <w:rsid w:val="00932382"/>
    <w:rsid w:val="00934492"/>
    <w:rsid w:val="00935059"/>
    <w:rsid w:val="00936DCB"/>
    <w:rsid w:val="00943E77"/>
    <w:rsid w:val="00943E7F"/>
    <w:rsid w:val="009464F3"/>
    <w:rsid w:val="0094672A"/>
    <w:rsid w:val="0094676C"/>
    <w:rsid w:val="00953FFC"/>
    <w:rsid w:val="00956087"/>
    <w:rsid w:val="00956860"/>
    <w:rsid w:val="0096174D"/>
    <w:rsid w:val="00962FC5"/>
    <w:rsid w:val="00967B34"/>
    <w:rsid w:val="00973C73"/>
    <w:rsid w:val="009765B1"/>
    <w:rsid w:val="00981C68"/>
    <w:rsid w:val="00982EF3"/>
    <w:rsid w:val="009854DE"/>
    <w:rsid w:val="00987486"/>
    <w:rsid w:val="00987B36"/>
    <w:rsid w:val="00996FD5"/>
    <w:rsid w:val="009A4E32"/>
    <w:rsid w:val="009B07BE"/>
    <w:rsid w:val="009B0AFE"/>
    <w:rsid w:val="009B2568"/>
    <w:rsid w:val="009B33D0"/>
    <w:rsid w:val="009B3C30"/>
    <w:rsid w:val="009B68E2"/>
    <w:rsid w:val="009C2373"/>
    <w:rsid w:val="009C2E38"/>
    <w:rsid w:val="009C4501"/>
    <w:rsid w:val="009C5085"/>
    <w:rsid w:val="009C5E34"/>
    <w:rsid w:val="009C718C"/>
    <w:rsid w:val="009D1CF4"/>
    <w:rsid w:val="009E0186"/>
    <w:rsid w:val="009E0428"/>
    <w:rsid w:val="009E113E"/>
    <w:rsid w:val="009E2377"/>
    <w:rsid w:val="009E3F75"/>
    <w:rsid w:val="009E44C4"/>
    <w:rsid w:val="009F0CA5"/>
    <w:rsid w:val="009F120D"/>
    <w:rsid w:val="009F15A8"/>
    <w:rsid w:val="009F3BCD"/>
    <w:rsid w:val="009F499F"/>
    <w:rsid w:val="009F625B"/>
    <w:rsid w:val="009F7A7C"/>
    <w:rsid w:val="00A00944"/>
    <w:rsid w:val="00A016FF"/>
    <w:rsid w:val="00A07A38"/>
    <w:rsid w:val="00A111B4"/>
    <w:rsid w:val="00A12B88"/>
    <w:rsid w:val="00A15CF2"/>
    <w:rsid w:val="00A205A4"/>
    <w:rsid w:val="00A24ADE"/>
    <w:rsid w:val="00A25B00"/>
    <w:rsid w:val="00A32B26"/>
    <w:rsid w:val="00A344B3"/>
    <w:rsid w:val="00A40F17"/>
    <w:rsid w:val="00A41931"/>
    <w:rsid w:val="00A45D40"/>
    <w:rsid w:val="00A47C30"/>
    <w:rsid w:val="00A514D4"/>
    <w:rsid w:val="00A51E4D"/>
    <w:rsid w:val="00A52818"/>
    <w:rsid w:val="00A52CBA"/>
    <w:rsid w:val="00A52F57"/>
    <w:rsid w:val="00A53489"/>
    <w:rsid w:val="00A534A5"/>
    <w:rsid w:val="00A557CF"/>
    <w:rsid w:val="00A6068D"/>
    <w:rsid w:val="00A607CE"/>
    <w:rsid w:val="00A61E9A"/>
    <w:rsid w:val="00A71247"/>
    <w:rsid w:val="00A717AB"/>
    <w:rsid w:val="00A72B98"/>
    <w:rsid w:val="00A7328A"/>
    <w:rsid w:val="00A7385B"/>
    <w:rsid w:val="00A73908"/>
    <w:rsid w:val="00A77CCD"/>
    <w:rsid w:val="00A81796"/>
    <w:rsid w:val="00A82B0F"/>
    <w:rsid w:val="00A85C09"/>
    <w:rsid w:val="00A8632E"/>
    <w:rsid w:val="00A9158F"/>
    <w:rsid w:val="00A93838"/>
    <w:rsid w:val="00A94344"/>
    <w:rsid w:val="00A95C56"/>
    <w:rsid w:val="00AA4BCC"/>
    <w:rsid w:val="00AA5419"/>
    <w:rsid w:val="00AA7B52"/>
    <w:rsid w:val="00AB311F"/>
    <w:rsid w:val="00AB7921"/>
    <w:rsid w:val="00AC34FD"/>
    <w:rsid w:val="00AD36AC"/>
    <w:rsid w:val="00AD57C2"/>
    <w:rsid w:val="00AE02F6"/>
    <w:rsid w:val="00AE419E"/>
    <w:rsid w:val="00AE5883"/>
    <w:rsid w:val="00AE61A4"/>
    <w:rsid w:val="00AE66D1"/>
    <w:rsid w:val="00AE75C0"/>
    <w:rsid w:val="00AE77D1"/>
    <w:rsid w:val="00AE7DB2"/>
    <w:rsid w:val="00AF0320"/>
    <w:rsid w:val="00AF1B50"/>
    <w:rsid w:val="00AF20AD"/>
    <w:rsid w:val="00AF3E3E"/>
    <w:rsid w:val="00AF469C"/>
    <w:rsid w:val="00AF70B1"/>
    <w:rsid w:val="00AF7973"/>
    <w:rsid w:val="00B02D04"/>
    <w:rsid w:val="00B07D85"/>
    <w:rsid w:val="00B10527"/>
    <w:rsid w:val="00B10E03"/>
    <w:rsid w:val="00B10E97"/>
    <w:rsid w:val="00B160B6"/>
    <w:rsid w:val="00B1746D"/>
    <w:rsid w:val="00B17B14"/>
    <w:rsid w:val="00B17DE1"/>
    <w:rsid w:val="00B24762"/>
    <w:rsid w:val="00B30162"/>
    <w:rsid w:val="00B35E14"/>
    <w:rsid w:val="00B37D24"/>
    <w:rsid w:val="00B40328"/>
    <w:rsid w:val="00B40FBF"/>
    <w:rsid w:val="00B41180"/>
    <w:rsid w:val="00B42C10"/>
    <w:rsid w:val="00B42C35"/>
    <w:rsid w:val="00B42DDE"/>
    <w:rsid w:val="00B4307B"/>
    <w:rsid w:val="00B45F58"/>
    <w:rsid w:val="00B474E6"/>
    <w:rsid w:val="00B516A3"/>
    <w:rsid w:val="00B51859"/>
    <w:rsid w:val="00B529D1"/>
    <w:rsid w:val="00B54D50"/>
    <w:rsid w:val="00B55A6E"/>
    <w:rsid w:val="00B60724"/>
    <w:rsid w:val="00B61872"/>
    <w:rsid w:val="00B61D3F"/>
    <w:rsid w:val="00B70633"/>
    <w:rsid w:val="00B718B4"/>
    <w:rsid w:val="00B74C7C"/>
    <w:rsid w:val="00B7562B"/>
    <w:rsid w:val="00B77E92"/>
    <w:rsid w:val="00B81967"/>
    <w:rsid w:val="00B84C26"/>
    <w:rsid w:val="00B853E6"/>
    <w:rsid w:val="00B85C82"/>
    <w:rsid w:val="00B86850"/>
    <w:rsid w:val="00B9217E"/>
    <w:rsid w:val="00B92745"/>
    <w:rsid w:val="00B934F4"/>
    <w:rsid w:val="00B9634F"/>
    <w:rsid w:val="00BA33BF"/>
    <w:rsid w:val="00BA7C67"/>
    <w:rsid w:val="00BA7CA3"/>
    <w:rsid w:val="00BB3CC2"/>
    <w:rsid w:val="00BB5FA0"/>
    <w:rsid w:val="00BB62E7"/>
    <w:rsid w:val="00BB64D6"/>
    <w:rsid w:val="00BC3B32"/>
    <w:rsid w:val="00BC5240"/>
    <w:rsid w:val="00BC5831"/>
    <w:rsid w:val="00BC5A45"/>
    <w:rsid w:val="00BC6073"/>
    <w:rsid w:val="00BC72C5"/>
    <w:rsid w:val="00BD6153"/>
    <w:rsid w:val="00BE0D20"/>
    <w:rsid w:val="00BE2724"/>
    <w:rsid w:val="00BE2CA9"/>
    <w:rsid w:val="00BE39C1"/>
    <w:rsid w:val="00BE44BD"/>
    <w:rsid w:val="00BE6B4A"/>
    <w:rsid w:val="00BF07E5"/>
    <w:rsid w:val="00BF1974"/>
    <w:rsid w:val="00BF43AB"/>
    <w:rsid w:val="00BF72ED"/>
    <w:rsid w:val="00BF7839"/>
    <w:rsid w:val="00C00A2D"/>
    <w:rsid w:val="00C05774"/>
    <w:rsid w:val="00C12172"/>
    <w:rsid w:val="00C15488"/>
    <w:rsid w:val="00C16875"/>
    <w:rsid w:val="00C17E4C"/>
    <w:rsid w:val="00C20747"/>
    <w:rsid w:val="00C24568"/>
    <w:rsid w:val="00C24A2B"/>
    <w:rsid w:val="00C26751"/>
    <w:rsid w:val="00C31A09"/>
    <w:rsid w:val="00C32AD6"/>
    <w:rsid w:val="00C345F0"/>
    <w:rsid w:val="00C353E4"/>
    <w:rsid w:val="00C3555E"/>
    <w:rsid w:val="00C40600"/>
    <w:rsid w:val="00C40CB8"/>
    <w:rsid w:val="00C41917"/>
    <w:rsid w:val="00C43675"/>
    <w:rsid w:val="00C46960"/>
    <w:rsid w:val="00C516EF"/>
    <w:rsid w:val="00C54C17"/>
    <w:rsid w:val="00C553E8"/>
    <w:rsid w:val="00C567D0"/>
    <w:rsid w:val="00C6032B"/>
    <w:rsid w:val="00C61AE2"/>
    <w:rsid w:val="00C63C01"/>
    <w:rsid w:val="00C64978"/>
    <w:rsid w:val="00C80C3A"/>
    <w:rsid w:val="00C81AC0"/>
    <w:rsid w:val="00C82124"/>
    <w:rsid w:val="00C8273C"/>
    <w:rsid w:val="00C85555"/>
    <w:rsid w:val="00C8589C"/>
    <w:rsid w:val="00C862DD"/>
    <w:rsid w:val="00C86ADB"/>
    <w:rsid w:val="00C8785A"/>
    <w:rsid w:val="00C91251"/>
    <w:rsid w:val="00C946C8"/>
    <w:rsid w:val="00C94CF0"/>
    <w:rsid w:val="00CA180D"/>
    <w:rsid w:val="00CA1B1D"/>
    <w:rsid w:val="00CA7D26"/>
    <w:rsid w:val="00CB262F"/>
    <w:rsid w:val="00CC04DF"/>
    <w:rsid w:val="00CC0C93"/>
    <w:rsid w:val="00CC229A"/>
    <w:rsid w:val="00CC3924"/>
    <w:rsid w:val="00CC3A4B"/>
    <w:rsid w:val="00CC491B"/>
    <w:rsid w:val="00CD0153"/>
    <w:rsid w:val="00CD267D"/>
    <w:rsid w:val="00CD3662"/>
    <w:rsid w:val="00CD472A"/>
    <w:rsid w:val="00CD5C71"/>
    <w:rsid w:val="00CD75FA"/>
    <w:rsid w:val="00CD7B25"/>
    <w:rsid w:val="00CE6B75"/>
    <w:rsid w:val="00CF0CF5"/>
    <w:rsid w:val="00CF13A3"/>
    <w:rsid w:val="00CF2BA8"/>
    <w:rsid w:val="00CF4A50"/>
    <w:rsid w:val="00CF69FA"/>
    <w:rsid w:val="00CF797A"/>
    <w:rsid w:val="00D0097E"/>
    <w:rsid w:val="00D03594"/>
    <w:rsid w:val="00D039AB"/>
    <w:rsid w:val="00D05EAC"/>
    <w:rsid w:val="00D05FE5"/>
    <w:rsid w:val="00D06C97"/>
    <w:rsid w:val="00D16FF1"/>
    <w:rsid w:val="00D22106"/>
    <w:rsid w:val="00D22527"/>
    <w:rsid w:val="00D2772A"/>
    <w:rsid w:val="00D27896"/>
    <w:rsid w:val="00D27DAF"/>
    <w:rsid w:val="00D407E7"/>
    <w:rsid w:val="00D411E3"/>
    <w:rsid w:val="00D41C28"/>
    <w:rsid w:val="00D42B71"/>
    <w:rsid w:val="00D42D66"/>
    <w:rsid w:val="00D46D96"/>
    <w:rsid w:val="00D50078"/>
    <w:rsid w:val="00D54A32"/>
    <w:rsid w:val="00D55293"/>
    <w:rsid w:val="00D55994"/>
    <w:rsid w:val="00D559D9"/>
    <w:rsid w:val="00D56938"/>
    <w:rsid w:val="00D56A40"/>
    <w:rsid w:val="00D60F68"/>
    <w:rsid w:val="00D63EE1"/>
    <w:rsid w:val="00D72CF4"/>
    <w:rsid w:val="00D72DE3"/>
    <w:rsid w:val="00D730C9"/>
    <w:rsid w:val="00D734E2"/>
    <w:rsid w:val="00D736B3"/>
    <w:rsid w:val="00D739C7"/>
    <w:rsid w:val="00D73B0E"/>
    <w:rsid w:val="00D73C66"/>
    <w:rsid w:val="00D754C9"/>
    <w:rsid w:val="00D76D75"/>
    <w:rsid w:val="00D84516"/>
    <w:rsid w:val="00D85666"/>
    <w:rsid w:val="00D87C84"/>
    <w:rsid w:val="00D9319F"/>
    <w:rsid w:val="00D94B8C"/>
    <w:rsid w:val="00D94FC2"/>
    <w:rsid w:val="00DA0F51"/>
    <w:rsid w:val="00DA4DFD"/>
    <w:rsid w:val="00DB5854"/>
    <w:rsid w:val="00DB5D3D"/>
    <w:rsid w:val="00DB5E70"/>
    <w:rsid w:val="00DB68C8"/>
    <w:rsid w:val="00DB741F"/>
    <w:rsid w:val="00DB75FC"/>
    <w:rsid w:val="00DB7A71"/>
    <w:rsid w:val="00DB7EDD"/>
    <w:rsid w:val="00DC12B8"/>
    <w:rsid w:val="00DC68FB"/>
    <w:rsid w:val="00DC6C1D"/>
    <w:rsid w:val="00DD219C"/>
    <w:rsid w:val="00DD2C41"/>
    <w:rsid w:val="00DD32AA"/>
    <w:rsid w:val="00DD384C"/>
    <w:rsid w:val="00DD3F2B"/>
    <w:rsid w:val="00DD74A5"/>
    <w:rsid w:val="00DD78E1"/>
    <w:rsid w:val="00DD7FC9"/>
    <w:rsid w:val="00DE080B"/>
    <w:rsid w:val="00DE4C8E"/>
    <w:rsid w:val="00DE56F9"/>
    <w:rsid w:val="00E02108"/>
    <w:rsid w:val="00E04549"/>
    <w:rsid w:val="00E04A63"/>
    <w:rsid w:val="00E068C7"/>
    <w:rsid w:val="00E06B51"/>
    <w:rsid w:val="00E116F3"/>
    <w:rsid w:val="00E121AF"/>
    <w:rsid w:val="00E12801"/>
    <w:rsid w:val="00E129CB"/>
    <w:rsid w:val="00E12A47"/>
    <w:rsid w:val="00E1375D"/>
    <w:rsid w:val="00E1488F"/>
    <w:rsid w:val="00E206CC"/>
    <w:rsid w:val="00E25332"/>
    <w:rsid w:val="00E27879"/>
    <w:rsid w:val="00E32303"/>
    <w:rsid w:val="00E34DAC"/>
    <w:rsid w:val="00E35A03"/>
    <w:rsid w:val="00E4094B"/>
    <w:rsid w:val="00E418FB"/>
    <w:rsid w:val="00E422C5"/>
    <w:rsid w:val="00E50E2D"/>
    <w:rsid w:val="00E51619"/>
    <w:rsid w:val="00E519B9"/>
    <w:rsid w:val="00E53D59"/>
    <w:rsid w:val="00E54303"/>
    <w:rsid w:val="00E550B0"/>
    <w:rsid w:val="00E5611B"/>
    <w:rsid w:val="00E57531"/>
    <w:rsid w:val="00E577D4"/>
    <w:rsid w:val="00E61E08"/>
    <w:rsid w:val="00E70D15"/>
    <w:rsid w:val="00E743F6"/>
    <w:rsid w:val="00E7587C"/>
    <w:rsid w:val="00E76AB0"/>
    <w:rsid w:val="00E77622"/>
    <w:rsid w:val="00E81829"/>
    <w:rsid w:val="00E8214F"/>
    <w:rsid w:val="00E84C4F"/>
    <w:rsid w:val="00E8581E"/>
    <w:rsid w:val="00E85B07"/>
    <w:rsid w:val="00E91A69"/>
    <w:rsid w:val="00E92B57"/>
    <w:rsid w:val="00E92BF0"/>
    <w:rsid w:val="00E92C66"/>
    <w:rsid w:val="00E93BAA"/>
    <w:rsid w:val="00E95E27"/>
    <w:rsid w:val="00E96945"/>
    <w:rsid w:val="00E96A36"/>
    <w:rsid w:val="00E96CC7"/>
    <w:rsid w:val="00E97A39"/>
    <w:rsid w:val="00E97EB8"/>
    <w:rsid w:val="00EA0200"/>
    <w:rsid w:val="00EA137E"/>
    <w:rsid w:val="00EA42A6"/>
    <w:rsid w:val="00EA5647"/>
    <w:rsid w:val="00EA5F21"/>
    <w:rsid w:val="00EB02B3"/>
    <w:rsid w:val="00EB2DCD"/>
    <w:rsid w:val="00EB4C9E"/>
    <w:rsid w:val="00EB5E71"/>
    <w:rsid w:val="00EC0CD5"/>
    <w:rsid w:val="00EC4B29"/>
    <w:rsid w:val="00EC51F1"/>
    <w:rsid w:val="00EC5A8E"/>
    <w:rsid w:val="00ED728B"/>
    <w:rsid w:val="00EE4C47"/>
    <w:rsid w:val="00EE536A"/>
    <w:rsid w:val="00EE7610"/>
    <w:rsid w:val="00EF01C0"/>
    <w:rsid w:val="00EF078D"/>
    <w:rsid w:val="00EF2D36"/>
    <w:rsid w:val="00EF40BF"/>
    <w:rsid w:val="00EF5C87"/>
    <w:rsid w:val="00EF6DC5"/>
    <w:rsid w:val="00EF76B0"/>
    <w:rsid w:val="00EF7C9D"/>
    <w:rsid w:val="00F00A75"/>
    <w:rsid w:val="00F00EDE"/>
    <w:rsid w:val="00F057B2"/>
    <w:rsid w:val="00F117C2"/>
    <w:rsid w:val="00F1708F"/>
    <w:rsid w:val="00F172B6"/>
    <w:rsid w:val="00F23250"/>
    <w:rsid w:val="00F233FA"/>
    <w:rsid w:val="00F2353E"/>
    <w:rsid w:val="00F23CB4"/>
    <w:rsid w:val="00F2545E"/>
    <w:rsid w:val="00F30B60"/>
    <w:rsid w:val="00F351FF"/>
    <w:rsid w:val="00F3718C"/>
    <w:rsid w:val="00F505B6"/>
    <w:rsid w:val="00F52B3F"/>
    <w:rsid w:val="00F549A9"/>
    <w:rsid w:val="00F61186"/>
    <w:rsid w:val="00F614F2"/>
    <w:rsid w:val="00F63856"/>
    <w:rsid w:val="00F63F8D"/>
    <w:rsid w:val="00F67837"/>
    <w:rsid w:val="00F70DD8"/>
    <w:rsid w:val="00F726EC"/>
    <w:rsid w:val="00F72F0D"/>
    <w:rsid w:val="00F74FA3"/>
    <w:rsid w:val="00F76A2F"/>
    <w:rsid w:val="00F77473"/>
    <w:rsid w:val="00F804E5"/>
    <w:rsid w:val="00F82B10"/>
    <w:rsid w:val="00F8645A"/>
    <w:rsid w:val="00F86B4F"/>
    <w:rsid w:val="00F95A75"/>
    <w:rsid w:val="00F96F1D"/>
    <w:rsid w:val="00F97818"/>
    <w:rsid w:val="00FA00F6"/>
    <w:rsid w:val="00FA26CF"/>
    <w:rsid w:val="00FA3147"/>
    <w:rsid w:val="00FA3410"/>
    <w:rsid w:val="00FA40DE"/>
    <w:rsid w:val="00FA47C4"/>
    <w:rsid w:val="00FA65A3"/>
    <w:rsid w:val="00FB20E6"/>
    <w:rsid w:val="00FB2D1C"/>
    <w:rsid w:val="00FB314B"/>
    <w:rsid w:val="00FB48CC"/>
    <w:rsid w:val="00FB4BC8"/>
    <w:rsid w:val="00FB4E72"/>
    <w:rsid w:val="00FB560A"/>
    <w:rsid w:val="00FB5798"/>
    <w:rsid w:val="00FB5BC6"/>
    <w:rsid w:val="00FC5385"/>
    <w:rsid w:val="00FD2514"/>
    <w:rsid w:val="00FD360F"/>
    <w:rsid w:val="00FD4D9E"/>
    <w:rsid w:val="00FD7000"/>
    <w:rsid w:val="00FD7653"/>
    <w:rsid w:val="00FE094A"/>
    <w:rsid w:val="00FE48A9"/>
    <w:rsid w:val="00FE65B9"/>
    <w:rsid w:val="00FE77CF"/>
    <w:rsid w:val="00FF08AC"/>
    <w:rsid w:val="00FF39AB"/>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v:fill color="white" color2="black"/>
      <v:stroke weight=".74pt"/>
      <v:textbox style="mso-rotate-with-shape:t"/>
    </o:shapedefaults>
    <o:shapelayout v:ext="edit">
      <o:idmap v:ext="edit" data="1"/>
    </o:shapelayout>
  </w:shapeDefaults>
  <w:decimalSymbol w:val=","/>
  <w:listSeparator w:val=";"/>
  <w14:docId w14:val="4496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C0"/>
    <w:rPr>
      <w:sz w:val="24"/>
      <w:szCs w:val="24"/>
    </w:rPr>
  </w:style>
  <w:style w:type="paragraph" w:styleId="1">
    <w:name w:val="heading 1"/>
    <w:basedOn w:val="a"/>
    <w:next w:val="a"/>
    <w:link w:val="10"/>
    <w:qFormat/>
    <w:rsid w:val="00081E9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85C09"/>
    <w:pPr>
      <w:keepNext/>
      <w:jc w:val="right"/>
      <w:outlineLvl w:val="1"/>
    </w:pPr>
    <w:rPr>
      <w:szCs w:val="20"/>
    </w:rPr>
  </w:style>
  <w:style w:type="paragraph" w:styleId="3">
    <w:name w:val="heading 3"/>
    <w:basedOn w:val="a"/>
    <w:next w:val="a"/>
    <w:link w:val="30"/>
    <w:uiPriority w:val="9"/>
    <w:qFormat/>
    <w:rsid w:val="0090670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15B32"/>
    <w:rPr>
      <w:rFonts w:ascii="Arial" w:hAnsi="Arial" w:cs="Arial"/>
      <w:b/>
      <w:bCs/>
      <w:kern w:val="32"/>
      <w:sz w:val="32"/>
      <w:szCs w:val="32"/>
      <w:lang w:val="ru-RU" w:eastAsia="ru-RU" w:bidi="ar-SA"/>
    </w:rPr>
  </w:style>
  <w:style w:type="character" w:customStyle="1" w:styleId="20">
    <w:name w:val="Заголовок 2 Знак"/>
    <w:link w:val="2"/>
    <w:uiPriority w:val="9"/>
    <w:locked/>
    <w:rsid w:val="00315B32"/>
    <w:rPr>
      <w:sz w:val="24"/>
      <w:lang w:val="ru-RU" w:eastAsia="ru-RU" w:bidi="ar-SA"/>
    </w:rPr>
  </w:style>
  <w:style w:type="character" w:customStyle="1" w:styleId="30">
    <w:name w:val="Заголовок 3 Знак"/>
    <w:link w:val="3"/>
    <w:uiPriority w:val="9"/>
    <w:locked/>
    <w:rsid w:val="00315B32"/>
    <w:rPr>
      <w:rFonts w:ascii="Arial" w:hAnsi="Arial" w:cs="Arial"/>
      <w:b/>
      <w:bCs/>
      <w:sz w:val="26"/>
      <w:szCs w:val="26"/>
      <w:lang w:val="ru-RU" w:eastAsia="ru-RU" w:bidi="ar-SA"/>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Body Text"/>
    <w:basedOn w:val="a"/>
    <w:link w:val="a4"/>
    <w:pPr>
      <w:spacing w:after="120"/>
    </w:pPr>
    <w:rPr>
      <w:szCs w:val="20"/>
    </w:rPr>
  </w:style>
  <w:style w:type="character" w:customStyle="1" w:styleId="a4">
    <w:name w:val="Основной текст Знак"/>
    <w:link w:val="a3"/>
    <w:locked/>
    <w:rsid w:val="00315B32"/>
    <w:rPr>
      <w:sz w:val="24"/>
      <w:lang w:val="ru-RU" w:eastAsia="ru-RU" w:bidi="ar-SA"/>
    </w:rPr>
  </w:style>
  <w:style w:type="paragraph" w:styleId="a5">
    <w:name w:val="Plain Text"/>
    <w:aliases w:val="Текст Знак Знак Знак Знак,Текст Знак Знак Знак,Текст Знак Знак,Текст Знак Знак Знак Знак Знак,Текст Знак Знак Знак Знак Знак Знак Знак Знак Знак,Текст Знак Знак Знак Знак Знак Знак Знак Знак Знак Знак Знак"/>
    <w:basedOn w:val="a"/>
    <w:link w:val="a6"/>
    <w:rPr>
      <w:rFonts w:ascii="Courier New" w:hAnsi="Courier New"/>
      <w:sz w:val="20"/>
      <w:szCs w:val="20"/>
    </w:rPr>
  </w:style>
  <w:style w:type="character" w:customStyle="1" w:styleId="a6">
    <w:name w:val="Текст Знак"/>
    <w:aliases w:val="Текст Знак Знак Знак Знак Знак1,Текст Знак Знак Знак Знак1,Текст Знак Знак Знак1,Текст Знак Знак Знак Знак Знак Знак,Текст Знак Знак Знак Знак Знак Знак Знак Знак Знак Знак,Текст Знак Знак Знак Знак Знак Знак Знак Знак Знак Знак Знак Знак"/>
    <w:link w:val="a5"/>
    <w:locked/>
    <w:rsid w:val="00906700"/>
    <w:rPr>
      <w:rFonts w:ascii="Courier New" w:hAnsi="Courier New"/>
      <w:lang w:val="ru-RU" w:eastAsia="ru-RU" w:bidi="ar-SA"/>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locked/>
    <w:rsid w:val="00315B32"/>
    <w:rPr>
      <w:sz w:val="24"/>
      <w:szCs w:val="24"/>
      <w:lang w:val="ru-RU" w:eastAsia="ru-RU" w:bidi="ar-SA"/>
    </w:rPr>
  </w:style>
  <w:style w:type="character" w:styleId="a9">
    <w:name w:val="page number"/>
    <w:basedOn w:val="a0"/>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link w:val="aa"/>
    <w:uiPriority w:val="99"/>
    <w:locked/>
    <w:rsid w:val="00315B32"/>
    <w:rPr>
      <w:sz w:val="24"/>
      <w:szCs w:val="24"/>
      <w:lang w:val="ru-RU" w:eastAsia="ru-RU" w:bidi="ar-SA"/>
    </w:rPr>
  </w:style>
  <w:style w:type="paragraph" w:styleId="31">
    <w:name w:val="Body Text Indent 3"/>
    <w:basedOn w:val="a"/>
    <w:link w:val="32"/>
    <w:pPr>
      <w:ind w:firstLine="360"/>
      <w:jc w:val="both"/>
    </w:pPr>
    <w:rPr>
      <w:bCs/>
      <w:szCs w:val="20"/>
    </w:rPr>
  </w:style>
  <w:style w:type="character" w:customStyle="1" w:styleId="32">
    <w:name w:val="Основной текст с отступом 3 Знак"/>
    <w:link w:val="31"/>
    <w:locked/>
    <w:rsid w:val="00315B32"/>
    <w:rPr>
      <w:bCs/>
      <w:sz w:val="24"/>
      <w:lang w:val="ru-RU" w:eastAsia="ru-RU" w:bidi="ar-SA"/>
    </w:rPr>
  </w:style>
  <w:style w:type="paragraph" w:styleId="ac">
    <w:name w:val="Normal (Web)"/>
    <w:basedOn w:val="a"/>
    <w:uiPriority w:val="99"/>
    <w:pPr>
      <w:spacing w:before="100" w:beforeAutospacing="1" w:after="100" w:afterAutospacing="1"/>
    </w:pPr>
    <w:rPr>
      <w:rFonts w:ascii="Arial" w:eastAsia="Arial Unicode MS" w:hAnsi="Arial" w:cs="Arial"/>
    </w:rPr>
  </w:style>
  <w:style w:type="paragraph" w:styleId="ad">
    <w:name w:val="Balloon Text"/>
    <w:basedOn w:val="a"/>
    <w:link w:val="ae"/>
    <w:semiHidden/>
    <w:rPr>
      <w:rFonts w:ascii="Tahoma" w:hAnsi="Tahoma" w:cs="Tahoma"/>
      <w:sz w:val="16"/>
      <w:szCs w:val="16"/>
    </w:rPr>
  </w:style>
  <w:style w:type="character" w:customStyle="1" w:styleId="ae">
    <w:name w:val="Текст выноски Знак"/>
    <w:link w:val="ad"/>
    <w:semiHidden/>
    <w:locked/>
    <w:rsid w:val="00315B32"/>
    <w:rPr>
      <w:rFonts w:ascii="Tahoma" w:hAnsi="Tahoma" w:cs="Tahoma"/>
      <w:sz w:val="16"/>
      <w:szCs w:val="16"/>
      <w:lang w:val="ru-RU" w:eastAsia="ru-RU" w:bidi="ar-SA"/>
    </w:rPr>
  </w:style>
  <w:style w:type="paragraph" w:styleId="21">
    <w:name w:val="Body Text 2"/>
    <w:basedOn w:val="a"/>
    <w:link w:val="22"/>
    <w:pPr>
      <w:jc w:val="both"/>
    </w:pPr>
  </w:style>
  <w:style w:type="character" w:customStyle="1" w:styleId="22">
    <w:name w:val="Основной текст 2 Знак"/>
    <w:link w:val="21"/>
    <w:locked/>
    <w:rsid w:val="00315B32"/>
    <w:rPr>
      <w:sz w:val="24"/>
      <w:szCs w:val="24"/>
      <w:lang w:val="ru-RU" w:eastAsia="ru-RU" w:bidi="ar-SA"/>
    </w:rPr>
  </w:style>
  <w:style w:type="paragraph" w:styleId="af">
    <w:name w:val="Body Text Indent"/>
    <w:basedOn w:val="a"/>
    <w:link w:val="af0"/>
    <w:rsid w:val="00BC72C5"/>
    <w:pPr>
      <w:spacing w:after="120"/>
      <w:ind w:left="283"/>
    </w:pPr>
  </w:style>
  <w:style w:type="character" w:customStyle="1" w:styleId="af0">
    <w:name w:val="Основной текст с отступом Знак"/>
    <w:link w:val="af"/>
    <w:locked/>
    <w:rsid w:val="00315B32"/>
    <w:rPr>
      <w:sz w:val="24"/>
      <w:szCs w:val="24"/>
      <w:lang w:val="ru-RU" w:eastAsia="ru-RU" w:bidi="ar-SA"/>
    </w:rPr>
  </w:style>
  <w:style w:type="table" w:styleId="af1">
    <w:name w:val="Table Grid"/>
    <w:basedOn w:val="a1"/>
    <w:rsid w:val="00906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3">
    <w:name w:val="zag3"/>
    <w:basedOn w:val="a"/>
    <w:rsid w:val="00B24762"/>
    <w:pPr>
      <w:spacing w:before="240" w:after="240"/>
      <w:jc w:val="center"/>
    </w:pPr>
  </w:style>
  <w:style w:type="character" w:customStyle="1" w:styleId="af2">
    <w:name w:val="Символ сноски"/>
    <w:rsid w:val="00E96A36"/>
    <w:rPr>
      <w:vertAlign w:val="superscript"/>
    </w:rPr>
  </w:style>
  <w:style w:type="paragraph" w:styleId="af3">
    <w:name w:val="footnote text"/>
    <w:basedOn w:val="a"/>
    <w:link w:val="af4"/>
    <w:semiHidden/>
    <w:rsid w:val="00E96A36"/>
    <w:pPr>
      <w:suppressAutoHyphens/>
    </w:pPr>
    <w:rPr>
      <w:sz w:val="20"/>
      <w:szCs w:val="20"/>
      <w:lang w:eastAsia="ar-SA"/>
    </w:rPr>
  </w:style>
  <w:style w:type="character" w:customStyle="1" w:styleId="af4">
    <w:name w:val="Текст сноски Знак"/>
    <w:link w:val="af3"/>
    <w:semiHidden/>
    <w:locked/>
    <w:rsid w:val="00315B32"/>
    <w:rPr>
      <w:lang w:val="ru-RU" w:eastAsia="ar-SA" w:bidi="ar-SA"/>
    </w:rPr>
  </w:style>
  <w:style w:type="paragraph" w:customStyle="1" w:styleId="af5">
    <w:name w:val="Знак Знак Знак Знак Знак Знак Знак"/>
    <w:basedOn w:val="a"/>
    <w:rsid w:val="00956860"/>
    <w:pPr>
      <w:spacing w:after="160" w:line="240" w:lineRule="exact"/>
    </w:pPr>
    <w:rPr>
      <w:rFonts w:ascii="Verdana" w:hAnsi="Verdana" w:cs="Verdana"/>
      <w:lang w:val="en-US" w:eastAsia="en-US"/>
    </w:rPr>
  </w:style>
  <w:style w:type="character" w:styleId="af6">
    <w:name w:val="Hyperlink"/>
    <w:uiPriority w:val="99"/>
    <w:rsid w:val="00465E53"/>
    <w:rPr>
      <w:color w:val="0000FF"/>
      <w:u w:val="single"/>
    </w:rPr>
  </w:style>
  <w:style w:type="paragraph" w:customStyle="1" w:styleId="af7">
    <w:name w:val="Знак Знак Знак Знак Знак Знак Знак"/>
    <w:basedOn w:val="a"/>
    <w:rsid w:val="00315B32"/>
    <w:pPr>
      <w:spacing w:after="160" w:line="240" w:lineRule="exact"/>
    </w:pPr>
    <w:rPr>
      <w:rFonts w:ascii="Verdana" w:eastAsia="Calibri" w:hAnsi="Verdana" w:cs="Verdana"/>
      <w:lang w:val="en-US" w:eastAsia="en-US"/>
    </w:rPr>
  </w:style>
  <w:style w:type="paragraph" w:customStyle="1" w:styleId="formattext">
    <w:name w:val="formattext"/>
    <w:rsid w:val="00315B32"/>
    <w:pPr>
      <w:widowControl w:val="0"/>
      <w:autoSpaceDE w:val="0"/>
      <w:autoSpaceDN w:val="0"/>
      <w:adjustRightInd w:val="0"/>
    </w:pPr>
    <w:rPr>
      <w:rFonts w:eastAsia="Calibri"/>
      <w:sz w:val="18"/>
      <w:szCs w:val="18"/>
    </w:rPr>
  </w:style>
  <w:style w:type="paragraph" w:customStyle="1" w:styleId="ConsPlusCell">
    <w:name w:val="ConsPlusCell"/>
    <w:rsid w:val="00315B32"/>
    <w:pPr>
      <w:autoSpaceDE w:val="0"/>
      <w:autoSpaceDN w:val="0"/>
      <w:adjustRightInd w:val="0"/>
    </w:pPr>
    <w:rPr>
      <w:sz w:val="24"/>
      <w:szCs w:val="24"/>
      <w:lang w:eastAsia="en-US"/>
    </w:rPr>
  </w:style>
  <w:style w:type="paragraph" w:customStyle="1" w:styleId="11">
    <w:name w:val="Знак Знак Знак Знак Знак Знак Знак1"/>
    <w:basedOn w:val="a"/>
    <w:rsid w:val="00315B32"/>
    <w:pPr>
      <w:spacing w:after="160" w:line="240" w:lineRule="exact"/>
    </w:pPr>
    <w:rPr>
      <w:rFonts w:ascii="Verdana" w:eastAsia="Calibri" w:hAnsi="Verdana" w:cs="Verdana"/>
      <w:lang w:val="en-US" w:eastAsia="en-US"/>
    </w:rPr>
  </w:style>
  <w:style w:type="character" w:styleId="af8">
    <w:name w:val="FollowedHyperlink"/>
    <w:rsid w:val="00295EC0"/>
    <w:rPr>
      <w:color w:val="800080"/>
      <w:u w:val="single"/>
    </w:rPr>
  </w:style>
  <w:style w:type="character" w:customStyle="1" w:styleId="af9">
    <w:name w:val="Основной текст_"/>
    <w:link w:val="12"/>
    <w:rsid w:val="00DE4C8E"/>
  </w:style>
  <w:style w:type="paragraph" w:customStyle="1" w:styleId="12">
    <w:name w:val="Основной текст1"/>
    <w:basedOn w:val="a"/>
    <w:link w:val="af9"/>
    <w:rsid w:val="00DE4C8E"/>
    <w:pPr>
      <w:widowControl w:val="0"/>
      <w:spacing w:after="80"/>
      <w:ind w:firstLine="400"/>
    </w:pPr>
    <w:rPr>
      <w:sz w:val="20"/>
      <w:szCs w:val="20"/>
    </w:rPr>
  </w:style>
  <w:style w:type="paragraph" w:styleId="afa">
    <w:name w:val="List Paragraph"/>
    <w:basedOn w:val="a"/>
    <w:uiPriority w:val="34"/>
    <w:qFormat/>
    <w:rsid w:val="00157609"/>
    <w:pPr>
      <w:ind w:left="720"/>
      <w:contextualSpacing/>
    </w:pPr>
  </w:style>
  <w:style w:type="numbering" w:customStyle="1" w:styleId="13">
    <w:name w:val="Нет списка1"/>
    <w:next w:val="a2"/>
    <w:uiPriority w:val="99"/>
    <w:semiHidden/>
    <w:unhideWhenUsed/>
    <w:rsid w:val="001B38F2"/>
  </w:style>
  <w:style w:type="paragraph" w:customStyle="1" w:styleId="ConsPlusTitle">
    <w:name w:val="ConsPlusTitle"/>
    <w:uiPriority w:val="99"/>
    <w:rsid w:val="001B38F2"/>
    <w:pPr>
      <w:widowControl w:val="0"/>
      <w:autoSpaceDE w:val="0"/>
      <w:autoSpaceDN w:val="0"/>
      <w:adjustRightInd w:val="0"/>
    </w:pPr>
    <w:rPr>
      <w:rFonts w:ascii="Arial" w:eastAsiaTheme="minorEastAsia" w:hAnsi="Arial" w:cs="Arial"/>
      <w:b/>
      <w:bCs/>
      <w:sz w:val="24"/>
      <w:szCs w:val="24"/>
    </w:rPr>
  </w:style>
  <w:style w:type="paragraph" w:customStyle="1" w:styleId="ConsPlusDocList">
    <w:name w:val="ConsPlusDocList"/>
    <w:uiPriority w:val="99"/>
    <w:rsid w:val="001B38F2"/>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1B38F2"/>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1B38F2"/>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1B38F2"/>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1B38F2"/>
    <w:pPr>
      <w:widowControl w:val="0"/>
      <w:autoSpaceDE w:val="0"/>
      <w:autoSpaceDN w:val="0"/>
      <w:adjustRightInd w:val="0"/>
    </w:pPr>
    <w:rPr>
      <w:rFonts w:eastAsiaTheme="minorEastAsia"/>
      <w:sz w:val="24"/>
      <w:szCs w:val="24"/>
    </w:rPr>
  </w:style>
  <w:style w:type="character" w:styleId="afb">
    <w:name w:val="Strong"/>
    <w:basedOn w:val="a0"/>
    <w:uiPriority w:val="22"/>
    <w:qFormat/>
    <w:rsid w:val="001B38F2"/>
    <w:rPr>
      <w:b/>
    </w:rPr>
  </w:style>
  <w:style w:type="table" w:customStyle="1" w:styleId="14">
    <w:name w:val="Сетка таблицы1"/>
    <w:basedOn w:val="a1"/>
    <w:next w:val="af1"/>
    <w:uiPriority w:val="59"/>
    <w:rsid w:val="001B38F2"/>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0"/>
    <w:rsid w:val="001B38F2"/>
  </w:style>
  <w:style w:type="character" w:customStyle="1" w:styleId="UnresolvedMention">
    <w:name w:val="Unresolved Mention"/>
    <w:basedOn w:val="a0"/>
    <w:uiPriority w:val="99"/>
    <w:semiHidden/>
    <w:unhideWhenUsed/>
    <w:rsid w:val="002709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C0"/>
    <w:rPr>
      <w:sz w:val="24"/>
      <w:szCs w:val="24"/>
    </w:rPr>
  </w:style>
  <w:style w:type="paragraph" w:styleId="1">
    <w:name w:val="heading 1"/>
    <w:basedOn w:val="a"/>
    <w:next w:val="a"/>
    <w:link w:val="10"/>
    <w:qFormat/>
    <w:rsid w:val="00081E9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85C09"/>
    <w:pPr>
      <w:keepNext/>
      <w:jc w:val="right"/>
      <w:outlineLvl w:val="1"/>
    </w:pPr>
    <w:rPr>
      <w:szCs w:val="20"/>
    </w:rPr>
  </w:style>
  <w:style w:type="paragraph" w:styleId="3">
    <w:name w:val="heading 3"/>
    <w:basedOn w:val="a"/>
    <w:next w:val="a"/>
    <w:link w:val="30"/>
    <w:uiPriority w:val="9"/>
    <w:qFormat/>
    <w:rsid w:val="0090670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15B32"/>
    <w:rPr>
      <w:rFonts w:ascii="Arial" w:hAnsi="Arial" w:cs="Arial"/>
      <w:b/>
      <w:bCs/>
      <w:kern w:val="32"/>
      <w:sz w:val="32"/>
      <w:szCs w:val="32"/>
      <w:lang w:val="ru-RU" w:eastAsia="ru-RU" w:bidi="ar-SA"/>
    </w:rPr>
  </w:style>
  <w:style w:type="character" w:customStyle="1" w:styleId="20">
    <w:name w:val="Заголовок 2 Знак"/>
    <w:link w:val="2"/>
    <w:uiPriority w:val="9"/>
    <w:locked/>
    <w:rsid w:val="00315B32"/>
    <w:rPr>
      <w:sz w:val="24"/>
      <w:lang w:val="ru-RU" w:eastAsia="ru-RU" w:bidi="ar-SA"/>
    </w:rPr>
  </w:style>
  <w:style w:type="character" w:customStyle="1" w:styleId="30">
    <w:name w:val="Заголовок 3 Знак"/>
    <w:link w:val="3"/>
    <w:uiPriority w:val="9"/>
    <w:locked/>
    <w:rsid w:val="00315B32"/>
    <w:rPr>
      <w:rFonts w:ascii="Arial" w:hAnsi="Arial" w:cs="Arial"/>
      <w:b/>
      <w:bCs/>
      <w:sz w:val="26"/>
      <w:szCs w:val="26"/>
      <w:lang w:val="ru-RU" w:eastAsia="ru-RU" w:bidi="ar-SA"/>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Body Text"/>
    <w:basedOn w:val="a"/>
    <w:link w:val="a4"/>
    <w:pPr>
      <w:spacing w:after="120"/>
    </w:pPr>
    <w:rPr>
      <w:szCs w:val="20"/>
    </w:rPr>
  </w:style>
  <w:style w:type="character" w:customStyle="1" w:styleId="a4">
    <w:name w:val="Основной текст Знак"/>
    <w:link w:val="a3"/>
    <w:locked/>
    <w:rsid w:val="00315B32"/>
    <w:rPr>
      <w:sz w:val="24"/>
      <w:lang w:val="ru-RU" w:eastAsia="ru-RU" w:bidi="ar-SA"/>
    </w:rPr>
  </w:style>
  <w:style w:type="paragraph" w:styleId="a5">
    <w:name w:val="Plain Text"/>
    <w:aliases w:val="Текст Знак Знак Знак Знак,Текст Знак Знак Знак,Текст Знак Знак,Текст Знак Знак Знак Знак Знак,Текст Знак Знак Знак Знак Знак Знак Знак Знак Знак,Текст Знак Знак Знак Знак Знак Знак Знак Знак Знак Знак Знак"/>
    <w:basedOn w:val="a"/>
    <w:link w:val="a6"/>
    <w:rPr>
      <w:rFonts w:ascii="Courier New" w:hAnsi="Courier New"/>
      <w:sz w:val="20"/>
      <w:szCs w:val="20"/>
    </w:rPr>
  </w:style>
  <w:style w:type="character" w:customStyle="1" w:styleId="a6">
    <w:name w:val="Текст Знак"/>
    <w:aliases w:val="Текст Знак Знак Знак Знак Знак1,Текст Знак Знак Знак Знак1,Текст Знак Знак Знак1,Текст Знак Знак Знак Знак Знак Знак,Текст Знак Знак Знак Знак Знак Знак Знак Знак Знак Знак,Текст Знак Знак Знак Знак Знак Знак Знак Знак Знак Знак Знак Знак"/>
    <w:link w:val="a5"/>
    <w:locked/>
    <w:rsid w:val="00906700"/>
    <w:rPr>
      <w:rFonts w:ascii="Courier New" w:hAnsi="Courier New"/>
      <w:lang w:val="ru-RU" w:eastAsia="ru-RU" w:bidi="ar-SA"/>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locked/>
    <w:rsid w:val="00315B32"/>
    <w:rPr>
      <w:sz w:val="24"/>
      <w:szCs w:val="24"/>
      <w:lang w:val="ru-RU" w:eastAsia="ru-RU" w:bidi="ar-SA"/>
    </w:rPr>
  </w:style>
  <w:style w:type="character" w:styleId="a9">
    <w:name w:val="page number"/>
    <w:basedOn w:val="a0"/>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link w:val="aa"/>
    <w:uiPriority w:val="99"/>
    <w:locked/>
    <w:rsid w:val="00315B32"/>
    <w:rPr>
      <w:sz w:val="24"/>
      <w:szCs w:val="24"/>
      <w:lang w:val="ru-RU" w:eastAsia="ru-RU" w:bidi="ar-SA"/>
    </w:rPr>
  </w:style>
  <w:style w:type="paragraph" w:styleId="31">
    <w:name w:val="Body Text Indent 3"/>
    <w:basedOn w:val="a"/>
    <w:link w:val="32"/>
    <w:pPr>
      <w:ind w:firstLine="360"/>
      <w:jc w:val="both"/>
    </w:pPr>
    <w:rPr>
      <w:bCs/>
      <w:szCs w:val="20"/>
    </w:rPr>
  </w:style>
  <w:style w:type="character" w:customStyle="1" w:styleId="32">
    <w:name w:val="Основной текст с отступом 3 Знак"/>
    <w:link w:val="31"/>
    <w:locked/>
    <w:rsid w:val="00315B32"/>
    <w:rPr>
      <w:bCs/>
      <w:sz w:val="24"/>
      <w:lang w:val="ru-RU" w:eastAsia="ru-RU" w:bidi="ar-SA"/>
    </w:rPr>
  </w:style>
  <w:style w:type="paragraph" w:styleId="ac">
    <w:name w:val="Normal (Web)"/>
    <w:basedOn w:val="a"/>
    <w:uiPriority w:val="99"/>
    <w:pPr>
      <w:spacing w:before="100" w:beforeAutospacing="1" w:after="100" w:afterAutospacing="1"/>
    </w:pPr>
    <w:rPr>
      <w:rFonts w:ascii="Arial" w:eastAsia="Arial Unicode MS" w:hAnsi="Arial" w:cs="Arial"/>
    </w:rPr>
  </w:style>
  <w:style w:type="paragraph" w:styleId="ad">
    <w:name w:val="Balloon Text"/>
    <w:basedOn w:val="a"/>
    <w:link w:val="ae"/>
    <w:semiHidden/>
    <w:rPr>
      <w:rFonts w:ascii="Tahoma" w:hAnsi="Tahoma" w:cs="Tahoma"/>
      <w:sz w:val="16"/>
      <w:szCs w:val="16"/>
    </w:rPr>
  </w:style>
  <w:style w:type="character" w:customStyle="1" w:styleId="ae">
    <w:name w:val="Текст выноски Знак"/>
    <w:link w:val="ad"/>
    <w:semiHidden/>
    <w:locked/>
    <w:rsid w:val="00315B32"/>
    <w:rPr>
      <w:rFonts w:ascii="Tahoma" w:hAnsi="Tahoma" w:cs="Tahoma"/>
      <w:sz w:val="16"/>
      <w:szCs w:val="16"/>
      <w:lang w:val="ru-RU" w:eastAsia="ru-RU" w:bidi="ar-SA"/>
    </w:rPr>
  </w:style>
  <w:style w:type="paragraph" w:styleId="21">
    <w:name w:val="Body Text 2"/>
    <w:basedOn w:val="a"/>
    <w:link w:val="22"/>
    <w:pPr>
      <w:jc w:val="both"/>
    </w:pPr>
  </w:style>
  <w:style w:type="character" w:customStyle="1" w:styleId="22">
    <w:name w:val="Основной текст 2 Знак"/>
    <w:link w:val="21"/>
    <w:locked/>
    <w:rsid w:val="00315B32"/>
    <w:rPr>
      <w:sz w:val="24"/>
      <w:szCs w:val="24"/>
      <w:lang w:val="ru-RU" w:eastAsia="ru-RU" w:bidi="ar-SA"/>
    </w:rPr>
  </w:style>
  <w:style w:type="paragraph" w:styleId="af">
    <w:name w:val="Body Text Indent"/>
    <w:basedOn w:val="a"/>
    <w:link w:val="af0"/>
    <w:rsid w:val="00BC72C5"/>
    <w:pPr>
      <w:spacing w:after="120"/>
      <w:ind w:left="283"/>
    </w:pPr>
  </w:style>
  <w:style w:type="character" w:customStyle="1" w:styleId="af0">
    <w:name w:val="Основной текст с отступом Знак"/>
    <w:link w:val="af"/>
    <w:locked/>
    <w:rsid w:val="00315B32"/>
    <w:rPr>
      <w:sz w:val="24"/>
      <w:szCs w:val="24"/>
      <w:lang w:val="ru-RU" w:eastAsia="ru-RU" w:bidi="ar-SA"/>
    </w:rPr>
  </w:style>
  <w:style w:type="table" w:styleId="af1">
    <w:name w:val="Table Grid"/>
    <w:basedOn w:val="a1"/>
    <w:rsid w:val="00906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3">
    <w:name w:val="zag3"/>
    <w:basedOn w:val="a"/>
    <w:rsid w:val="00B24762"/>
    <w:pPr>
      <w:spacing w:before="240" w:after="240"/>
      <w:jc w:val="center"/>
    </w:pPr>
  </w:style>
  <w:style w:type="character" w:customStyle="1" w:styleId="af2">
    <w:name w:val="Символ сноски"/>
    <w:rsid w:val="00E96A36"/>
    <w:rPr>
      <w:vertAlign w:val="superscript"/>
    </w:rPr>
  </w:style>
  <w:style w:type="paragraph" w:styleId="af3">
    <w:name w:val="footnote text"/>
    <w:basedOn w:val="a"/>
    <w:link w:val="af4"/>
    <w:semiHidden/>
    <w:rsid w:val="00E96A36"/>
    <w:pPr>
      <w:suppressAutoHyphens/>
    </w:pPr>
    <w:rPr>
      <w:sz w:val="20"/>
      <w:szCs w:val="20"/>
      <w:lang w:eastAsia="ar-SA"/>
    </w:rPr>
  </w:style>
  <w:style w:type="character" w:customStyle="1" w:styleId="af4">
    <w:name w:val="Текст сноски Знак"/>
    <w:link w:val="af3"/>
    <w:semiHidden/>
    <w:locked/>
    <w:rsid w:val="00315B32"/>
    <w:rPr>
      <w:lang w:val="ru-RU" w:eastAsia="ar-SA" w:bidi="ar-SA"/>
    </w:rPr>
  </w:style>
  <w:style w:type="paragraph" w:customStyle="1" w:styleId="af5">
    <w:name w:val="Знак Знак Знак Знак Знак Знак Знак"/>
    <w:basedOn w:val="a"/>
    <w:rsid w:val="00956860"/>
    <w:pPr>
      <w:spacing w:after="160" w:line="240" w:lineRule="exact"/>
    </w:pPr>
    <w:rPr>
      <w:rFonts w:ascii="Verdana" w:hAnsi="Verdana" w:cs="Verdana"/>
      <w:lang w:val="en-US" w:eastAsia="en-US"/>
    </w:rPr>
  </w:style>
  <w:style w:type="character" w:styleId="af6">
    <w:name w:val="Hyperlink"/>
    <w:uiPriority w:val="99"/>
    <w:rsid w:val="00465E53"/>
    <w:rPr>
      <w:color w:val="0000FF"/>
      <w:u w:val="single"/>
    </w:rPr>
  </w:style>
  <w:style w:type="paragraph" w:customStyle="1" w:styleId="af7">
    <w:name w:val="Знак Знак Знак Знак Знак Знак Знак"/>
    <w:basedOn w:val="a"/>
    <w:rsid w:val="00315B32"/>
    <w:pPr>
      <w:spacing w:after="160" w:line="240" w:lineRule="exact"/>
    </w:pPr>
    <w:rPr>
      <w:rFonts w:ascii="Verdana" w:eastAsia="Calibri" w:hAnsi="Verdana" w:cs="Verdana"/>
      <w:lang w:val="en-US" w:eastAsia="en-US"/>
    </w:rPr>
  </w:style>
  <w:style w:type="paragraph" w:customStyle="1" w:styleId="formattext">
    <w:name w:val="formattext"/>
    <w:rsid w:val="00315B32"/>
    <w:pPr>
      <w:widowControl w:val="0"/>
      <w:autoSpaceDE w:val="0"/>
      <w:autoSpaceDN w:val="0"/>
      <w:adjustRightInd w:val="0"/>
    </w:pPr>
    <w:rPr>
      <w:rFonts w:eastAsia="Calibri"/>
      <w:sz w:val="18"/>
      <w:szCs w:val="18"/>
    </w:rPr>
  </w:style>
  <w:style w:type="paragraph" w:customStyle="1" w:styleId="ConsPlusCell">
    <w:name w:val="ConsPlusCell"/>
    <w:rsid w:val="00315B32"/>
    <w:pPr>
      <w:autoSpaceDE w:val="0"/>
      <w:autoSpaceDN w:val="0"/>
      <w:adjustRightInd w:val="0"/>
    </w:pPr>
    <w:rPr>
      <w:sz w:val="24"/>
      <w:szCs w:val="24"/>
      <w:lang w:eastAsia="en-US"/>
    </w:rPr>
  </w:style>
  <w:style w:type="paragraph" w:customStyle="1" w:styleId="11">
    <w:name w:val="Знак Знак Знак Знак Знак Знак Знак1"/>
    <w:basedOn w:val="a"/>
    <w:rsid w:val="00315B32"/>
    <w:pPr>
      <w:spacing w:after="160" w:line="240" w:lineRule="exact"/>
    </w:pPr>
    <w:rPr>
      <w:rFonts w:ascii="Verdana" w:eastAsia="Calibri" w:hAnsi="Verdana" w:cs="Verdana"/>
      <w:lang w:val="en-US" w:eastAsia="en-US"/>
    </w:rPr>
  </w:style>
  <w:style w:type="character" w:styleId="af8">
    <w:name w:val="FollowedHyperlink"/>
    <w:rsid w:val="00295EC0"/>
    <w:rPr>
      <w:color w:val="800080"/>
      <w:u w:val="single"/>
    </w:rPr>
  </w:style>
  <w:style w:type="character" w:customStyle="1" w:styleId="af9">
    <w:name w:val="Основной текст_"/>
    <w:link w:val="12"/>
    <w:rsid w:val="00DE4C8E"/>
  </w:style>
  <w:style w:type="paragraph" w:customStyle="1" w:styleId="12">
    <w:name w:val="Основной текст1"/>
    <w:basedOn w:val="a"/>
    <w:link w:val="af9"/>
    <w:rsid w:val="00DE4C8E"/>
    <w:pPr>
      <w:widowControl w:val="0"/>
      <w:spacing w:after="80"/>
      <w:ind w:firstLine="400"/>
    </w:pPr>
    <w:rPr>
      <w:sz w:val="20"/>
      <w:szCs w:val="20"/>
    </w:rPr>
  </w:style>
  <w:style w:type="paragraph" w:styleId="afa">
    <w:name w:val="List Paragraph"/>
    <w:basedOn w:val="a"/>
    <w:uiPriority w:val="34"/>
    <w:qFormat/>
    <w:rsid w:val="00157609"/>
    <w:pPr>
      <w:ind w:left="720"/>
      <w:contextualSpacing/>
    </w:pPr>
  </w:style>
  <w:style w:type="numbering" w:customStyle="1" w:styleId="13">
    <w:name w:val="Нет списка1"/>
    <w:next w:val="a2"/>
    <w:uiPriority w:val="99"/>
    <w:semiHidden/>
    <w:unhideWhenUsed/>
    <w:rsid w:val="001B38F2"/>
  </w:style>
  <w:style w:type="paragraph" w:customStyle="1" w:styleId="ConsPlusTitle">
    <w:name w:val="ConsPlusTitle"/>
    <w:uiPriority w:val="99"/>
    <w:rsid w:val="001B38F2"/>
    <w:pPr>
      <w:widowControl w:val="0"/>
      <w:autoSpaceDE w:val="0"/>
      <w:autoSpaceDN w:val="0"/>
      <w:adjustRightInd w:val="0"/>
    </w:pPr>
    <w:rPr>
      <w:rFonts w:ascii="Arial" w:eastAsiaTheme="minorEastAsia" w:hAnsi="Arial" w:cs="Arial"/>
      <w:b/>
      <w:bCs/>
      <w:sz w:val="24"/>
      <w:szCs w:val="24"/>
    </w:rPr>
  </w:style>
  <w:style w:type="paragraph" w:customStyle="1" w:styleId="ConsPlusDocList">
    <w:name w:val="ConsPlusDocList"/>
    <w:uiPriority w:val="99"/>
    <w:rsid w:val="001B38F2"/>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1B38F2"/>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1B38F2"/>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1B38F2"/>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1B38F2"/>
    <w:pPr>
      <w:widowControl w:val="0"/>
      <w:autoSpaceDE w:val="0"/>
      <w:autoSpaceDN w:val="0"/>
      <w:adjustRightInd w:val="0"/>
    </w:pPr>
    <w:rPr>
      <w:rFonts w:eastAsiaTheme="minorEastAsia"/>
      <w:sz w:val="24"/>
      <w:szCs w:val="24"/>
    </w:rPr>
  </w:style>
  <w:style w:type="character" w:styleId="afb">
    <w:name w:val="Strong"/>
    <w:basedOn w:val="a0"/>
    <w:uiPriority w:val="22"/>
    <w:qFormat/>
    <w:rsid w:val="001B38F2"/>
    <w:rPr>
      <w:b/>
    </w:rPr>
  </w:style>
  <w:style w:type="table" w:customStyle="1" w:styleId="14">
    <w:name w:val="Сетка таблицы1"/>
    <w:basedOn w:val="a1"/>
    <w:next w:val="af1"/>
    <w:uiPriority w:val="59"/>
    <w:rsid w:val="001B38F2"/>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0"/>
    <w:rsid w:val="001B38F2"/>
  </w:style>
  <w:style w:type="character" w:customStyle="1" w:styleId="UnresolvedMention">
    <w:name w:val="Unresolved Mention"/>
    <w:basedOn w:val="a0"/>
    <w:uiPriority w:val="99"/>
    <w:semiHidden/>
    <w:unhideWhenUsed/>
    <w:rsid w:val="0027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E4712D6FA4CBF518E08A27F92F228C4FC5BA6951BC7CDABC718BAE07o3n4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irkutskstat.gks.r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02C7-B3D2-4B70-9043-6D1B12EB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9421</Words>
  <Characters>53704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organization</Company>
  <LinksUpToDate>false</LinksUpToDate>
  <CharactersWithSpaces>63000</CharactersWithSpaces>
  <SharedDoc>false</SharedDoc>
  <HLinks>
    <vt:vector size="66" baseType="variant">
      <vt:variant>
        <vt:i4>4128821</vt:i4>
      </vt:variant>
      <vt:variant>
        <vt:i4>45</vt:i4>
      </vt:variant>
      <vt:variant>
        <vt:i4>0</vt:i4>
      </vt:variant>
      <vt:variant>
        <vt:i4>5</vt:i4>
      </vt:variant>
      <vt:variant>
        <vt:lpwstr>http://www.iszf.irk.ru/</vt:lpwstr>
      </vt:variant>
      <vt:variant>
        <vt:lpwstr/>
      </vt:variant>
      <vt:variant>
        <vt:i4>1245276</vt:i4>
      </vt:variant>
      <vt:variant>
        <vt:i4>42</vt:i4>
      </vt:variant>
      <vt:variant>
        <vt:i4>0</vt:i4>
      </vt:variant>
      <vt:variant>
        <vt:i4>5</vt:i4>
      </vt:variant>
      <vt:variant>
        <vt:lpwstr>consultantplus://offline/ref=87E4712D6FA4CBF518E08A27F92F228C4FC5BA6951BC7CDABC718BAE07o3n4G</vt:lpwstr>
      </vt:variant>
      <vt:variant>
        <vt:lpwstr/>
      </vt:variant>
      <vt:variant>
        <vt:i4>8323185</vt:i4>
      </vt:variant>
      <vt:variant>
        <vt:i4>39</vt:i4>
      </vt:variant>
      <vt:variant>
        <vt:i4>0</vt:i4>
      </vt:variant>
      <vt:variant>
        <vt:i4>5</vt:i4>
      </vt:variant>
      <vt:variant>
        <vt:lpwstr>http://irkutskstat.gks.ru/</vt:lpwstr>
      </vt:variant>
      <vt:variant>
        <vt:lpwstr/>
      </vt:variant>
      <vt:variant>
        <vt:i4>8323185</vt:i4>
      </vt:variant>
      <vt:variant>
        <vt:i4>21</vt:i4>
      </vt:variant>
      <vt:variant>
        <vt:i4>0</vt:i4>
      </vt:variant>
      <vt:variant>
        <vt:i4>5</vt:i4>
      </vt:variant>
      <vt:variant>
        <vt:lpwstr>http://irkutskstat.gks.ru/</vt:lpwstr>
      </vt:variant>
      <vt:variant>
        <vt:lpwstr/>
      </vt:variant>
      <vt:variant>
        <vt:i4>74581006</vt:i4>
      </vt:variant>
      <vt:variant>
        <vt:i4>18</vt:i4>
      </vt:variant>
      <vt:variant>
        <vt:i4>0</vt:i4>
      </vt:variant>
      <vt:variant>
        <vt:i4>5</vt:i4>
      </vt:variant>
      <vt:variant>
        <vt:lpwstr/>
      </vt:variant>
      <vt:variant>
        <vt:lpwstr>Пр12</vt:lpwstr>
      </vt:variant>
      <vt:variant>
        <vt:i4>71304255</vt:i4>
      </vt:variant>
      <vt:variant>
        <vt:i4>15</vt:i4>
      </vt:variant>
      <vt:variant>
        <vt:i4>0</vt:i4>
      </vt:variant>
      <vt:variant>
        <vt:i4>5</vt:i4>
      </vt:variant>
      <vt:variant>
        <vt:lpwstr/>
      </vt:variant>
      <vt:variant>
        <vt:lpwstr>Пр8</vt:lpwstr>
      </vt:variant>
      <vt:variant>
        <vt:i4>71304255</vt:i4>
      </vt:variant>
      <vt:variant>
        <vt:i4>12</vt:i4>
      </vt:variant>
      <vt:variant>
        <vt:i4>0</vt:i4>
      </vt:variant>
      <vt:variant>
        <vt:i4>5</vt:i4>
      </vt:variant>
      <vt:variant>
        <vt:lpwstr/>
      </vt:variant>
      <vt:variant>
        <vt:lpwstr>Пр7</vt:lpwstr>
      </vt:variant>
      <vt:variant>
        <vt:i4>71304255</vt:i4>
      </vt:variant>
      <vt:variant>
        <vt:i4>9</vt:i4>
      </vt:variant>
      <vt:variant>
        <vt:i4>0</vt:i4>
      </vt:variant>
      <vt:variant>
        <vt:i4>5</vt:i4>
      </vt:variant>
      <vt:variant>
        <vt:lpwstr/>
      </vt:variant>
      <vt:variant>
        <vt:lpwstr>Пр6</vt:lpwstr>
      </vt:variant>
      <vt:variant>
        <vt:i4>74515470</vt:i4>
      </vt:variant>
      <vt:variant>
        <vt:i4>6</vt:i4>
      </vt:variant>
      <vt:variant>
        <vt:i4>0</vt:i4>
      </vt:variant>
      <vt:variant>
        <vt:i4>5</vt:i4>
      </vt:variant>
      <vt:variant>
        <vt:lpwstr/>
      </vt:variant>
      <vt:variant>
        <vt:lpwstr>Пр11</vt:lpwstr>
      </vt:variant>
      <vt:variant>
        <vt:i4>71304255</vt:i4>
      </vt:variant>
      <vt:variant>
        <vt:i4>3</vt:i4>
      </vt:variant>
      <vt:variant>
        <vt:i4>0</vt:i4>
      </vt:variant>
      <vt:variant>
        <vt:i4>5</vt:i4>
      </vt:variant>
      <vt:variant>
        <vt:lpwstr/>
      </vt:variant>
      <vt:variant>
        <vt:lpwstr>Пр4</vt:lpwstr>
      </vt:variant>
      <vt:variant>
        <vt:i4>71304255</vt:i4>
      </vt:variant>
      <vt:variant>
        <vt:i4>0</vt:i4>
      </vt:variant>
      <vt:variant>
        <vt:i4>0</vt:i4>
      </vt:variant>
      <vt:variant>
        <vt:i4>5</vt:i4>
      </vt:variant>
      <vt:variant>
        <vt:lpwstr/>
      </vt:variant>
      <vt:variant>
        <vt:lpwstr>Пр1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user</dc:creator>
  <cp:lastModifiedBy>deryabina</cp:lastModifiedBy>
  <cp:revision>2</cp:revision>
  <cp:lastPrinted>2022-09-14T05:31:00Z</cp:lastPrinted>
  <dcterms:created xsi:type="dcterms:W3CDTF">2022-09-14T07:58:00Z</dcterms:created>
  <dcterms:modified xsi:type="dcterms:W3CDTF">2022-09-14T07:58:00Z</dcterms:modified>
</cp:coreProperties>
</file>