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0D" w:rsidRPr="00903711" w:rsidRDefault="007D23F8" w:rsidP="00903711">
      <w:pPr>
        <w:spacing w:after="0" w:line="240" w:lineRule="auto"/>
        <w:jc w:val="left"/>
        <w:rPr>
          <w:b/>
          <w:sz w:val="24"/>
        </w:rPr>
      </w:pPr>
      <w:r w:rsidRPr="00903711">
        <w:rPr>
          <w:b/>
          <w:sz w:val="24"/>
        </w:rPr>
        <w:t>ИСЗФ СО РАН инвестирует в развитие инфраструктуры Байкальской астрофизической обсерватории</w:t>
      </w:r>
    </w:p>
    <w:p w:rsidR="00E1180D" w:rsidRPr="00903711" w:rsidRDefault="00E1180D" w:rsidP="00903711">
      <w:pPr>
        <w:spacing w:after="0" w:line="240" w:lineRule="auto"/>
        <w:jc w:val="left"/>
        <w:rPr>
          <w:sz w:val="24"/>
        </w:rPr>
      </w:pPr>
    </w:p>
    <w:p w:rsidR="00E1180D" w:rsidRPr="00903711" w:rsidRDefault="007D23F8" w:rsidP="00903711">
      <w:pPr>
        <w:spacing w:after="0" w:line="240" w:lineRule="auto"/>
        <w:jc w:val="left"/>
        <w:rPr>
          <w:sz w:val="24"/>
        </w:rPr>
      </w:pPr>
      <w:r w:rsidRPr="00903711">
        <w:rPr>
          <w:sz w:val="24"/>
        </w:rPr>
        <w:t xml:space="preserve">На территории Байкальской астрофизической обсерватории завершено строительство дома для наблюдателей. Как сообщил кандидат физико-математических наук, научный сотрудник лаборатории строения солнечной атмосферы Артем </w:t>
      </w:r>
      <w:proofErr w:type="spellStart"/>
      <w:r w:rsidRPr="00903711">
        <w:rPr>
          <w:sz w:val="24"/>
        </w:rPr>
        <w:t>Шиховцев</w:t>
      </w:r>
      <w:proofErr w:type="spellEnd"/>
      <w:r w:rsidRPr="00903711">
        <w:rPr>
          <w:sz w:val="24"/>
        </w:rPr>
        <w:t>, площадь дома составляет 120 квадратных метр</w:t>
      </w:r>
      <w:r w:rsidR="00903711">
        <w:rPr>
          <w:sz w:val="24"/>
        </w:rPr>
        <w:t>ов</w:t>
      </w:r>
      <w:r w:rsidRPr="00903711">
        <w:rPr>
          <w:sz w:val="24"/>
        </w:rPr>
        <w:t xml:space="preserve">, в нем четыре жилые помещений и комната для проведения совещаний </w:t>
      </w:r>
    </w:p>
    <w:p w:rsidR="00E1180D" w:rsidRPr="00903711" w:rsidRDefault="00E1180D" w:rsidP="00903711">
      <w:pPr>
        <w:spacing w:after="0" w:line="240" w:lineRule="auto"/>
        <w:jc w:val="left"/>
        <w:rPr>
          <w:sz w:val="24"/>
        </w:rPr>
      </w:pPr>
    </w:p>
    <w:p w:rsidR="00E1180D" w:rsidRPr="00903711" w:rsidRDefault="007D23F8" w:rsidP="00903711">
      <w:pPr>
        <w:spacing w:after="0" w:line="240" w:lineRule="auto"/>
        <w:jc w:val="left"/>
        <w:rPr>
          <w:sz w:val="24"/>
        </w:rPr>
      </w:pPr>
      <w:r w:rsidRPr="00903711">
        <w:rPr>
          <w:sz w:val="24"/>
        </w:rPr>
        <w:t xml:space="preserve">- Дом уже утеплен, установлена сантехника, выполнена внутренняя отделка комнат, каждая из которых рассчитана на проживание двух человек, - отметил Артем </w:t>
      </w:r>
      <w:proofErr w:type="spellStart"/>
      <w:r w:rsidRPr="00903711">
        <w:rPr>
          <w:sz w:val="24"/>
        </w:rPr>
        <w:t>Шиховцев</w:t>
      </w:r>
      <w:proofErr w:type="spellEnd"/>
      <w:r w:rsidRPr="00903711">
        <w:rPr>
          <w:sz w:val="24"/>
        </w:rPr>
        <w:t>. - Фактически это первый полноценный жилой дом для наблюдателей на территории обсерватории.</w:t>
      </w:r>
    </w:p>
    <w:p w:rsidR="00E1180D" w:rsidRPr="00903711" w:rsidRDefault="00E1180D" w:rsidP="00903711">
      <w:pPr>
        <w:spacing w:after="0" w:line="240" w:lineRule="auto"/>
        <w:jc w:val="left"/>
        <w:rPr>
          <w:sz w:val="24"/>
        </w:rPr>
      </w:pPr>
    </w:p>
    <w:p w:rsidR="00E1180D" w:rsidRPr="00903711" w:rsidRDefault="007D23F8" w:rsidP="00903711">
      <w:pPr>
        <w:spacing w:after="0" w:line="240" w:lineRule="auto"/>
        <w:jc w:val="left"/>
        <w:rPr>
          <w:sz w:val="24"/>
        </w:rPr>
      </w:pPr>
      <w:r w:rsidRPr="00903711">
        <w:rPr>
          <w:sz w:val="24"/>
        </w:rPr>
        <w:t>Инфраструктура Байкальской астрофизической обсерватории ИСЗФ СО РАН, обладающей рядом крупных астрономических телескопов для изучения физических процессов на Солнце, постоянно расширяется. Несколько лет назад был введен в работу солнечный синоптический телескоп СОЛСИТ для исследований процессов в солнечной атмосфере, межпланетной среде и прогноза космической погоды.</w:t>
      </w:r>
    </w:p>
    <w:p w:rsidR="00E1180D" w:rsidRPr="00903711" w:rsidRDefault="00E1180D" w:rsidP="00903711">
      <w:pPr>
        <w:spacing w:after="0" w:line="240" w:lineRule="auto"/>
        <w:jc w:val="left"/>
        <w:rPr>
          <w:sz w:val="24"/>
        </w:rPr>
      </w:pPr>
    </w:p>
    <w:p w:rsidR="00E1180D" w:rsidRPr="00903711" w:rsidRDefault="007D23F8" w:rsidP="00903711">
      <w:pPr>
        <w:spacing w:after="0" w:line="240" w:lineRule="auto"/>
        <w:jc w:val="left"/>
        <w:rPr>
          <w:sz w:val="24"/>
        </w:rPr>
      </w:pPr>
      <w:r w:rsidRPr="00903711">
        <w:rPr>
          <w:sz w:val="24"/>
        </w:rPr>
        <w:t>- Байкальская астрофизическая обсерватория с комплексом телескопов</w:t>
      </w:r>
    </w:p>
    <w:p w:rsidR="00E1180D" w:rsidRPr="00903711" w:rsidRDefault="007D23F8" w:rsidP="00903711">
      <w:pPr>
        <w:spacing w:after="0" w:line="240" w:lineRule="auto"/>
        <w:jc w:val="left"/>
        <w:rPr>
          <w:sz w:val="24"/>
        </w:rPr>
      </w:pPr>
      <w:r w:rsidRPr="00903711">
        <w:rPr>
          <w:sz w:val="24"/>
        </w:rPr>
        <w:t xml:space="preserve">является площадкой для работы научных сотрудников института, прохождения практик студентами высших учебных заведений Иркутска, проведения исследований научными группами из других институтов РАН, - подчеркнул первый заместитель директора ИСЗФ СО РАН, доктор физико-математических наук Сергей </w:t>
      </w:r>
      <w:proofErr w:type="spellStart"/>
      <w:r w:rsidRPr="00903711">
        <w:rPr>
          <w:sz w:val="24"/>
        </w:rPr>
        <w:t>Олемской</w:t>
      </w:r>
      <w:proofErr w:type="spellEnd"/>
      <w:r w:rsidRPr="00903711">
        <w:rPr>
          <w:sz w:val="24"/>
        </w:rPr>
        <w:t xml:space="preserve">. – </w:t>
      </w:r>
      <w:r w:rsidR="00903711">
        <w:rPr>
          <w:sz w:val="24"/>
        </w:rPr>
        <w:t xml:space="preserve">Комфортные </w:t>
      </w:r>
      <w:r w:rsidRPr="00903711">
        <w:rPr>
          <w:sz w:val="24"/>
        </w:rPr>
        <w:t xml:space="preserve"> помещения для размещения наблюдателей нужны были уже давно. Теперь мы сможем оптимизировать наблюдательное время ряда отдельных исследовательских групп, в задачи которых входят не только проведение научных исследований Солнца и условий регистрации изображений, но и мероприятия, направленные на улучшение методов и средств наблюдений, модернизацию существующих научных инструментов. И, конечно, в целом увеличится время использования уникальной научной установки Байкальской астрофизической обсерватории, входящей в Центр коллективного доступа.</w:t>
      </w:r>
    </w:p>
    <w:p w:rsidR="00E1180D" w:rsidRPr="00903711" w:rsidRDefault="00E1180D" w:rsidP="00903711">
      <w:pPr>
        <w:spacing w:after="0" w:line="240" w:lineRule="auto"/>
        <w:jc w:val="left"/>
        <w:rPr>
          <w:sz w:val="24"/>
        </w:rPr>
      </w:pPr>
    </w:p>
    <w:p w:rsidR="00903711" w:rsidRPr="00903711" w:rsidRDefault="00903711" w:rsidP="00903711">
      <w:pPr>
        <w:spacing w:after="0" w:line="240" w:lineRule="auto"/>
        <w:jc w:val="left"/>
        <w:rPr>
          <w:b/>
          <w:sz w:val="24"/>
        </w:rPr>
      </w:pPr>
      <w:bookmarkStart w:id="0" w:name="_GoBack"/>
      <w:r w:rsidRPr="00903711">
        <w:rPr>
          <w:b/>
          <w:sz w:val="24"/>
        </w:rPr>
        <w:t>Справка</w:t>
      </w:r>
    </w:p>
    <w:bookmarkEnd w:id="0"/>
    <w:p w:rsidR="00E1180D" w:rsidRPr="00903711" w:rsidRDefault="007D23F8" w:rsidP="00903711">
      <w:pPr>
        <w:spacing w:after="0" w:line="240" w:lineRule="auto"/>
        <w:jc w:val="left"/>
        <w:rPr>
          <w:sz w:val="24"/>
        </w:rPr>
      </w:pPr>
      <w:r w:rsidRPr="00903711">
        <w:rPr>
          <w:sz w:val="24"/>
        </w:rPr>
        <w:t xml:space="preserve">Байкальская астрофизическая обсерватория (БАО) расположена на окраине поселка Листвянка, в 70 км от Иркутска. Благодаря стабилизирующему влиянию на воздушную среду большой акватории озера и локального антициклона, обсерватория отличается прекрасными </w:t>
      </w:r>
      <w:proofErr w:type="spellStart"/>
      <w:r w:rsidRPr="00903711">
        <w:rPr>
          <w:sz w:val="24"/>
        </w:rPr>
        <w:t>астроклиматическими</w:t>
      </w:r>
      <w:proofErr w:type="spellEnd"/>
      <w:r w:rsidRPr="00903711">
        <w:rPr>
          <w:sz w:val="24"/>
        </w:rPr>
        <w:t xml:space="preserve"> характеристиками. Инструменты обсерватории включают Большой солнечный вакуумный телескоп (БСВТ), телескоп полного диска Солнца в линии Hα, телескоп полного диска Солнца в линии K </w:t>
      </w:r>
      <w:proofErr w:type="spellStart"/>
      <w:r w:rsidRPr="00903711">
        <w:rPr>
          <w:sz w:val="24"/>
        </w:rPr>
        <w:t>CaII</w:t>
      </w:r>
      <w:proofErr w:type="spellEnd"/>
      <w:r w:rsidRPr="00903711">
        <w:rPr>
          <w:sz w:val="24"/>
        </w:rPr>
        <w:t xml:space="preserve">, солнечный синоптический телескоп СОЛСИТ, </w:t>
      </w:r>
      <w:bookmarkStart w:id="1" w:name="__DdeLink__85_2952000046"/>
      <w:r w:rsidRPr="00903711">
        <w:rPr>
          <w:sz w:val="24"/>
        </w:rPr>
        <w:t>солнечный телескоп оперативных прогнозов</w:t>
      </w:r>
      <w:bookmarkEnd w:id="1"/>
      <w:r w:rsidRPr="00903711">
        <w:rPr>
          <w:sz w:val="24"/>
        </w:rPr>
        <w:t xml:space="preserve"> СТОП. Основные задачи БАО - наблюдения тонкой структуры солнечных активных образований, магнитного поля, регистрация солнечных вспышек и других нестационарных явлений в солнечной атмосфере.</w:t>
      </w:r>
    </w:p>
    <w:p w:rsidR="00E1180D" w:rsidRDefault="00E1180D">
      <w:pPr>
        <w:spacing w:after="0" w:line="240" w:lineRule="auto"/>
      </w:pPr>
    </w:p>
    <w:p w:rsidR="00E1180D" w:rsidRDefault="00E1180D">
      <w:pPr>
        <w:spacing w:after="0" w:line="240" w:lineRule="auto"/>
      </w:pPr>
    </w:p>
    <w:sectPr w:rsidR="00E1180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0D"/>
    <w:rsid w:val="007D23F8"/>
    <w:rsid w:val="00903711"/>
    <w:rsid w:val="00E1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68"/>
    <w:pPr>
      <w:spacing w:after="20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68"/>
    <w:pPr>
      <w:spacing w:after="20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Штерман</cp:lastModifiedBy>
  <cp:revision>2</cp:revision>
  <dcterms:created xsi:type="dcterms:W3CDTF">2020-09-09T04:18:00Z</dcterms:created>
  <dcterms:modified xsi:type="dcterms:W3CDTF">2020-09-09T04:18:00Z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